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9DA14" w14:textId="77777777" w:rsidR="00941460" w:rsidRDefault="00CE64C2">
      <w:pPr>
        <w:pStyle w:val="NormalnyWeb"/>
      </w:pPr>
      <w:r>
        <w:rPr>
          <w:b/>
          <w:bCs/>
        </w:rPr>
        <w:t>Rada Miejska w Serocku</w:t>
      </w:r>
      <w:r>
        <w:br/>
        <w:t>Komisja Rozwoju Gospodarczego, Innowacji i Bezpieczeństwa</w:t>
      </w:r>
    </w:p>
    <w:p w14:paraId="35D039B6" w14:textId="7F005F4F" w:rsidR="00941460" w:rsidRDefault="00CE64C2">
      <w:pPr>
        <w:pStyle w:val="NormalnyWeb"/>
        <w:jc w:val="center"/>
      </w:pPr>
      <w:r>
        <w:rPr>
          <w:b/>
          <w:bCs/>
          <w:sz w:val="36"/>
          <w:szCs w:val="36"/>
        </w:rPr>
        <w:t xml:space="preserve">Protokół nr </w:t>
      </w:r>
      <w:r w:rsidR="00DE036C">
        <w:rPr>
          <w:b/>
          <w:bCs/>
          <w:sz w:val="36"/>
          <w:szCs w:val="36"/>
        </w:rPr>
        <w:t>2/2022</w:t>
      </w:r>
    </w:p>
    <w:p w14:paraId="1042CC1E" w14:textId="102D9BDF" w:rsidR="00941460" w:rsidRDefault="00B36C58">
      <w:pPr>
        <w:pStyle w:val="NormalnyWeb"/>
      </w:pPr>
      <w:r>
        <w:t>Posiedzenie nr 2</w:t>
      </w:r>
      <w:r w:rsidR="00CE64C2">
        <w:t xml:space="preserve"> w dniu 24 listopada 2022 </w:t>
      </w:r>
      <w:r w:rsidR="00CE64C2">
        <w:br/>
        <w:t>Obrady rozpoczęto 24 listopada 2022 o godz. 13:00, a zakończono o godz. 15:23 tego samego dnia.</w:t>
      </w:r>
    </w:p>
    <w:p w14:paraId="6D9D5BEF" w14:textId="77777777" w:rsidR="00941460" w:rsidRDefault="00CE64C2">
      <w:pPr>
        <w:pStyle w:val="NormalnyWeb"/>
      </w:pPr>
      <w:r>
        <w:t>W posiedzeniu wzięło udział 6 członków.</w:t>
      </w:r>
    </w:p>
    <w:p w14:paraId="48DCD323" w14:textId="77777777" w:rsidR="00941460" w:rsidRDefault="00CE64C2">
      <w:pPr>
        <w:pStyle w:val="NormalnyWeb"/>
      </w:pPr>
      <w:r>
        <w:t>Obecni:</w:t>
      </w:r>
    </w:p>
    <w:p w14:paraId="5A9CD488" w14:textId="77777777" w:rsidR="00941460" w:rsidRDefault="00CE64C2">
      <w:pPr>
        <w:pStyle w:val="NormalnyWeb"/>
      </w:pPr>
      <w:r>
        <w:t>1. Marek Biliński</w:t>
      </w:r>
      <w:r>
        <w:br/>
        <w:t>2. Krzysztof Bońkowski</w:t>
      </w:r>
      <w:r>
        <w:br/>
        <w:t>3. Sławomir Czerwiński</w:t>
      </w:r>
      <w:r>
        <w:br/>
        <w:t>4. Gabriela Książyk</w:t>
      </w:r>
      <w:r>
        <w:br/>
        <w:t xml:space="preserve">5. Józef Lutomirski </w:t>
      </w:r>
      <w:r>
        <w:br/>
        <w:t>6. Włodzimierz Skośkiewicz</w:t>
      </w:r>
    </w:p>
    <w:p w14:paraId="58A02EFF" w14:textId="0D6A19D5" w:rsidR="00DE036C" w:rsidRDefault="00DE036C" w:rsidP="00DE036C">
      <w:pPr>
        <w:pStyle w:val="Bezodstpw"/>
      </w:pPr>
      <w:r>
        <w:t>Dodatkowo w posiedzeniu udział wzięli:</w:t>
      </w:r>
    </w:p>
    <w:p w14:paraId="4AE3912A" w14:textId="7D1C7088" w:rsidR="00DE036C" w:rsidRDefault="00750E54" w:rsidP="00DE036C">
      <w:pPr>
        <w:pStyle w:val="Bezodstpw"/>
      </w:pPr>
      <w:r>
        <w:t>1</w:t>
      </w:r>
      <w:r w:rsidR="00DE036C">
        <w:t>. Marek Bąbolski – Zastępca Burmistrza Miasta i Gminy Serock</w:t>
      </w:r>
    </w:p>
    <w:p w14:paraId="08497F1A" w14:textId="361B6F12" w:rsidR="00DE036C" w:rsidRDefault="00750E54" w:rsidP="00DE036C">
      <w:pPr>
        <w:pStyle w:val="Bezodstpw"/>
      </w:pPr>
      <w:r>
        <w:t>2</w:t>
      </w:r>
      <w:r w:rsidR="00DE036C">
        <w:t>. Monika Ordak – Skarbnik Miasta i Gminy Serock</w:t>
      </w:r>
    </w:p>
    <w:p w14:paraId="41FD4AB2" w14:textId="27A01E14" w:rsidR="00DE036C" w:rsidRDefault="00750E54" w:rsidP="00DE036C">
      <w:pPr>
        <w:pStyle w:val="Bezodstpw"/>
      </w:pPr>
      <w:r>
        <w:t>3</w:t>
      </w:r>
      <w:r w:rsidR="00DE036C">
        <w:t>. Adam Krzemiński – Kierownik Referatu Zarządzania Kryzysowego</w:t>
      </w:r>
      <w:r>
        <w:t xml:space="preserve">, Obrony Cywilnej </w:t>
      </w:r>
      <w:r>
        <w:br/>
        <w:t>i Bezpieczeństwa</w:t>
      </w:r>
    </w:p>
    <w:p w14:paraId="7C51EB52" w14:textId="2AFE74CE" w:rsidR="00750E54" w:rsidRPr="00DE036C" w:rsidRDefault="00750E54" w:rsidP="00DE036C">
      <w:pPr>
        <w:pStyle w:val="Bezodstpw"/>
      </w:pPr>
      <w:r>
        <w:t>4. Monika Głębocka-Sulima – Kierownik Referatu Przygotowania i Realizacji Inwestycji</w:t>
      </w:r>
    </w:p>
    <w:p w14:paraId="7E02ABB8" w14:textId="604B75F0" w:rsidR="00DE036C" w:rsidRPr="00DE036C" w:rsidRDefault="00CE64C2">
      <w:pPr>
        <w:pStyle w:val="NormalnyWeb"/>
        <w:spacing w:after="240" w:afterAutospacing="0"/>
        <w:rPr>
          <w:b/>
          <w:bCs/>
        </w:rPr>
      </w:pPr>
      <w:r w:rsidRPr="00DE036C">
        <w:rPr>
          <w:b/>
          <w:bCs/>
        </w:rPr>
        <w:t>1. Otwarcie posiedzenia i przedstawienie porządku obrad.</w:t>
      </w:r>
    </w:p>
    <w:p w14:paraId="0765EC88" w14:textId="77777777" w:rsidR="007E6E99" w:rsidRPr="007E6E99" w:rsidRDefault="00DE036C" w:rsidP="007E6E99">
      <w:pPr>
        <w:pStyle w:val="Bezodstpw"/>
        <w:rPr>
          <w:b/>
          <w:bCs/>
        </w:rPr>
      </w:pPr>
      <w:r>
        <w:t xml:space="preserve">Przewodniczący Komisji Rozwoju Gospodarczego, Innowacji i Bezpieczeństwa Krzysztof Bońkowski otworzył posiedzenie Komisji, powitał wszystkich zebranych, sprawdził kworum i stwierdził, że w posiedzeniu bierze udział 6 radnych. Przewodniczący Komisji przedstawił porządek obrad do którego nie zgłoszono uwag. </w:t>
      </w:r>
      <w:r w:rsidR="00CE64C2">
        <w:br/>
      </w:r>
      <w:r w:rsidR="00CE64C2">
        <w:br/>
      </w:r>
      <w:r w:rsidR="00CE64C2">
        <w:rPr>
          <w:u w:val="single"/>
        </w:rPr>
        <w:t>Głosowano w sprawie:</w:t>
      </w:r>
      <w:r w:rsidR="00CE64C2">
        <w:br/>
        <w:t>Przyjęcie porządku obrad.</w:t>
      </w:r>
      <w:r w:rsidR="00CE64C2">
        <w:br/>
      </w:r>
      <w:r w:rsidR="00CE64C2">
        <w:br/>
      </w:r>
      <w:r w:rsidR="00CE64C2">
        <w:rPr>
          <w:rStyle w:val="Pogrubienie"/>
          <w:u w:val="single"/>
        </w:rPr>
        <w:t>Wyniki głosowania</w:t>
      </w:r>
      <w:r w:rsidR="00CE64C2">
        <w:br/>
        <w:t>ZA: 6, PRZECIW: 0, WSTRZYMUJĘ SIĘ: 0, BRAK GŁOSU: 0, NIEOBECNI: 0</w:t>
      </w:r>
      <w:r w:rsidR="00CE64C2">
        <w:br/>
      </w:r>
      <w:r w:rsidR="00CE64C2">
        <w:br/>
      </w:r>
      <w:r w:rsidR="00CE64C2">
        <w:rPr>
          <w:u w:val="single"/>
        </w:rPr>
        <w:t>Wyniki imienne:</w:t>
      </w:r>
      <w:r w:rsidR="00CE64C2">
        <w:br/>
        <w:t>ZA (6)</w:t>
      </w:r>
      <w:r w:rsidR="00CE64C2">
        <w:br/>
        <w:t>Marek Biliński, Krzysztof Bońkowski, Sławomir Czerwiński, Gabriela Książyk, Józef Lutomirski , Włodzimierz Skośkiewicz</w:t>
      </w:r>
      <w:r w:rsidR="00CE64C2">
        <w:br/>
      </w:r>
      <w:r w:rsidR="00CE64C2">
        <w:br/>
      </w:r>
      <w:r w:rsidR="00CE64C2" w:rsidRPr="007E6E99">
        <w:rPr>
          <w:b/>
          <w:bCs/>
        </w:rPr>
        <w:t xml:space="preserve">2. Rozpatrzenie i zaopiniowanie projektu Wieloletniej Prognozy Finansowej Miasta </w:t>
      </w:r>
      <w:r w:rsidR="007E6E99" w:rsidRPr="007E6E99">
        <w:rPr>
          <w:b/>
          <w:bCs/>
        </w:rPr>
        <w:br/>
      </w:r>
      <w:r w:rsidR="00CE64C2" w:rsidRPr="007E6E99">
        <w:rPr>
          <w:b/>
          <w:bCs/>
        </w:rPr>
        <w:t>i Gminy Serock na lata 2023-2042.</w:t>
      </w:r>
    </w:p>
    <w:p w14:paraId="035AE6FA" w14:textId="3F245360" w:rsidR="00A81F15" w:rsidRDefault="007E6E99" w:rsidP="007E6E99">
      <w:pPr>
        <w:pStyle w:val="Bezodstpw"/>
      </w:pPr>
      <w:r w:rsidRPr="007E6E99">
        <w:rPr>
          <w:b/>
          <w:bCs/>
        </w:rPr>
        <w:t>3. Rozpatrzenie i zaopiniowanie projektu uchwały budżetowej Miasta i Gminy Serock na rok 2023.</w:t>
      </w:r>
      <w:r w:rsidR="00CE64C2">
        <w:br/>
      </w:r>
      <w:r w:rsidR="00DE036C">
        <w:t xml:space="preserve">Pani Skarbnik Monika Ordak przedstawiła projekt Wieloletniej Prognozy Finansowej Miasta </w:t>
      </w:r>
      <w:r w:rsidR="00DE036C">
        <w:br/>
      </w:r>
      <w:r w:rsidR="00DE036C">
        <w:lastRenderedPageBreak/>
        <w:t>i Gminy Serock na lata 2023-2042 oraz projekt uchwały Budżetowej Miasta i Gminy Serock na rok 2023</w:t>
      </w:r>
      <w:r w:rsidR="00A81F15">
        <w:t xml:space="preserve"> w działach:</w:t>
      </w:r>
    </w:p>
    <w:p w14:paraId="00BB40CF" w14:textId="34BBAC32" w:rsidR="00696779" w:rsidRDefault="00A81F15" w:rsidP="007E6E99">
      <w:pPr>
        <w:pStyle w:val="Bezodstpw"/>
      </w:pPr>
      <w:r>
        <w:t>a) 754 - Bezpieczeństwo publiczne i ochrona przeci</w:t>
      </w:r>
      <w:r w:rsidR="009D68E8">
        <w:t>wpożarowa</w:t>
      </w:r>
      <w:r>
        <w:br/>
      </w:r>
      <w:r w:rsidR="00CE64C2">
        <w:br/>
      </w:r>
      <w:r w:rsidR="00696779">
        <w:t xml:space="preserve"> Rozdział 754 po stronie dochodowej zamyka się kwotą 15.400zł, znajdują się tu dochody związane z dochodami uzyskanymi z tytułu nakładanych mandatów i kar przez Straż Miejską i kwota 400zł z tytułu wpływu z kosztów upomnień. Po stronie wydatkowej zaplanowana jest kwota 1 925 000zł, w ramach tego działu zaplanowane są środki na podstawową działalność bojową dla gminnych OSP w kwocie 327 000zł. Zabezpieczona jest również kwota w wysokości powyżej 1 463 000zł związana z kosztami utrzymania Straży Miejskiej, oraz niewielkie </w:t>
      </w:r>
      <w:r w:rsidR="00EA6212">
        <w:t xml:space="preserve">kwoty związane z zarządzaniem kryzysowym i skutkami usuwania klęsk żywiołowych. Kwoty te są symboliczne aby w przypadku gdyby zaszła taka konieczność Burmistrz mógł uruchomić rezerwę z zarządzania kryzysowego, zabezpieczyć środki aby można było zrealizować podstawowe zadania. Ponadto w pozostałej działalności zabezpieczona jest kwota 135 000zł jest to dotacja dla stowarzyszenia w ramach pożytku publicznego w ramach konkursu na zabezpieczenie kąpieliska na terenie plaży miejskiej w Serocku.  </w:t>
      </w:r>
    </w:p>
    <w:p w14:paraId="07FCDDC4" w14:textId="77777777" w:rsidR="00696779" w:rsidRDefault="00696779" w:rsidP="007E6E99">
      <w:pPr>
        <w:pStyle w:val="Bezodstpw"/>
      </w:pPr>
    </w:p>
    <w:p w14:paraId="118CEFC7" w14:textId="296CF66E" w:rsidR="00696779" w:rsidRDefault="00EA6212" w:rsidP="007E6E99">
      <w:pPr>
        <w:pStyle w:val="Bezodstpw"/>
      </w:pPr>
      <w:r>
        <w:t xml:space="preserve">Przewodniczący Komisji Krzysztof Bońkowski zapytał jak wyglądają wydatki z przedstawionego paragrafu w porównaniu do roku ubiegłego. </w:t>
      </w:r>
    </w:p>
    <w:p w14:paraId="41EEF976" w14:textId="77777777" w:rsidR="00EA6212" w:rsidRDefault="00EA6212" w:rsidP="007E6E99">
      <w:pPr>
        <w:pStyle w:val="Bezodstpw"/>
      </w:pPr>
    </w:p>
    <w:p w14:paraId="6D37AD87" w14:textId="2AA127BD" w:rsidR="00696779" w:rsidRDefault="00EA6212" w:rsidP="007E6E99">
      <w:pPr>
        <w:pStyle w:val="Bezodstpw"/>
      </w:pPr>
      <w:r>
        <w:t xml:space="preserve">Skarbnik Monika Ordak odpowiedziała, że na rok 2023 nie ma zabezpieczonych środków na służby ponadnormatywne 25 000zł. W ciągu roku zgodą Rady Miejskiej zwiększa się tą pulę do wysokości ok 35 000zł. Te środki nie są zabezpieczone. Pomniejszono w Straży Miejskiej jaki w OSP wydatki związane z zakupem usług tj. paliwo, drobne zakupy które nie są niezbędne do realizacji zadań. </w:t>
      </w:r>
      <w:r w:rsidR="00621A6B">
        <w:t xml:space="preserve">W tym przypadku </w:t>
      </w:r>
      <w:r>
        <w:t xml:space="preserve">nie ma </w:t>
      </w:r>
      <w:r w:rsidR="00621A6B">
        <w:t>dużej możliwości wprowadzenia oszczędności</w:t>
      </w:r>
      <w:r>
        <w:t xml:space="preserve"> ponieważ </w:t>
      </w:r>
      <w:r w:rsidR="00621A6B">
        <w:t>z</w:t>
      </w:r>
      <w:r>
        <w:t xml:space="preserve">godnie z ustawą </w:t>
      </w:r>
      <w:r w:rsidR="00621A6B">
        <w:t xml:space="preserve">minimum </w:t>
      </w:r>
      <w:r>
        <w:t>środk</w:t>
      </w:r>
      <w:r w:rsidR="00621A6B">
        <w:t>ów</w:t>
      </w:r>
      <w:r>
        <w:t xml:space="preserve"> na działanie Straży mus</w:t>
      </w:r>
      <w:r w:rsidR="00621A6B">
        <w:t>i</w:t>
      </w:r>
      <w:r>
        <w:t xml:space="preserve"> być zabezpieczone</w:t>
      </w:r>
      <w:r w:rsidR="00621A6B">
        <w:t xml:space="preserve">. </w:t>
      </w:r>
      <w:r w:rsidR="00D520E9">
        <w:t xml:space="preserve">Większość środków stanowią wynagrodzenia pracowników, pewne kwoty na paliwo oraz naprawę samochodu zostały pomniejszone ponieważ jest zakupiony nowy samochód i nie przewiduje się większych napraw. </w:t>
      </w:r>
      <w:r w:rsidR="00253C4A">
        <w:t xml:space="preserve">Trudno jest ocenić i zaplanować pewne środki na przyszłość, gdy zajdzie potrzeba środki będą dokonywane zmiany czy też środki będą przenoszone z innych wydatków. </w:t>
      </w:r>
    </w:p>
    <w:p w14:paraId="1F183062" w14:textId="77777777" w:rsidR="00253C4A" w:rsidRDefault="00253C4A" w:rsidP="007E6E99">
      <w:pPr>
        <w:pStyle w:val="Bezodstpw"/>
      </w:pPr>
    </w:p>
    <w:p w14:paraId="1D9D8FD9" w14:textId="11A82D13" w:rsidR="00253C4A" w:rsidRDefault="00253C4A" w:rsidP="007E6E99">
      <w:pPr>
        <w:pStyle w:val="Bezodstpw"/>
      </w:pPr>
      <w:r>
        <w:t>Przewodniczący Komisji Krzysztof Bońkowski zapytał czy względem ubiegłego roku te wydatki będą niższe.</w:t>
      </w:r>
    </w:p>
    <w:p w14:paraId="5906DDD0" w14:textId="77777777" w:rsidR="00253C4A" w:rsidRDefault="00253C4A" w:rsidP="007E6E99">
      <w:pPr>
        <w:pStyle w:val="Bezodstpw"/>
      </w:pPr>
    </w:p>
    <w:p w14:paraId="5F028477" w14:textId="125C20E5" w:rsidR="00253C4A" w:rsidRDefault="00253C4A" w:rsidP="007E6E99">
      <w:pPr>
        <w:pStyle w:val="Bezodstpw"/>
      </w:pPr>
      <w:r>
        <w:t xml:space="preserve">Skarbnik Monika Ordak odpowiedziała, że będą niższe o ok. </w:t>
      </w:r>
      <w:r w:rsidR="00194979">
        <w:t xml:space="preserve">50 – 60.000 zł. </w:t>
      </w:r>
    </w:p>
    <w:p w14:paraId="45DBCDDE" w14:textId="77777777" w:rsidR="00194979" w:rsidRDefault="00194979" w:rsidP="007E6E99">
      <w:pPr>
        <w:pStyle w:val="Bezodstpw"/>
      </w:pPr>
    </w:p>
    <w:p w14:paraId="66EDE052" w14:textId="273D7D03" w:rsidR="00194979" w:rsidRDefault="00194979" w:rsidP="007E6E99">
      <w:pPr>
        <w:pStyle w:val="Bezodstpw"/>
      </w:pPr>
      <w:r>
        <w:t xml:space="preserve">Przewodniczący Komisji Krzysztof Bońkowski zapytał </w:t>
      </w:r>
      <w:r w:rsidR="00016928">
        <w:t xml:space="preserve">co zawiera się w kwocie78.500zł  w pozycji „zakup usług pozostałych” . </w:t>
      </w:r>
    </w:p>
    <w:p w14:paraId="386D1882" w14:textId="77777777" w:rsidR="00016928" w:rsidRDefault="00016928" w:rsidP="007E6E99">
      <w:pPr>
        <w:pStyle w:val="Bezodstpw"/>
      </w:pPr>
    </w:p>
    <w:p w14:paraId="5C0BC5BA" w14:textId="4025F924" w:rsidR="00016928" w:rsidRDefault="00016928" w:rsidP="007E6E99">
      <w:pPr>
        <w:pStyle w:val="Bezodstpw"/>
      </w:pPr>
      <w:r>
        <w:t xml:space="preserve">Kierownik Adam Krzemiński, że w tej pozycji znajduje się utrzymanie monitoringu, przeglądy gwarancyjne samochodów. </w:t>
      </w:r>
    </w:p>
    <w:p w14:paraId="12659959" w14:textId="77777777" w:rsidR="00493166" w:rsidRDefault="00493166" w:rsidP="007E6E99">
      <w:pPr>
        <w:pStyle w:val="Bezodstpw"/>
      </w:pPr>
    </w:p>
    <w:p w14:paraId="58C2040E" w14:textId="77777777" w:rsidR="00493166" w:rsidRDefault="00493166" w:rsidP="007E6E99">
      <w:pPr>
        <w:pStyle w:val="Bezodstpw"/>
      </w:pPr>
      <w:r>
        <w:t>Przewodniczący Komisji Krzysztof Bońkowski zapytał ile obecnie jest kamer w gminie.</w:t>
      </w:r>
    </w:p>
    <w:p w14:paraId="1393BB17" w14:textId="77777777" w:rsidR="00493166" w:rsidRDefault="00493166" w:rsidP="007E6E99">
      <w:pPr>
        <w:pStyle w:val="Bezodstpw"/>
      </w:pPr>
    </w:p>
    <w:p w14:paraId="5C5B5B54" w14:textId="31C6455C" w:rsidR="00493166" w:rsidRDefault="00493166" w:rsidP="007E6E99">
      <w:pPr>
        <w:pStyle w:val="Bezodstpw"/>
      </w:pPr>
      <w:r>
        <w:t xml:space="preserve">Kierownik Adam Krzemiński odpowiedział, że są 34 kamery, planowane jest zakupienie 4 kamer do Jadwisina z funduszu sołeckiego. </w:t>
      </w:r>
      <w:r w:rsidR="000568DE">
        <w:t xml:space="preserve"> System monitoringu generuje duże koszty ponieważ im więcej kamer się znajduje tym system staje się bardziej niewydolny</w:t>
      </w:r>
      <w:r w:rsidR="00105BF6">
        <w:t xml:space="preserve">. Do założenia kolejnych 4 kamer należy kupić monitor co również jest dużym wydatkiem, trzeba </w:t>
      </w:r>
      <w:r w:rsidR="00105BF6">
        <w:lastRenderedPageBreak/>
        <w:t>dokupić kolejny rejestrator albo zmienić go na bardziej wydajny ponieważ nie mieszczą się dane</w:t>
      </w:r>
      <w:r w:rsidR="000E54E8">
        <w:t xml:space="preserve">. </w:t>
      </w:r>
    </w:p>
    <w:p w14:paraId="1648E791" w14:textId="77777777" w:rsidR="00493166" w:rsidRDefault="00493166" w:rsidP="007E6E99">
      <w:pPr>
        <w:pStyle w:val="Bezodstpw"/>
      </w:pPr>
    </w:p>
    <w:p w14:paraId="7B105B8D" w14:textId="3E6347B9" w:rsidR="00493166" w:rsidRDefault="000A1AA7" w:rsidP="007E6E99">
      <w:pPr>
        <w:pStyle w:val="Bezodstpw"/>
      </w:pPr>
      <w:r>
        <w:t>Wiceprzewodniczący Rady Józef Lutomirski powiedział</w:t>
      </w:r>
      <w:r w:rsidR="00C42BF0">
        <w:t xml:space="preserve">, że </w:t>
      </w:r>
      <w:r w:rsidR="00B041C2">
        <w:t>wysokość zadłużenia gminy była do przewidzenia</w:t>
      </w:r>
      <w:r w:rsidR="00A04A10">
        <w:t xml:space="preserve">. W sprawozdaniu z wykonania budżetu za 2021 rok gdzie budżet wyszedł na 0 </w:t>
      </w:r>
      <w:r w:rsidR="001B042E">
        <w:t xml:space="preserve">to nie była dobra informacja ponieważ wskazywało to, że sytuacja finansowa gminy nie jest dobra. Również było widać, że podatek od czynności cywilno-prawnych będzie wysoki w 2021 roku, patrząc na rozwój budownictwa, ilość zawartych umów. </w:t>
      </w:r>
      <w:r w:rsidR="00545CBE">
        <w:t xml:space="preserve">Niepokojące jest to, że w bardzo krótkim czasie wzrost zadłużenia </w:t>
      </w:r>
      <w:r w:rsidR="0028348C">
        <w:t xml:space="preserve">zwiększył się z  33 000 000zł do 60 000 000zł. </w:t>
      </w:r>
      <w:r w:rsidR="0098394D">
        <w:t xml:space="preserve">Wysokie zadłużenie nie pozwoli na realizacje wielu zamierzeń. Należy podejść do tej sprawy bardzo poważnie i szukać oszczędności. </w:t>
      </w:r>
      <w:r w:rsidR="00CE64C2">
        <w:t xml:space="preserve">Wiceprzewodniczący Rady powiedział, że analizował również sytuację finansową innych samorządów </w:t>
      </w:r>
      <w:r w:rsidR="00191FF3">
        <w:t xml:space="preserve">i aby samorządy mogły normalnie funkcjonować należy podejść do sprawy systemowo. Bez odpowiedniego systemu samorządy same sobie nie poradzą. </w:t>
      </w:r>
      <w:r w:rsidR="008336EC">
        <w:t xml:space="preserve">Wiceprzewodniczący Rady Józef Lutomirski zapytał jakie są realne szanse do zwiększenia powierzchni opodatkowania z tytułu prowadzenia działalności gospodarczej. </w:t>
      </w:r>
      <w:r w:rsidR="009B4441">
        <w:t xml:space="preserve">Mówi się o budowie hal magazynowych, które dają dosyć duże dochody gminie. Czy jest szansa aby w strefie gospodarczej powstały inwestycje, które dadzą dochód gminie.  </w:t>
      </w:r>
    </w:p>
    <w:p w14:paraId="01C36492" w14:textId="77777777" w:rsidR="009B4441" w:rsidRDefault="009B4441" w:rsidP="007E6E99">
      <w:pPr>
        <w:pStyle w:val="Bezodstpw"/>
      </w:pPr>
    </w:p>
    <w:p w14:paraId="3FF5D8C8" w14:textId="54372D05" w:rsidR="009B4441" w:rsidRDefault="009B4441" w:rsidP="007E6E99">
      <w:pPr>
        <w:pStyle w:val="Bezodstpw"/>
      </w:pPr>
      <w:r>
        <w:t>Skarbnik Monika Ordak powiedziała, że dopóki nie zostanie zmieniona ustawa o finansowaniu samorządów to będzie sytuacja nie ulegnie poprawie. Gmina Serock nie jest jedyną gminą w tak trudnej sytuacji, która wypracowała wskaźnik minusowy jeżeli chodzi o spłaty jednoroczne. Sytuację uratował wpływ</w:t>
      </w:r>
      <w:r w:rsidR="008D4ABC">
        <w:t xml:space="preserve"> wyrównania</w:t>
      </w:r>
      <w:r>
        <w:t xml:space="preserve"> PIT-u w wysokości 2</w:t>
      </w:r>
      <w:r w:rsidR="008D4ABC">
        <w:t xml:space="preserve"> 888 </w:t>
      </w:r>
      <w:r>
        <w:t xml:space="preserve">000zł, </w:t>
      </w:r>
      <w:r w:rsidR="008D4ABC">
        <w:t>który należał się każdej gminie. Gmina Serock otrzymała minimum. W przyszłym roku i latach następnych wydatki bieżące będą o wiele wyższe niż dochody bieżące. Deficyt wynika głównie z zadań inwestycyjnych. Koszt inwestycji znacznie wzrósł i nawet jeśli gmina otrzyma środki z dofinansowań zewnętrznych to i tak musi dołożyć środki jako wkład własny.</w:t>
      </w:r>
    </w:p>
    <w:p w14:paraId="6E38C4E0" w14:textId="77777777" w:rsidR="00435786" w:rsidRDefault="00435786" w:rsidP="007E6E99">
      <w:pPr>
        <w:pStyle w:val="Bezodstpw"/>
      </w:pPr>
    </w:p>
    <w:p w14:paraId="21190435" w14:textId="320B5CEA" w:rsidR="00493166" w:rsidRDefault="00935FA9" w:rsidP="007E6E99">
      <w:pPr>
        <w:pStyle w:val="Bezodstpw"/>
      </w:pPr>
      <w:r>
        <w:t xml:space="preserve">Zastępca Burmistrza Marek Bąbolski odniósł się do pytania Wiceprzewodniczącego Rady </w:t>
      </w:r>
      <w:r w:rsidR="00F17672">
        <w:br/>
      </w:r>
      <w:r>
        <w:t xml:space="preserve">o strefy gospodarcze. Dla gminy strefa gospodarcza jest w tym momencie </w:t>
      </w:r>
      <w:r w:rsidR="00F17672">
        <w:t>tzw. „być albo nie być”. Dzisiaj to gmina musi wychodzić naprzeciw zainteresowanym przedsiębiorcom i np. wybudować część wodociągów</w:t>
      </w:r>
      <w:r w:rsidR="003B44D2">
        <w:t xml:space="preserve">, drogi itp. </w:t>
      </w:r>
      <w:r w:rsidR="00F17672">
        <w:t xml:space="preserve"> aby zachęcić do budowania zakładów w strefie przemysłowej oraz zatrudnia</w:t>
      </w:r>
      <w:r w:rsidR="003B44D2">
        <w:t>nia</w:t>
      </w:r>
      <w:r w:rsidR="00F17672">
        <w:t xml:space="preserve"> mieszkańców gminy. Rozbudowuje się </w:t>
      </w:r>
      <w:proofErr w:type="spellStart"/>
      <w:r w:rsidR="00F17672">
        <w:t>Piek</w:t>
      </w:r>
      <w:proofErr w:type="spellEnd"/>
      <w:r w:rsidR="00F17672">
        <w:t xml:space="preserve">-Hurt więc </w:t>
      </w:r>
      <w:r w:rsidR="00596EEA">
        <w:t>będą to dla gminy dodatkowe metry do podatku od nieruchomości</w:t>
      </w:r>
      <w:r w:rsidR="00664A7B">
        <w:t>. Następny przedsiębiorca zakontraktował 7ha ziemi, ma pozwolenia na budowę i chce oddać na koniec czerwca zakład do użytkowania.</w:t>
      </w:r>
      <w:r w:rsidR="00171D78">
        <w:t xml:space="preserve"> Niedługo kolejne zakontraktowane zakłady wejdą w system podatkowy, z drugiej strony zamknął się ośrodek Orange, którego właściciele na chwilę obecną zobowiązali się płacić podatki. Gmina Serock musi otworzyć się na strefę przemysłową. </w:t>
      </w:r>
    </w:p>
    <w:p w14:paraId="7608722D" w14:textId="77777777" w:rsidR="00F93DC8" w:rsidRDefault="00F93DC8" w:rsidP="007E6E99">
      <w:pPr>
        <w:pStyle w:val="Bezodstpw"/>
      </w:pPr>
    </w:p>
    <w:p w14:paraId="530620BB" w14:textId="52D7D2C4" w:rsidR="00F93DC8" w:rsidRDefault="00FA3D9F" w:rsidP="007E6E99">
      <w:pPr>
        <w:pStyle w:val="Bezodstpw"/>
      </w:pPr>
      <w:r>
        <w:t>Skarbnik Monika Ordak powiedziała, że w</w:t>
      </w:r>
      <w:r w:rsidR="00F93DC8">
        <w:t xml:space="preserve"> latach ubiegłych gmina miała nadwyżkę operacyjną na poziomie kilku milionów</w:t>
      </w:r>
      <w:r>
        <w:t xml:space="preserve">, zawsze na inwestycje można było przekazać nie licząc rozchodów ok. 3-4 milionów i dołożyć kredyt. W chwili obecnej wszystkie inwestycje są finansowane z kredytów. </w:t>
      </w:r>
    </w:p>
    <w:p w14:paraId="4EC05E80" w14:textId="77777777" w:rsidR="00FA3D9F" w:rsidRDefault="00FA3D9F" w:rsidP="007E6E99">
      <w:pPr>
        <w:pStyle w:val="Bezodstpw"/>
      </w:pPr>
    </w:p>
    <w:p w14:paraId="58D9F149" w14:textId="5215D770" w:rsidR="00FA3D9F" w:rsidRDefault="00FA3D9F" w:rsidP="007E6E99">
      <w:pPr>
        <w:pStyle w:val="Bezodstpw"/>
      </w:pPr>
      <w:r>
        <w:t xml:space="preserve">Zastępca Burmistrza Marek Bąbolski powiedział, że Unia Europejska ma już nie dawać pieniędzy na kanalizację, wodociągi. Dzisiaj większość pieniędzy pójdzie w rozwój zielonej energii czyli np. biogazownie, spalarnie, panele, wiatraki. Drogi, kanalizację, wodociągi itp. to wszystko gmina będzie musiała budować z własnych środków. </w:t>
      </w:r>
    </w:p>
    <w:p w14:paraId="07A725E4" w14:textId="77777777" w:rsidR="00B64910" w:rsidRDefault="00B64910" w:rsidP="007E6E99">
      <w:pPr>
        <w:pStyle w:val="Bezodstpw"/>
      </w:pPr>
    </w:p>
    <w:p w14:paraId="73BCF3B6" w14:textId="527065BA" w:rsidR="00B64910" w:rsidRDefault="00B64910" w:rsidP="007E6E99">
      <w:pPr>
        <w:pStyle w:val="Bezodstpw"/>
      </w:pPr>
      <w:r>
        <w:lastRenderedPageBreak/>
        <w:t>Skarbnik Monika Ordak powiedziała, że gmina jest zobowiązana do 2026 roku ze</w:t>
      </w:r>
      <w:r w:rsidRPr="00B64910">
        <w:t xml:space="preserve"> </w:t>
      </w:r>
      <w:r>
        <w:t>środków które gmina otrzymuje w ramach subwencji wyrównawczej,</w:t>
      </w:r>
      <w:r w:rsidRPr="00B64910">
        <w:t xml:space="preserve"> </w:t>
      </w:r>
      <w:r>
        <w:t xml:space="preserve">15% tych dochodów wykazać na przeznaczenie na poprawę efektywności energetycznej. </w:t>
      </w:r>
      <w:r w:rsidR="008A32DE">
        <w:t xml:space="preserve">Są to środki z których gmina musi się rozliczyć w innym wypadku nie otrzyma tych środków w roku następnym. Wszelkiego rodzaju dodatki węglowe i inne źródła, odsetki z tych dodatków które były wypracowane przez gminy na rachunkach bankowych stanowiły dochód własny gminy. Na chwilę obecną gminy muszą te środki zwrócić lub przeznaczyć również na poprawę efektywności energetycznej. </w:t>
      </w:r>
    </w:p>
    <w:p w14:paraId="743C10CA" w14:textId="77777777" w:rsidR="00FA3D9F" w:rsidRDefault="00FA3D9F" w:rsidP="007E6E99">
      <w:pPr>
        <w:pStyle w:val="Bezodstpw"/>
      </w:pPr>
    </w:p>
    <w:p w14:paraId="6EADA8DC" w14:textId="5B90219A" w:rsidR="00FA3D9F" w:rsidRDefault="000F31B2" w:rsidP="007E6E99">
      <w:pPr>
        <w:pStyle w:val="Bezodstpw"/>
      </w:pPr>
      <w:r>
        <w:t>Radny Włodzimierz Skośkiewicz zapytał ile gminę kosztowała wojna na Ukrainie.</w:t>
      </w:r>
    </w:p>
    <w:p w14:paraId="39824075" w14:textId="77777777" w:rsidR="000F31B2" w:rsidRDefault="000F31B2" w:rsidP="007E6E99">
      <w:pPr>
        <w:pStyle w:val="Bezodstpw"/>
      </w:pPr>
    </w:p>
    <w:p w14:paraId="074B061F" w14:textId="619A1202" w:rsidR="000F31B2" w:rsidRDefault="000F31B2" w:rsidP="007E6E99">
      <w:pPr>
        <w:pStyle w:val="Bezodstpw"/>
      </w:pPr>
      <w:r>
        <w:t>Skarbnik Monika Ordak odpowiedziała, że powyżej 6 milionów</w:t>
      </w:r>
      <w:r w:rsidR="006373A5">
        <w:t xml:space="preserve"> po planie, są to środki jakie gmina otrzymała z </w:t>
      </w:r>
      <w:r w:rsidR="00575D7D">
        <w:t xml:space="preserve">zewnątrz. </w:t>
      </w:r>
      <w:r w:rsidR="006373A5">
        <w:t>Środków własnych gmina</w:t>
      </w:r>
      <w:r w:rsidR="00575D7D">
        <w:t xml:space="preserve"> dołożyła 12 000zł. </w:t>
      </w:r>
      <w:r w:rsidR="006373A5">
        <w:t xml:space="preserve"> </w:t>
      </w:r>
    </w:p>
    <w:p w14:paraId="3C8BF046" w14:textId="77777777" w:rsidR="00FA3D9F" w:rsidRDefault="00FA3D9F" w:rsidP="007E6E99">
      <w:pPr>
        <w:pStyle w:val="Bezodstpw"/>
      </w:pPr>
    </w:p>
    <w:p w14:paraId="510FF052" w14:textId="79BD3FB5" w:rsidR="00FA3D9F" w:rsidRDefault="00BF72A9" w:rsidP="007E6E99">
      <w:pPr>
        <w:pStyle w:val="Bezodstpw"/>
      </w:pPr>
      <w:r>
        <w:t>Radny Włodzimierz Skośkiewicz zapytał jakie inwestycje zostały zdjęte.</w:t>
      </w:r>
    </w:p>
    <w:p w14:paraId="3972DA08" w14:textId="77777777" w:rsidR="00BF72A9" w:rsidRDefault="00BF72A9" w:rsidP="007E6E99">
      <w:pPr>
        <w:pStyle w:val="Bezodstpw"/>
      </w:pPr>
    </w:p>
    <w:p w14:paraId="0E5697A7" w14:textId="64FA74FB" w:rsidR="00BF72A9" w:rsidRDefault="00BF72A9" w:rsidP="007E6E99">
      <w:pPr>
        <w:pStyle w:val="Bezodstpw"/>
      </w:pPr>
      <w:r>
        <w:t>Zastępca Burmistrza Marek Bąbolski odpowiedział, że żadne inwestycje nie zostały zdjęte, zostały przesunięte albo środki na wydatki inwestycyjne zostały pomniejszone. Będą ogłaszane przetargi i na nie trzeba będzie odpowiednio reagować</w:t>
      </w:r>
      <w:r w:rsidR="00921572">
        <w:t xml:space="preserve">. </w:t>
      </w:r>
    </w:p>
    <w:p w14:paraId="39F67D14" w14:textId="77777777" w:rsidR="00921572" w:rsidRDefault="00921572" w:rsidP="007E6E99">
      <w:pPr>
        <w:pStyle w:val="Bezodstpw"/>
      </w:pPr>
    </w:p>
    <w:p w14:paraId="0B890416" w14:textId="31FD2EC2" w:rsidR="00921572" w:rsidRDefault="00921572" w:rsidP="007E6E99">
      <w:pPr>
        <w:pStyle w:val="Bezodstpw"/>
      </w:pPr>
      <w:r>
        <w:t xml:space="preserve">Wiceprzewodniczący Rady Józef Lutomirski </w:t>
      </w:r>
      <w:r w:rsidR="00133EE4">
        <w:t xml:space="preserve">powiedział, że warto podjąć dyskusję z wojewodą na temat tego jak rozwiązać w Polsce system finansowania jednostek samorządu terytorialnego. Obecnie ten system nie jest systemem właściwym, nie ma informacji na jakiej zasadzie gmina otrzymała daną sumę na zadania inwestycyjne. Jest to niepokojące ponieważ są gminy które mają o połowę mniej mieszkańców ale środki finansowe maja znacznie większe, a gmina Serock nie jest w stanie pokryć zmniejszenia tego PIT-u, gdzie PIT powinien wynieść 26 milionów, a był taki moment, że wzrost dochodów z tytułu podatku PIT był w gminie Serock największy w Powiecie, był roczny zwrot </w:t>
      </w:r>
      <w:r w:rsidR="00BA20A6">
        <w:t xml:space="preserve">w wysokości ok 3 milionów. To się nagle zmieniło, a chodzi o to, żeby te dochody były w miarę możliwości skompensowane systemowo, czego na chwilę obecna nie ma. </w:t>
      </w:r>
    </w:p>
    <w:p w14:paraId="2B43BB54" w14:textId="77777777" w:rsidR="00BA20A6" w:rsidRDefault="00BA20A6" w:rsidP="007E6E99">
      <w:pPr>
        <w:pStyle w:val="Bezodstpw"/>
      </w:pPr>
    </w:p>
    <w:p w14:paraId="36A289D6" w14:textId="482685B6" w:rsidR="00BA20A6" w:rsidRDefault="00BA20A6" w:rsidP="007E6E99">
      <w:pPr>
        <w:pStyle w:val="Bezodstpw"/>
      </w:pPr>
      <w:r>
        <w:t xml:space="preserve">Skarbnik Monika Ordak odpowiedziała, że rząd uruchamiając wszelkiego rodzaju dofinansowania otwierał fundusze celowe i wszystkie te środki były przepuszczane poza budżetem, samorządy wszystkie środki muszą przepuszczać przez budżet co wpływa na wskaźniki gminy. </w:t>
      </w:r>
    </w:p>
    <w:p w14:paraId="5FA287C2" w14:textId="77777777" w:rsidR="00A823D0" w:rsidRDefault="00A823D0" w:rsidP="007E6E99">
      <w:pPr>
        <w:pStyle w:val="Bezodstpw"/>
      </w:pPr>
    </w:p>
    <w:p w14:paraId="7FE4CD1F" w14:textId="163A3FEB" w:rsidR="00A823D0" w:rsidRDefault="00A823D0" w:rsidP="007E6E99">
      <w:pPr>
        <w:pStyle w:val="Bezodstpw"/>
      </w:pPr>
      <w:r>
        <w:t xml:space="preserve">Zastępca Burmistrza </w:t>
      </w:r>
      <w:r w:rsidR="00253F02">
        <w:t>dodał</w:t>
      </w:r>
      <w:r>
        <w:t>, że</w:t>
      </w:r>
      <w:r w:rsidR="00253F02">
        <w:t xml:space="preserve"> również</w:t>
      </w:r>
      <w:r>
        <w:t xml:space="preserve"> nie mają wiedzy jak się na chwilę obecną odbywa rozdzielanie środków. </w:t>
      </w:r>
    </w:p>
    <w:p w14:paraId="52822B85" w14:textId="77777777" w:rsidR="00EE20C7" w:rsidRDefault="00EE20C7" w:rsidP="007E6E99">
      <w:pPr>
        <w:pStyle w:val="Bezodstpw"/>
      </w:pPr>
    </w:p>
    <w:p w14:paraId="317B5C19" w14:textId="77777777" w:rsidR="00B65526" w:rsidRDefault="00B65526" w:rsidP="007E6E99">
      <w:pPr>
        <w:pStyle w:val="Bezodstpw"/>
      </w:pPr>
      <w:r>
        <w:t>b) Planowane do realizacji zadania inwestycyjne w 2023 roku.</w:t>
      </w:r>
    </w:p>
    <w:p w14:paraId="1F65BC88" w14:textId="77777777" w:rsidR="006765E9" w:rsidRDefault="006765E9" w:rsidP="007E6E99">
      <w:pPr>
        <w:pStyle w:val="Bezodstpw"/>
      </w:pPr>
    </w:p>
    <w:p w14:paraId="1CFE739E" w14:textId="5B4BBD03" w:rsidR="006765E9" w:rsidRDefault="006765E9" w:rsidP="007E6E99">
      <w:pPr>
        <w:pStyle w:val="Bezodstpw"/>
      </w:pPr>
      <w:r>
        <w:t xml:space="preserve">Przewodniczący Komisji Krzysztof Bońkowski poprosił aby w tym punkcie podzielić planowane inwestycje na te które będą dofinansowane ze środków zewnętrznych oraz takie, które na dofinansowanie nie mają szans. </w:t>
      </w:r>
    </w:p>
    <w:p w14:paraId="756C7BFA" w14:textId="77777777" w:rsidR="00B65526" w:rsidRDefault="00B65526" w:rsidP="007E6E99">
      <w:pPr>
        <w:pStyle w:val="Bezodstpw"/>
      </w:pPr>
    </w:p>
    <w:p w14:paraId="410B8C41" w14:textId="02DAF3FD" w:rsidR="004A30E0" w:rsidRDefault="004F069B" w:rsidP="007E6E99">
      <w:pPr>
        <w:pStyle w:val="Bezodstpw"/>
      </w:pPr>
      <w:r>
        <w:t>Zastępca Burmi</w:t>
      </w:r>
      <w:r w:rsidR="006765E9">
        <w:t xml:space="preserve">strza Marek Bąbolski powiedział, że </w:t>
      </w:r>
      <w:r w:rsidR="00193F6E">
        <w:t xml:space="preserve">nie wiadomo jeszcze czy będzie nowe rozdanie z polskiego ładu, polski ład nie ma wytycznych co do projektu. W rozdaniu Polski ład 2.0 nie było wytycznych co może zostać dofinansowane, od gminy zależało na co dofinansowanie chce uzyskać.  Z założenia najmniejsze szanse na dofinansowania mają budowy dróg które nie trzymają parametrów, wyjątkiem jest ul. Słoneczna w Stasim Lesie </w:t>
      </w:r>
      <w:r w:rsidR="00193F6E">
        <w:lastRenderedPageBreak/>
        <w:t xml:space="preserve">która nie trzyma parametrów ale mimo to dostała dofinansowanie na bazie polskiego ładu. Z żadnego programu unijnego ta droga nie dostała by dofinansowania. Na dzień dzisiejszy są 3 pewne tematy w budżecie </w:t>
      </w:r>
      <w:r w:rsidR="00D92054">
        <w:t xml:space="preserve">tzn. stacja uzdatniania w Stasim Lesie, kanalizacja na ul. Jasnej w Jachrance z Programu Rozwoju Obszarów </w:t>
      </w:r>
      <w:r w:rsidR="00DA1153">
        <w:t>Wiejskich.</w:t>
      </w:r>
    </w:p>
    <w:p w14:paraId="5B7D000A" w14:textId="77777777" w:rsidR="004A30E0" w:rsidRDefault="004A30E0" w:rsidP="007E6E99">
      <w:pPr>
        <w:pStyle w:val="Bezodstpw"/>
      </w:pPr>
    </w:p>
    <w:p w14:paraId="549D7877" w14:textId="77777777" w:rsidR="004A30E0" w:rsidRDefault="004A30E0" w:rsidP="007E6E99">
      <w:pPr>
        <w:pStyle w:val="Bezodstpw"/>
      </w:pPr>
      <w:r>
        <w:t>Przewodniczący Komisji Krzysztof Bońkowski zapytał czy na pozostałe inwestycje dofinansowań nie będzie.</w:t>
      </w:r>
    </w:p>
    <w:p w14:paraId="3BF75462" w14:textId="77777777" w:rsidR="004A30E0" w:rsidRDefault="004A30E0" w:rsidP="007E6E99">
      <w:pPr>
        <w:pStyle w:val="Bezodstpw"/>
      </w:pPr>
    </w:p>
    <w:p w14:paraId="4C5BC728" w14:textId="77A95D59" w:rsidR="00EE20C7" w:rsidRDefault="004A30E0" w:rsidP="007E6E99">
      <w:pPr>
        <w:pStyle w:val="Bezodstpw"/>
      </w:pPr>
      <w:r>
        <w:t>Zastępca Burmistrza Marek Bąbolski odpowiedział, że na chwilę obecną założone jest w budżecie finansowanie z kredytów, pożyczek</w:t>
      </w:r>
      <w:r w:rsidR="00B068E0">
        <w:t xml:space="preserve"> itp. aby udało się spiąć budżet, ale będą poszukiwane dofinansowania na te zadania i będą szukane takie rozwiązania aby jak najwięcej udało się pozyskać środków zewnętrznych. </w:t>
      </w:r>
      <w:r w:rsidR="00B65526">
        <w:br/>
      </w:r>
    </w:p>
    <w:p w14:paraId="6DEF0ECF" w14:textId="270227EA" w:rsidR="00EE20C7" w:rsidRDefault="00B068E0" w:rsidP="007E6E99">
      <w:pPr>
        <w:pStyle w:val="Bezodstpw"/>
      </w:pPr>
      <w:r>
        <w:t xml:space="preserve">Przewodniczący Komisji Krzysztof Bońkowski zapytał które inwestycje mogą być do wycięcia z budżetu na wszelki wypadek, na które będzie poszukiwane dodatkowe dofinansowanie. </w:t>
      </w:r>
      <w:r w:rsidR="00F855AE">
        <w:t xml:space="preserve">W ocenie Przewodniczącego Komisji może się okazać, że jeśli gmina nie otrzyma dofinansowań to ok 15 milionów trzeba będzie uciąć z inwestycji. </w:t>
      </w:r>
      <w:r>
        <w:t xml:space="preserve"> </w:t>
      </w:r>
    </w:p>
    <w:p w14:paraId="6614D70C" w14:textId="651DD1C6" w:rsidR="000F674E" w:rsidRDefault="00133EE4" w:rsidP="007E6E99">
      <w:pPr>
        <w:pStyle w:val="Bezodstpw"/>
      </w:pPr>
      <w:r>
        <w:t xml:space="preserve"> </w:t>
      </w:r>
      <w:r w:rsidR="00CE64C2">
        <w:br/>
      </w:r>
      <w:r w:rsidR="000F674E">
        <w:t xml:space="preserve">Zastępca Burmistrza Marek Bąbolski powiedział, że wszystkie inwestycje są ważne ponieważ są odpowiedzią na realne potrzeby mieszkańców, których w gminie przybywa. </w:t>
      </w:r>
      <w:r w:rsidR="005E0EC3">
        <w:t xml:space="preserve">Po ostatnim przetargu widać, że wzrost cen trochę przyhamował i zaczyna się </w:t>
      </w:r>
      <w:r w:rsidR="00943A24">
        <w:t xml:space="preserve">powoli stabilizować rynek. </w:t>
      </w:r>
      <w:r w:rsidR="00410E0A">
        <w:t xml:space="preserve">Projekty które są w trakcie realizowania nie są zagrożone, gmina przygotowuje się do tego aby mieć pełną dokumentację na kilka lat do przodu. </w:t>
      </w:r>
      <w:r w:rsidR="00C8766D">
        <w:t>Planowane inwestycje:</w:t>
      </w:r>
    </w:p>
    <w:p w14:paraId="44059323" w14:textId="24EA895F" w:rsidR="00C8766D" w:rsidRDefault="00C8766D" w:rsidP="007E6E99">
      <w:pPr>
        <w:pStyle w:val="Bezodstpw"/>
      </w:pPr>
      <w:r>
        <w:t xml:space="preserve">- wykup sieci kanalizacyjnej </w:t>
      </w:r>
    </w:p>
    <w:p w14:paraId="54A4CB51" w14:textId="25CF08C5" w:rsidR="00C8766D" w:rsidRDefault="00C8766D" w:rsidP="007E6E99">
      <w:pPr>
        <w:pStyle w:val="Bezodstpw"/>
      </w:pPr>
      <w:r>
        <w:t xml:space="preserve">- budowa drogi gminnej ul. Karolińska w Karolinie – jest to strefa gospodarcza, planuje się wykonanie dokumentacji projektowej wraz z lewoskrętem. Jest to porozumienie z Jadarem, gmina ma opracować dokumentację projektową a drogę wybuduje Jadar. </w:t>
      </w:r>
    </w:p>
    <w:p w14:paraId="4CC91984" w14:textId="0B6F2D4D" w:rsidR="00C8766D" w:rsidRDefault="00C8766D" w:rsidP="007E6E99">
      <w:pPr>
        <w:pStyle w:val="Bezodstpw"/>
      </w:pPr>
      <w:r>
        <w:t>- modernizac</w:t>
      </w:r>
      <w:r w:rsidR="00BE629E">
        <w:t>ja ul. Pięknej w Dosinie</w:t>
      </w:r>
      <w:r>
        <w:t xml:space="preserve"> – dokumentacja projektowa, w ramach funduszu sołeckiego </w:t>
      </w:r>
    </w:p>
    <w:p w14:paraId="4329A3B7" w14:textId="7A92B1DC" w:rsidR="00BE629E" w:rsidRDefault="00BE629E" w:rsidP="007E6E99">
      <w:pPr>
        <w:pStyle w:val="Bezodstpw"/>
      </w:pPr>
      <w:r>
        <w:t>- modernizacja ul. Dzikiej Róży – dokumentacja projektowa, w ramach funduszu sołeckiego</w:t>
      </w:r>
    </w:p>
    <w:p w14:paraId="1238E421" w14:textId="6E7F39FA" w:rsidR="000F674E" w:rsidRDefault="00BE629E" w:rsidP="007E6E99">
      <w:pPr>
        <w:pStyle w:val="Bezodstpw"/>
      </w:pPr>
      <w:r>
        <w:t>- modernizacja drogi między ul. Lipową a ul. Długą w Borowej Górze</w:t>
      </w:r>
      <w:r w:rsidR="00E0096C">
        <w:t xml:space="preserve"> </w:t>
      </w:r>
    </w:p>
    <w:p w14:paraId="21E0305F" w14:textId="3A191E81" w:rsidR="00D23574" w:rsidRDefault="00D23574" w:rsidP="007E6E99">
      <w:pPr>
        <w:pStyle w:val="Bezodstpw"/>
      </w:pPr>
      <w:r>
        <w:t>- budowa progów zwalniających</w:t>
      </w:r>
    </w:p>
    <w:p w14:paraId="6CB36C04" w14:textId="69BD79BD" w:rsidR="005C49A4" w:rsidRDefault="005C49A4" w:rsidP="007E6E99">
      <w:pPr>
        <w:pStyle w:val="Bezodstpw"/>
      </w:pPr>
      <w:r>
        <w:t xml:space="preserve">- budowa punktów świetlnych Serock ul. Miła – dokumentacja projektowa </w:t>
      </w:r>
    </w:p>
    <w:p w14:paraId="24F43356" w14:textId="77AFD260" w:rsidR="005C49A4" w:rsidRDefault="005C49A4" w:rsidP="007E6E99">
      <w:pPr>
        <w:pStyle w:val="Bezodstpw"/>
      </w:pPr>
    </w:p>
    <w:p w14:paraId="2F269A7F" w14:textId="638B4952" w:rsidR="00A6700A" w:rsidRDefault="00A6700A" w:rsidP="007E6E99">
      <w:pPr>
        <w:pStyle w:val="Bezodstpw"/>
      </w:pPr>
      <w:r>
        <w:t xml:space="preserve">Przewodniczący Komisji Krzysztof </w:t>
      </w:r>
      <w:r w:rsidR="005D0AB7">
        <w:t>Bońkowski</w:t>
      </w:r>
      <w:r>
        <w:t xml:space="preserve"> </w:t>
      </w:r>
      <w:r w:rsidR="00516126">
        <w:t>zapytał o pozycję nr 12: 650 000zł w sumie na wypłatę odszkodowań za przejęcia gruntów: drogi gminne w Ludwinowie Zegrzyńskim, Jachrance.</w:t>
      </w:r>
    </w:p>
    <w:p w14:paraId="6C985F0C" w14:textId="77777777" w:rsidR="00516126" w:rsidRDefault="00516126" w:rsidP="007E6E99">
      <w:pPr>
        <w:pStyle w:val="Bezodstpw"/>
      </w:pPr>
    </w:p>
    <w:p w14:paraId="444B1C2A" w14:textId="00D7C6BD" w:rsidR="00516126" w:rsidRDefault="00516126" w:rsidP="007E6E99">
      <w:pPr>
        <w:pStyle w:val="Bezodstpw"/>
        <w:rPr>
          <w:u w:val="single"/>
        </w:rPr>
      </w:pPr>
      <w:r>
        <w:t xml:space="preserve">Skarbnik Monika Ordak odpowiedziała, że co rok na poszerzenie dróg gmina wykupuje od właścicieli kawałki gruntów, a w ramach tego są jeszcze dwa zadania sołeckie w Ludwinowie Zegrzyńskim i Jachrance, tam jest zakup gruntów pod plac zabaw i budowę drogi gminnej. </w:t>
      </w:r>
    </w:p>
    <w:p w14:paraId="7CA2B0D0" w14:textId="77777777" w:rsidR="006C35A6" w:rsidRDefault="006C35A6" w:rsidP="007E6E99">
      <w:pPr>
        <w:pStyle w:val="Bezodstpw"/>
      </w:pPr>
    </w:p>
    <w:p w14:paraId="51BF6EE1" w14:textId="673A6099" w:rsidR="006C35A6" w:rsidRDefault="006C35A6" w:rsidP="007E6E99">
      <w:pPr>
        <w:pStyle w:val="Bezodstpw"/>
      </w:pPr>
      <w:r>
        <w:t>Przewodniczący Komisji Krzysztof Bońkowski zapytał o zadanie nr 20: punkty świetlne wybrane – dokumentacja projektowa.</w:t>
      </w:r>
    </w:p>
    <w:p w14:paraId="1143D365" w14:textId="77777777" w:rsidR="006C35A6" w:rsidRDefault="006C35A6" w:rsidP="007E6E99">
      <w:pPr>
        <w:pStyle w:val="Bezodstpw"/>
      </w:pPr>
    </w:p>
    <w:p w14:paraId="309E3AF6" w14:textId="77777777" w:rsidR="006C35A6" w:rsidRDefault="006C35A6" w:rsidP="007E6E99">
      <w:pPr>
        <w:pStyle w:val="Bezodstpw"/>
      </w:pPr>
      <w:r>
        <w:t>Zastępca Burmistrza Marek Bąbolski odpowiedział:</w:t>
      </w:r>
    </w:p>
    <w:p w14:paraId="4300B25A" w14:textId="4367E56D" w:rsidR="006C35A6" w:rsidRDefault="006C35A6" w:rsidP="007E6E99">
      <w:pPr>
        <w:pStyle w:val="Bezodstpw"/>
      </w:pPr>
      <w:r>
        <w:t xml:space="preserve">- </w:t>
      </w:r>
      <w:r w:rsidR="00DA1153">
        <w:t>budowa Stacji uzdatniania wody w</w:t>
      </w:r>
      <w:r>
        <w:t xml:space="preserve"> miejscowości Stasi Las – na to zadanie jest dofinansowanie </w:t>
      </w:r>
    </w:p>
    <w:p w14:paraId="2B64898A" w14:textId="1BD38368" w:rsidR="006C35A6" w:rsidRDefault="006C35A6" w:rsidP="007E6E99">
      <w:pPr>
        <w:pStyle w:val="Bezodstpw"/>
      </w:pPr>
      <w:r>
        <w:t>- kanalizacja Jachranka ul. Jasna – zgodnie z założeniami, na to zadanie jest dofinansowanie</w:t>
      </w:r>
    </w:p>
    <w:p w14:paraId="20760921" w14:textId="77777777" w:rsidR="006C35A6" w:rsidRDefault="006C35A6" w:rsidP="007E6E99">
      <w:pPr>
        <w:pStyle w:val="Bezodstpw"/>
      </w:pPr>
      <w:r>
        <w:t>- budowa kanalizacji sanitarnej w miejscowości Stasi Las- zgodnie z założeniami</w:t>
      </w:r>
    </w:p>
    <w:p w14:paraId="654F71E5" w14:textId="2CCC06AE" w:rsidR="006C35A6" w:rsidRDefault="006C35A6" w:rsidP="007E6E99">
      <w:pPr>
        <w:pStyle w:val="Bezodstpw"/>
      </w:pPr>
      <w:r>
        <w:lastRenderedPageBreak/>
        <w:t>-</w:t>
      </w:r>
      <w:r w:rsidR="006C3599">
        <w:t xml:space="preserve">budowa linii kolejowej Zegrze-Przasnysz – finalizacja dokumentacji, rozliczenie, uzyskanie pozwoleń na budowę </w:t>
      </w:r>
      <w:r>
        <w:t xml:space="preserve"> </w:t>
      </w:r>
    </w:p>
    <w:p w14:paraId="0328541E" w14:textId="71660596" w:rsidR="006C3599" w:rsidRDefault="006C3599" w:rsidP="007E6E99">
      <w:pPr>
        <w:pStyle w:val="Bezodstpw"/>
      </w:pPr>
      <w:r>
        <w:t xml:space="preserve">- </w:t>
      </w:r>
      <w:r w:rsidR="00F722CB">
        <w:t>p</w:t>
      </w:r>
      <w:r>
        <w:t>rzebudowa drogi gminnej w Wierzbicy – środki z polskiego ładu, będzie rozstrzygany przetarg,</w:t>
      </w:r>
      <w:r w:rsidR="00F722CB">
        <w:t xml:space="preserve"> jeśli wykonawca się nie wycofa koszt zadania to będzie ok 10 000 000zł</w:t>
      </w:r>
    </w:p>
    <w:p w14:paraId="42D8EA2E" w14:textId="28A0D33D" w:rsidR="00F722CB" w:rsidRDefault="00F722CB" w:rsidP="007E6E99">
      <w:pPr>
        <w:pStyle w:val="Bezodstpw"/>
      </w:pPr>
      <w:r>
        <w:t>- budowa ul. Frezji w Skubiance</w:t>
      </w:r>
    </w:p>
    <w:p w14:paraId="18999334" w14:textId="083A26C5" w:rsidR="004E7EA7" w:rsidRDefault="004E7EA7" w:rsidP="007E6E99">
      <w:pPr>
        <w:pStyle w:val="Bezodstpw"/>
      </w:pPr>
      <w:r>
        <w:t xml:space="preserve">-budowa drogi gminnej Borowa Góra między ul. Zegrzyńską a Lipową – jest złożony wniosek o dofinansowanie z Funduszu Rozwoju Dróg </w:t>
      </w:r>
    </w:p>
    <w:p w14:paraId="7D09A8B7" w14:textId="6EE14A25" w:rsidR="004E7EA7" w:rsidRDefault="004E7EA7" w:rsidP="007E6E99">
      <w:pPr>
        <w:pStyle w:val="Bezodstpw"/>
      </w:pPr>
      <w:r>
        <w:t>-</w:t>
      </w:r>
      <w:r w:rsidR="003A4D09">
        <w:t>p</w:t>
      </w:r>
      <w:r>
        <w:t xml:space="preserve">rzebudowa nawierzchni ul. Rayskiego </w:t>
      </w:r>
      <w:r w:rsidR="003A4D09">
        <w:t xml:space="preserve">– to zadanie jeśli sytuacja będzie tego </w:t>
      </w:r>
      <w:r w:rsidR="00364F59">
        <w:t>wymagała</w:t>
      </w:r>
      <w:r w:rsidR="003A4D09">
        <w:t xml:space="preserve"> zostanie przesunięte</w:t>
      </w:r>
    </w:p>
    <w:p w14:paraId="1511A46C" w14:textId="5336957C" w:rsidR="003A4D09" w:rsidRDefault="003A4D09" w:rsidP="007E6E99">
      <w:pPr>
        <w:pStyle w:val="Bezodstpw"/>
      </w:pPr>
      <w:r>
        <w:t xml:space="preserve">- </w:t>
      </w:r>
      <w:r w:rsidR="00364F59">
        <w:t>przebudowa ul. Szaniawskiego w Jadwisinie – jest już promesa, będzie ogłaszany przetarg</w:t>
      </w:r>
    </w:p>
    <w:p w14:paraId="6E5C3707" w14:textId="7A538298" w:rsidR="00364F59" w:rsidRDefault="00364F59" w:rsidP="007E6E99">
      <w:pPr>
        <w:pStyle w:val="Bezodstpw"/>
      </w:pPr>
      <w:r>
        <w:t>- budowa ścieżki Jadwisin- Zegrze – odkładane są pieniądze na projekt kolejnego etapu jednak dopóki nie będzie wypracowane przejście przez tereny prywatne nie uda się ruszyć z tym tematem do przodu, rozmowy z właścicielami tych terenów są prowadzone</w:t>
      </w:r>
    </w:p>
    <w:p w14:paraId="75FDCBBE" w14:textId="11C16797" w:rsidR="00364F59" w:rsidRDefault="00364F59" w:rsidP="007E6E99">
      <w:pPr>
        <w:pStyle w:val="Bezodstpw"/>
      </w:pPr>
      <w:r>
        <w:t>-rozbudowa drogi Borowa Góra- Dosin – jest dofinansowanie na to zadanie</w:t>
      </w:r>
    </w:p>
    <w:p w14:paraId="07B88137" w14:textId="527598CC" w:rsidR="00364F59" w:rsidRDefault="00364F59" w:rsidP="007E6E99">
      <w:pPr>
        <w:pStyle w:val="Bezodstpw"/>
      </w:pPr>
      <w:r>
        <w:t>- modernizacja ul. Stokrotki – dokumentacja projektowa</w:t>
      </w:r>
    </w:p>
    <w:p w14:paraId="671168A8" w14:textId="2BE0DCAB" w:rsidR="00364F59" w:rsidRDefault="00364F59" w:rsidP="007E6E99">
      <w:pPr>
        <w:pStyle w:val="Bezodstpw"/>
      </w:pPr>
      <w:r>
        <w:t>- Skubianka ul. Gorzelna, ul. Baśniowa – dokumentacja projektowa</w:t>
      </w:r>
    </w:p>
    <w:p w14:paraId="56A0E6DD" w14:textId="434F5BEA" w:rsidR="00364F59" w:rsidRDefault="00364F59" w:rsidP="007E6E99">
      <w:pPr>
        <w:pStyle w:val="Bezodstpw"/>
      </w:pPr>
      <w:r>
        <w:t xml:space="preserve">- budowa budynku komunalnego – został złożony wniosek o dofinansowanie </w:t>
      </w:r>
    </w:p>
    <w:p w14:paraId="37EBD076" w14:textId="6CA9193A" w:rsidR="005748D8" w:rsidRDefault="00364F59" w:rsidP="007E6E99">
      <w:pPr>
        <w:pStyle w:val="Bezodstpw"/>
      </w:pPr>
      <w:r>
        <w:t xml:space="preserve">- zakup działki w miejscowości Karolino </w:t>
      </w:r>
      <w:r w:rsidR="005748D8">
        <w:t>– pierwsza transza już została wpłacona</w:t>
      </w:r>
    </w:p>
    <w:p w14:paraId="2B29A3D6" w14:textId="285773B3" w:rsidR="00364F59" w:rsidRDefault="00364F59" w:rsidP="007E6E99">
      <w:pPr>
        <w:pStyle w:val="Bezodstpw"/>
      </w:pPr>
      <w:r>
        <w:t xml:space="preserve">- </w:t>
      </w:r>
      <w:r w:rsidR="005748D8">
        <w:t>utworzenie i wyposażenie klubu „Senior +” – jeśli nie uda się uzyskać dofinansowania zadanie to nie zostanie wykonane</w:t>
      </w:r>
    </w:p>
    <w:p w14:paraId="6487D624" w14:textId="07ACBDE0" w:rsidR="005748D8" w:rsidRDefault="005748D8" w:rsidP="007E6E99">
      <w:pPr>
        <w:pStyle w:val="Bezodstpw"/>
      </w:pPr>
      <w:r>
        <w:t xml:space="preserve">- </w:t>
      </w:r>
      <w:r w:rsidR="00E15E4F">
        <w:t>utworzenie oddziałów żłobkowych – umowa podpisana, zadanie do realizacji</w:t>
      </w:r>
    </w:p>
    <w:p w14:paraId="6D01A2D4" w14:textId="18644FA2" w:rsidR="00E15E4F" w:rsidRDefault="00E15E4F" w:rsidP="007E6E99">
      <w:pPr>
        <w:pStyle w:val="Bezodstpw"/>
      </w:pPr>
      <w:r>
        <w:t>- budowa kanalizacji sanitarnej Serock ul. Polna, ul. Traugutta- prawie zakończona dokumentacja projektowa, oczekiwanie na pozwolenie na budowę</w:t>
      </w:r>
    </w:p>
    <w:p w14:paraId="1DD85D3D" w14:textId="48456E9D" w:rsidR="00E15E4F" w:rsidRDefault="00E15E4F" w:rsidP="007E6E99">
      <w:pPr>
        <w:pStyle w:val="Bezodstpw"/>
      </w:pPr>
      <w:r>
        <w:t>- budowa kanalizacji sanitarnej Serock ul. Wyzwolenia, ul. Radziwiłłów – analogiczna sytuacja</w:t>
      </w:r>
    </w:p>
    <w:p w14:paraId="6FFFC550" w14:textId="059CE9DA" w:rsidR="00E15E4F" w:rsidRDefault="00E15E4F" w:rsidP="007E6E99">
      <w:pPr>
        <w:pStyle w:val="Bezodstpw"/>
      </w:pPr>
      <w:r>
        <w:t>- budowa magistrali wodociągowej – kolejny etap budowania dużego wodociągu</w:t>
      </w:r>
      <w:r w:rsidR="00185B02">
        <w:t>, systematycznie robione są kolejne etapy</w:t>
      </w:r>
    </w:p>
    <w:p w14:paraId="4C24424C" w14:textId="1318D1A1" w:rsidR="00185B02" w:rsidRDefault="00185B02" w:rsidP="007E6E99">
      <w:pPr>
        <w:pStyle w:val="Bezodstpw"/>
      </w:pPr>
      <w:r>
        <w:t>- kanalizacja sanitarna rejon ul. Tchorka, ul. Zakroczymskiej – koncepcja</w:t>
      </w:r>
    </w:p>
    <w:p w14:paraId="5A4EEC58" w14:textId="7A6B9526" w:rsidR="00185B02" w:rsidRDefault="00185B02" w:rsidP="007E6E99">
      <w:pPr>
        <w:pStyle w:val="Bezodstpw"/>
      </w:pPr>
      <w:r>
        <w:t xml:space="preserve">- punkty świetlne Cupel, ul. Łąkowa </w:t>
      </w:r>
    </w:p>
    <w:p w14:paraId="6E3E1F94" w14:textId="51C1F55D" w:rsidR="00185B02" w:rsidRDefault="00185B02" w:rsidP="007E6E99">
      <w:pPr>
        <w:pStyle w:val="Bezodstpw"/>
      </w:pPr>
      <w:r>
        <w:t xml:space="preserve">- Łacha, ul. Koszykowa – oświetlenie </w:t>
      </w:r>
    </w:p>
    <w:p w14:paraId="5BA46FA9" w14:textId="36D23359" w:rsidR="00EF0AE6" w:rsidRDefault="004966EF" w:rsidP="007E6E99">
      <w:pPr>
        <w:pStyle w:val="Bezodstpw"/>
      </w:pPr>
      <w:r>
        <w:t xml:space="preserve">- punkty świetlne </w:t>
      </w:r>
      <w:r w:rsidR="00EF0AE6">
        <w:t xml:space="preserve">Serock – Nowa Wieś – jest to oświetlenie drogi krajowej 62 – wymiana opraw oraz doświetlenie odcinka brakującego </w:t>
      </w:r>
    </w:p>
    <w:p w14:paraId="1AE42D23" w14:textId="5104DA08" w:rsidR="00EF0AE6" w:rsidRDefault="00EF0AE6" w:rsidP="007E6E99">
      <w:pPr>
        <w:pStyle w:val="Bezodstpw"/>
      </w:pPr>
      <w:r>
        <w:t>- Marynino, ul. Cynamonowa – z funduszu sołeckiego</w:t>
      </w:r>
    </w:p>
    <w:p w14:paraId="01998C78" w14:textId="47826FE1" w:rsidR="00EF0AE6" w:rsidRDefault="00EF0AE6" w:rsidP="007E6E99">
      <w:pPr>
        <w:pStyle w:val="Bezodstpw"/>
      </w:pPr>
      <w:r>
        <w:t>- Szadki – oświetlenie drogi gminnej, brakujący fragment od drogi krajowej</w:t>
      </w:r>
    </w:p>
    <w:p w14:paraId="11BC96CC" w14:textId="04B19473" w:rsidR="00EF0AE6" w:rsidRDefault="00EF0AE6" w:rsidP="007E6E99">
      <w:pPr>
        <w:pStyle w:val="Bezodstpw"/>
      </w:pPr>
      <w:r>
        <w:t>- budowa drogi Skubianka ul. Sportowa – od drogi powiatowej do boiska sportowego</w:t>
      </w:r>
    </w:p>
    <w:p w14:paraId="1C0D7731" w14:textId="0B635D8B" w:rsidR="00EF0AE6" w:rsidRDefault="00EF0AE6" w:rsidP="007E6E99">
      <w:pPr>
        <w:pStyle w:val="Bezodstpw"/>
      </w:pPr>
      <w:r>
        <w:t>- budowa drogi Święcienica ul. Pasieki – z funduszu sołeckiego</w:t>
      </w:r>
    </w:p>
    <w:p w14:paraId="1DEF4AF6" w14:textId="0156A0B1" w:rsidR="00EF0AE6" w:rsidRDefault="00EF0AE6" w:rsidP="007E6E99">
      <w:pPr>
        <w:pStyle w:val="Bezodstpw"/>
      </w:pPr>
      <w:r>
        <w:t xml:space="preserve">- plac zabaw w Stanisławowie </w:t>
      </w:r>
    </w:p>
    <w:p w14:paraId="177D46BA" w14:textId="7D2F5D93" w:rsidR="00405763" w:rsidRDefault="00405763" w:rsidP="007E6E99">
      <w:pPr>
        <w:pStyle w:val="Bezodstpw"/>
      </w:pPr>
      <w:r>
        <w:t xml:space="preserve">- zagospodarowanie terenu publicznego w miejscowości Izbica </w:t>
      </w:r>
      <w:r w:rsidR="002B43DB">
        <w:t>– sytuacja jest analizowana, jest to drugie podejście</w:t>
      </w:r>
    </w:p>
    <w:p w14:paraId="4C39D93A" w14:textId="4F87B17B" w:rsidR="002B43DB" w:rsidRDefault="002B43DB" w:rsidP="007E6E99">
      <w:pPr>
        <w:pStyle w:val="Bezodstpw"/>
      </w:pPr>
      <w:r>
        <w:t>- plac zabaw w Jachrance – dokumentacja projektowa</w:t>
      </w:r>
    </w:p>
    <w:p w14:paraId="1A2D52FD" w14:textId="54E99BB5" w:rsidR="00EF0AE6" w:rsidRDefault="002B43DB" w:rsidP="007E6E99">
      <w:pPr>
        <w:pStyle w:val="Bezodstpw"/>
      </w:pPr>
      <w:r>
        <w:t>- zagospodarowanie terenu dawnego cmentarza żydowskiego – jest dofin</w:t>
      </w:r>
      <w:r w:rsidR="009E4490">
        <w:t>ansowanie, umowa jest podpisana</w:t>
      </w:r>
    </w:p>
    <w:p w14:paraId="210763A5" w14:textId="4C0DC2FC" w:rsidR="009E4490" w:rsidRDefault="009E4490" w:rsidP="007E6E99">
      <w:pPr>
        <w:pStyle w:val="Bezodstpw"/>
      </w:pPr>
      <w:r>
        <w:t>- plaża wiejska w miejscowości Kania Nowa</w:t>
      </w:r>
    </w:p>
    <w:p w14:paraId="45928F40" w14:textId="77777777" w:rsidR="009E4490" w:rsidRDefault="009E4490" w:rsidP="007E6E99">
      <w:pPr>
        <w:pStyle w:val="Bezodstpw"/>
      </w:pPr>
      <w:r>
        <w:t>c) Planowane do uzyskania dotacje na realizację zadań inwestycyjnych w 2023 roku</w:t>
      </w:r>
    </w:p>
    <w:p w14:paraId="49EDABAF" w14:textId="4B4F6BE3" w:rsidR="009E4490" w:rsidRDefault="009E4490" w:rsidP="007E6E99">
      <w:pPr>
        <w:pStyle w:val="Bezodstpw"/>
      </w:pPr>
      <w:r>
        <w:t>Przewodniczący Komisji Krzysztof Bońkowski zapytał czy istnieje jakiekolwiek wsparcie Ministra Kultury i Dziedzictwa Narodowego w realizacji zadań tj. zagospodarowanie dawnego terenu żydowskiego.</w:t>
      </w:r>
    </w:p>
    <w:p w14:paraId="01483CC1" w14:textId="77777777" w:rsidR="009E4490" w:rsidRDefault="009E4490" w:rsidP="007E6E99">
      <w:pPr>
        <w:pStyle w:val="Bezodstpw"/>
      </w:pPr>
    </w:p>
    <w:p w14:paraId="40EAD103" w14:textId="6A0CDE20" w:rsidR="009E4490" w:rsidRDefault="009E4490" w:rsidP="007E6E99">
      <w:pPr>
        <w:pStyle w:val="Bezodstpw"/>
      </w:pPr>
      <w:r>
        <w:lastRenderedPageBreak/>
        <w:t xml:space="preserve">Kierownik Monika Głębocka- Sulima odpowiedziała, że na to zadanie jest dofinansowanie z PROWU. Minister Kultury wymaga wysokiego przygotowania formalnego inwestycji czyli uzgodnienia z konserwatorem zabytków, pozwolenia na budowę. </w:t>
      </w:r>
    </w:p>
    <w:p w14:paraId="3DE03E8D" w14:textId="77777777" w:rsidR="009E4490" w:rsidRDefault="009E4490" w:rsidP="007E6E99">
      <w:pPr>
        <w:pStyle w:val="Bezodstpw"/>
      </w:pPr>
    </w:p>
    <w:p w14:paraId="67B96663" w14:textId="7489A63E" w:rsidR="009E4490" w:rsidRDefault="009E4490" w:rsidP="007E6E99">
      <w:pPr>
        <w:pStyle w:val="Bezodstpw"/>
      </w:pPr>
      <w:r>
        <w:t xml:space="preserve">Wiceprzewodniczący Rady Józef Lutomirski poprosił o więcej szczegółów na temat realizacji zadania „Budowa kanalizacji Stasi Las- Borowa Góra” oraz o informacje </w:t>
      </w:r>
      <w:r w:rsidR="00AE3296">
        <w:t xml:space="preserve">zadaniu inwestycyjnym polegającym na przebudowie ulicy Głównej, ul. Radziwiłłów. </w:t>
      </w:r>
    </w:p>
    <w:p w14:paraId="5FBB8970" w14:textId="77777777" w:rsidR="00AE3296" w:rsidRDefault="00AE3296" w:rsidP="007E6E99">
      <w:pPr>
        <w:pStyle w:val="Bezodstpw"/>
      </w:pPr>
    </w:p>
    <w:p w14:paraId="389483B3" w14:textId="681914A1" w:rsidR="00AE3296" w:rsidRDefault="00AE3296" w:rsidP="007E6E99">
      <w:pPr>
        <w:pStyle w:val="Bezodstpw"/>
      </w:pPr>
      <w:r>
        <w:t xml:space="preserve">Kierownik Monika Głębocka-Sulima odpowiedziała, że projektem objęta jest ul. Główna od końca kanalizacji przez skrzyżowanie z ul. Prostą do końca ul. Radziwiłłów z wszystkimi bocznymi ulicami dochodzącymi do tych dróg, łącznie z ul. Jutrzenki. </w:t>
      </w:r>
      <w:r w:rsidR="00810F8C">
        <w:t xml:space="preserve">Kanalizacja ta obejmuje grunty również Borowej Góry. Koncepcja do tego zadania obejmowała grunty Karolina, Borowej Góry, Stasiego Lasu, Ludwinowa Zegrzyńskiego. Realizacja poszczególnych fragmentów tej koncepcji odbywa się odcinkowo. Budowa zaplanowana jest na tą chwilę na rok 2024-2026. Dopiero po zakończeniu tej inwestycji będzie można myśleć o inwestycji drogowej. </w:t>
      </w:r>
    </w:p>
    <w:p w14:paraId="4E99C885" w14:textId="77777777" w:rsidR="009E4490" w:rsidRDefault="009E4490" w:rsidP="007E6E99">
      <w:pPr>
        <w:pStyle w:val="Bezodstpw"/>
      </w:pPr>
    </w:p>
    <w:p w14:paraId="13D02326" w14:textId="30004448" w:rsidR="0021533F" w:rsidRDefault="0021533F" w:rsidP="007E6E99">
      <w:pPr>
        <w:pStyle w:val="Bezodstpw"/>
      </w:pPr>
      <w:r>
        <w:t>Radny Sławomir Czerwiński zadał pytanie czy planowany jest powrót do odpłatności za Lokalną Komunikację Autobusową i zniżek związanych z Kartą Serocczanina orz drugie pytanie czy podpisana już jest umowa na gospodarowanie odpadami komunalnymi.</w:t>
      </w:r>
    </w:p>
    <w:p w14:paraId="630E2076" w14:textId="77777777" w:rsidR="0021533F" w:rsidRDefault="0021533F" w:rsidP="007E6E99">
      <w:pPr>
        <w:pStyle w:val="Bezodstpw"/>
      </w:pPr>
    </w:p>
    <w:p w14:paraId="154849D6" w14:textId="3650470D" w:rsidR="0021533F" w:rsidRDefault="0021533F" w:rsidP="007E6E99">
      <w:pPr>
        <w:pStyle w:val="Bezodstpw"/>
      </w:pPr>
      <w:r>
        <w:t xml:space="preserve">Zastępca Burmistrza Marek Bąbolski odpowiedział, że nie ma jeszcze podpisanej umowy na gospodarowanie odpadami, wykonawca został wezwany do uzupełnienia dokumentacji. Umowa zostanie podpisana w przeciągu 2-3 tygodni. </w:t>
      </w:r>
      <w:r w:rsidR="004F57C6">
        <w:t xml:space="preserve">Na pytanie związane z komunikacją Zastępca Burmistrza odpowiedział, że zgodnie z ustawą zadaniem własnym gminy jest organizacja komunikacja na terenie własnym gminy. W obszarze gminy ta komunikacja będzie nadal bezpłatna. Poza obszar gminy będzie opłata, rozważane są dwie opcje biletu: normalny i ulgowy dla obywatela, który nie jest mieszkańcem gminy Serock, oraz zniżka dla posiadaczy Karty Serocczanina. </w:t>
      </w:r>
    </w:p>
    <w:p w14:paraId="46FE22ED" w14:textId="32E121FA" w:rsidR="009E4490" w:rsidRDefault="009E4490" w:rsidP="007E6E99">
      <w:pPr>
        <w:pStyle w:val="Bezodstpw"/>
      </w:pPr>
      <w:r>
        <w:br/>
        <w:t>d) Planowane zadania przekazane do spółki Serockie Inwestycje Samorządowe Sp. z o.o. w 2023 roku</w:t>
      </w:r>
      <w:r>
        <w:br/>
      </w:r>
    </w:p>
    <w:p w14:paraId="44AFC7F2" w14:textId="77777777" w:rsidR="00C9520C" w:rsidRDefault="00C9520C" w:rsidP="007E6E99">
      <w:pPr>
        <w:pStyle w:val="Bezodstpw"/>
      </w:pPr>
      <w:r>
        <w:t>Zastępca Burmistrza Marek Bąbolski powiedział, że zadania są takie same jak co rok tzn. sport na terenie gminy, analizowane jest także czy uda się przejąć koszty energii w szkołach, jeśli tak to zostanie to przekazane do Spółki.</w:t>
      </w:r>
    </w:p>
    <w:p w14:paraId="750C50F6" w14:textId="77777777" w:rsidR="00C9520C" w:rsidRDefault="00C9520C" w:rsidP="007E6E99">
      <w:pPr>
        <w:pStyle w:val="Bezodstpw"/>
      </w:pPr>
    </w:p>
    <w:p w14:paraId="781A3A47" w14:textId="77777777" w:rsidR="00C9520C" w:rsidRDefault="00C9520C" w:rsidP="007E6E99">
      <w:pPr>
        <w:pStyle w:val="Bezodstpw"/>
      </w:pPr>
      <w:r>
        <w:t>Przewodniczący Komisji Krzysztof Bońkowski zapytał czy w tym wypadku fotowoltaikę też trzeba będzie przenieść do Spółki.</w:t>
      </w:r>
    </w:p>
    <w:p w14:paraId="61260ED5" w14:textId="77777777" w:rsidR="00C9520C" w:rsidRDefault="00C9520C" w:rsidP="007E6E99">
      <w:pPr>
        <w:pStyle w:val="Bezodstpw"/>
      </w:pPr>
    </w:p>
    <w:p w14:paraId="6A0701E4" w14:textId="4E1E33BC" w:rsidR="00C9520C" w:rsidRDefault="00C9520C" w:rsidP="007E6E99">
      <w:pPr>
        <w:pStyle w:val="Bezodstpw"/>
      </w:pPr>
      <w:r>
        <w:t>Zastępca Burmistrza Marek Bąbolski odpowiedział, że obiekt ni</w:t>
      </w:r>
      <w:r w:rsidR="00276607">
        <w:t>e będzie przeniesiony do Spółki. Energia całoroczna w szkole w Serocku to koszt ponad 100 000zł, w Woli Kiełpińskiej koszt ok 30 000zł, Jadwisin koszt ok 27 000zł, w tym wypadku za pół roku, w Zegrzu 1900zł i są to tylko opłaty dystrybucyjne. Opłaty dystrybucyjne są opodatkowane podatkiem VAT. Zarządzanie boiskiem zostało przekazane do Spółki, od 1 stycznia również koszty wody, energii tez przejdą do Spółki. Dużym zadaniem, któ</w:t>
      </w:r>
      <w:r w:rsidR="008A796F">
        <w:t>r</w:t>
      </w:r>
      <w:r w:rsidR="00276607">
        <w:t xml:space="preserve">e jest w typowym unijnym modelu </w:t>
      </w:r>
      <w:r w:rsidR="008A796F">
        <w:t xml:space="preserve">umowy powierzenia tzw. na zasadzie rekompensaty jest budowa Sali gimnastycznej w Jadwisinie. </w:t>
      </w:r>
      <w:r w:rsidR="00F75907">
        <w:t xml:space="preserve">Prace już trwają, prawdopodobnie do końca listopada uda się doprowadzić budynek do stanu surowego zamkniętego. Rozkładana jest elektryka, nowy obiekt będzie na podliczniku na gaz, na czas budowy będzie ogrzewany gazem. Przyspiesza się montaż paneli </w:t>
      </w:r>
      <w:r w:rsidR="00F75907">
        <w:lastRenderedPageBreak/>
        <w:t xml:space="preserve">fotowoltaicznych, plac zabaw jest już otwarty. W międzyczasie będzie wymieniany stary piec gazowy w ramach kredytowania tej rozbudowy żeby nie obciążać gminy. Jest to model powierzenia z ustawy o gospodarce komunalnej, będą wykupowane usługi w Spółce gdyż Spółka będzie ponosiła koszty i zarządzała obiektem przez okres spłaty kredytu. Będzie to inwestycja z bieżących środków trwałych co oznacza, że obiekt jest gminny. </w:t>
      </w:r>
    </w:p>
    <w:p w14:paraId="421BEAAC" w14:textId="77777777" w:rsidR="00144109" w:rsidRDefault="00144109" w:rsidP="007E6E99">
      <w:pPr>
        <w:pStyle w:val="Bezodstpw"/>
      </w:pPr>
    </w:p>
    <w:p w14:paraId="4406B342" w14:textId="648BBE4D" w:rsidR="00144109" w:rsidRDefault="00144109" w:rsidP="007E6E99">
      <w:pPr>
        <w:pStyle w:val="Bezodstpw"/>
      </w:pPr>
      <w:r>
        <w:t xml:space="preserve">Przewodniczący Komisji Krzysztof Bońkowski zapytał jak w praktyce wygląda finansowanie inwestycyjne i nie inwestycyjne przez Spółkę, które idzie z budżetu gminy, a które jest opłacane </w:t>
      </w:r>
      <w:r w:rsidR="001269AE">
        <w:t>z zysków</w:t>
      </w:r>
      <w:r>
        <w:t xml:space="preserve"> wypracowanych przez Spółkę. </w:t>
      </w:r>
    </w:p>
    <w:p w14:paraId="60106D42" w14:textId="77777777" w:rsidR="001269AE" w:rsidRDefault="001269AE" w:rsidP="007E6E99">
      <w:pPr>
        <w:pStyle w:val="Bezodstpw"/>
      </w:pPr>
    </w:p>
    <w:p w14:paraId="713C5C48" w14:textId="08D1BAA1" w:rsidR="001269AE" w:rsidRDefault="001269AE" w:rsidP="007E6E99">
      <w:pPr>
        <w:pStyle w:val="Bezodstpw"/>
      </w:pPr>
      <w:r>
        <w:t xml:space="preserve">Zastępca Burmistrza Marek Bąbolski odpowiedział, że Spółka finansuje się </w:t>
      </w:r>
      <w:r w:rsidR="009E322A">
        <w:t xml:space="preserve">z tzw. umowy wykonawczej. W ramach tej faktury zarządza placami zabaw, które ma pod sobą </w:t>
      </w:r>
      <w:r w:rsidR="005E16D4">
        <w:t>czyli Wierzbica, Gąsiorowo, Nowa Wieś, obsługuje cały sport w gminie i część szkół, dodatkowo są drobne faktury z każdej ze szkół oddzielnie. W ramach tego przedsięwzięcia są wszystkie koszty dotyczące sprzątania, drobnych remontów,</w:t>
      </w:r>
      <w:r w:rsidR="00E205C8">
        <w:t xml:space="preserve"> prowadzone są sekcje sportowe. </w:t>
      </w:r>
    </w:p>
    <w:p w14:paraId="46E0E2E8" w14:textId="77777777" w:rsidR="00C87726" w:rsidRDefault="00C87726" w:rsidP="007E6E99">
      <w:pPr>
        <w:pStyle w:val="Bezodstpw"/>
      </w:pPr>
    </w:p>
    <w:p w14:paraId="3C6DB9EB" w14:textId="3449BD14" w:rsidR="00C87726" w:rsidRDefault="00C87726" w:rsidP="007E6E99">
      <w:pPr>
        <w:pStyle w:val="Bezodstpw"/>
      </w:pPr>
      <w:r>
        <w:t xml:space="preserve">Przewodniczący Rady Józef Lutomirski zapytał jakie Spółka ma zobowiązania finansowe, chodzi tutaj o pożyczki i kredyty. </w:t>
      </w:r>
    </w:p>
    <w:p w14:paraId="0E62C478" w14:textId="77777777" w:rsidR="00AF4EC8" w:rsidRDefault="00AF4EC8" w:rsidP="007E6E99">
      <w:pPr>
        <w:pStyle w:val="Bezodstpw"/>
      </w:pPr>
    </w:p>
    <w:p w14:paraId="7E17EB15" w14:textId="6A56EE08" w:rsidR="00AF4EC8" w:rsidRDefault="00AF4EC8" w:rsidP="007E6E99">
      <w:pPr>
        <w:pStyle w:val="Bezodstpw"/>
      </w:pPr>
      <w:r>
        <w:t xml:space="preserve">Zastępca Burmistrza Marek Bąbolski odpowiedział, że Spółka na dzień dzisiejszy posiada </w:t>
      </w:r>
      <w:r w:rsidR="00692594">
        <w:br/>
      </w:r>
      <w:r>
        <w:t xml:space="preserve">1 kredyt na rozbudowę szkoły Podstawowej w Jadwisinie w wysokości ok .14 milionów. Przelane są już dwie transze w wysokości 3 900 000zł, kredyt zaciągnięty jest na 15 lat.  </w:t>
      </w:r>
    </w:p>
    <w:p w14:paraId="22922934" w14:textId="77777777" w:rsidR="00973C1A" w:rsidRDefault="00CE64C2" w:rsidP="007E6E99">
      <w:pPr>
        <w:pStyle w:val="Bezodstpw"/>
      </w:pPr>
      <w:r>
        <w:br/>
      </w:r>
      <w:r>
        <w:rPr>
          <w:u w:val="single"/>
        </w:rPr>
        <w:t>Głosowano w sprawie:</w:t>
      </w:r>
      <w:r>
        <w:br/>
        <w:t>Rozpatrzenie i zaopiniowanie projektu Wieloletniej Prognozy Finansowej Miasta i Gminy Serock na lata 2023-2042.</w:t>
      </w:r>
      <w:r>
        <w:br/>
      </w:r>
      <w:r>
        <w:br/>
      </w:r>
      <w:r>
        <w:rPr>
          <w:rStyle w:val="Pogrubienie"/>
          <w:u w:val="single"/>
        </w:rPr>
        <w:t>Wyniki głosowania</w:t>
      </w:r>
      <w:r>
        <w:br/>
        <w:t>ZA: 5, PRZECIW: 0, WSTRZYMUJĘ SIĘ: 0, BRAK GŁOSU: 0, NIEOBECNI: 1</w:t>
      </w:r>
      <w:r>
        <w:br/>
      </w:r>
      <w:r>
        <w:br/>
      </w:r>
      <w:r>
        <w:rPr>
          <w:u w:val="single"/>
        </w:rPr>
        <w:t>Wyniki imienne:</w:t>
      </w:r>
      <w:r>
        <w:br/>
        <w:t>ZA (5)</w:t>
      </w:r>
      <w:r>
        <w:br/>
        <w:t>Krzysztof Bońkowski, Sławomir Czerwiński, Gabriela Książyk, Józef Lutomirski , Włodzimierz Skośkiewicz</w:t>
      </w:r>
      <w:r>
        <w:br/>
        <w:t>NIEOBECNI (1)</w:t>
      </w:r>
      <w:r>
        <w:br/>
        <w:t>Marek Biliński</w:t>
      </w:r>
      <w:r>
        <w:br/>
      </w:r>
      <w:r>
        <w:br/>
      </w:r>
      <w:r>
        <w:rPr>
          <w:u w:val="single"/>
        </w:rPr>
        <w:t>Głosowano w sprawie:</w:t>
      </w:r>
      <w:r>
        <w:br/>
        <w:t>Rozpatrzenie i zaopiniowanie projektu uchwały budżetowej Miasta i Gminy Serock na rok 2023.</w:t>
      </w:r>
      <w:r>
        <w:br/>
      </w:r>
      <w:r>
        <w:br/>
      </w:r>
      <w:r>
        <w:rPr>
          <w:rStyle w:val="Pogrubienie"/>
          <w:u w:val="single"/>
        </w:rPr>
        <w:t>Wyniki głosowania</w:t>
      </w:r>
      <w:r>
        <w:br/>
        <w:t>ZA: 5, PRZECIW: 0, WSTRZYMUJĘ SIĘ: 0, BRAK GŁOSU: 0, NIEOBECNI: 1</w:t>
      </w:r>
      <w:r>
        <w:br/>
      </w:r>
      <w:r>
        <w:br/>
      </w:r>
      <w:r>
        <w:rPr>
          <w:u w:val="single"/>
        </w:rPr>
        <w:t>Wyniki imienne:</w:t>
      </w:r>
      <w:r>
        <w:br/>
        <w:t>ZA (5)</w:t>
      </w:r>
    </w:p>
    <w:p w14:paraId="3460C85C" w14:textId="2F56B67F" w:rsidR="008E6980" w:rsidRDefault="00CE64C2" w:rsidP="007E6E99">
      <w:pPr>
        <w:pStyle w:val="Bezodstpw"/>
      </w:pPr>
      <w:r>
        <w:t>Krzysztof Bońkowski, Sławomir Czerwiński, Gabriela Książyk, Józef Lutomirski , Włodzimierz Skośkiewicz</w:t>
      </w:r>
      <w:r>
        <w:br/>
        <w:t>NIEOBECNI (1)</w:t>
      </w:r>
      <w:r>
        <w:br/>
        <w:t>Marek Biliński</w:t>
      </w:r>
      <w:r w:rsidR="00973C1A">
        <w:br/>
      </w:r>
      <w:r>
        <w:lastRenderedPageBreak/>
        <w:br/>
      </w:r>
      <w:r w:rsidR="003E49C0">
        <w:rPr>
          <w:b/>
          <w:bCs/>
        </w:rPr>
        <w:t>4</w:t>
      </w:r>
      <w:r w:rsidRPr="00A81F15">
        <w:rPr>
          <w:b/>
          <w:bCs/>
        </w:rPr>
        <w:t>. Informacja dotycząca inwestycji: Autostradowa Obwodnica Warszawy</w:t>
      </w:r>
      <w:r w:rsidR="00A81F15" w:rsidRPr="00A81F15">
        <w:rPr>
          <w:b/>
          <w:bCs/>
        </w:rPr>
        <w:t>.</w:t>
      </w:r>
      <w:r w:rsidRPr="00A81F15">
        <w:rPr>
          <w:b/>
          <w:bCs/>
        </w:rPr>
        <w:br/>
      </w:r>
      <w:r>
        <w:br/>
      </w:r>
      <w:r w:rsidR="003E49C0">
        <w:t xml:space="preserve">Zastępca Burmistrza Marek Bąbolski powiedział, że od ostatniej rozmowy nie zmieniło się nic. Zastępca Burmistrza dodał, że jest po rozmowie z Dyrektorem Sekulskim </w:t>
      </w:r>
      <w:r w:rsidR="00354308">
        <w:t xml:space="preserve">i w programie niestety ta inwestycja jest ale nie mają nadal zatwierdzonego finansowania. Na dzień dzisiejszy w budowie jest S50 od Bydgoszczy w kierunku Łodzi, odcinek który by przebiegał przez gminę jest planowany na końcu realizacji inwestycji. </w:t>
      </w:r>
      <w:r w:rsidR="00AC19C1">
        <w:br/>
      </w:r>
      <w:r>
        <w:br/>
      </w:r>
      <w:r w:rsidR="003E49C0">
        <w:rPr>
          <w:b/>
          <w:bCs/>
        </w:rPr>
        <w:t>5</w:t>
      </w:r>
      <w:r w:rsidRPr="00A81F15">
        <w:rPr>
          <w:b/>
          <w:bCs/>
        </w:rPr>
        <w:t>. Informacja dotycząca inwestycji: Kolej do Zegrza Południowego</w:t>
      </w:r>
      <w:r w:rsidR="00A81F15">
        <w:t>.</w:t>
      </w:r>
      <w:r w:rsidRPr="00A81F15">
        <w:br/>
      </w:r>
      <w:r w:rsidRPr="00A81F15">
        <w:br/>
      </w:r>
      <w:r w:rsidR="007F7CFB">
        <w:t>Zastępca Burmistrza Marek Bąbolski powiedział, że zakończenie</w:t>
      </w:r>
      <w:r w:rsidR="006A3973">
        <w:t xml:space="preserve"> prac w zakresie tej</w:t>
      </w:r>
      <w:r w:rsidR="007F7CFB">
        <w:t xml:space="preserve"> inwestycji planowane jest</w:t>
      </w:r>
      <w:r w:rsidR="00C406AD">
        <w:t xml:space="preserve"> w pierwszym kwartale 2023 roku. </w:t>
      </w:r>
      <w:r w:rsidR="007F7CFB">
        <w:t xml:space="preserve"> </w:t>
      </w:r>
      <w:r w:rsidR="00187885">
        <w:br/>
      </w:r>
      <w:r w:rsidR="00187885">
        <w:br/>
      </w:r>
      <w:r w:rsidR="008E6980">
        <w:t xml:space="preserve">Kierownik Monika Głębocka- Sulima powiedziała, że planowane zakończenie robót budowalnych to marzec 2023 roku i oznacza to zakończenie prac w terenie. Od tego czasu zaczynają się procedury odbiorowe najpierw wewnętrzne, potem zewnętrzne przez właściwe służby i jest to proces który może trwać kilka miesięcy. </w:t>
      </w:r>
    </w:p>
    <w:p w14:paraId="2A12CFF5" w14:textId="77777777" w:rsidR="00F43D8E" w:rsidRDefault="00CE64C2" w:rsidP="007E6E99">
      <w:pPr>
        <w:pStyle w:val="Bezodstpw"/>
      </w:pPr>
      <w:r>
        <w:br/>
      </w:r>
      <w:r w:rsidR="003E49C0">
        <w:rPr>
          <w:b/>
          <w:bCs/>
        </w:rPr>
        <w:t>6</w:t>
      </w:r>
      <w:r w:rsidRPr="00A81F15">
        <w:rPr>
          <w:b/>
          <w:bCs/>
        </w:rPr>
        <w:t>. Informacja dotycząca inwestycji: Kolej Zegrze-Przasnysz</w:t>
      </w:r>
      <w:r w:rsidR="00A81F15" w:rsidRPr="00A81F15">
        <w:rPr>
          <w:b/>
          <w:bCs/>
        </w:rPr>
        <w:t>.</w:t>
      </w:r>
      <w:r>
        <w:br/>
      </w:r>
      <w:r>
        <w:br/>
      </w:r>
      <w:r w:rsidR="00750E54">
        <w:t>Zastępca Burmistrza Marek Bąbolski powiedział, że odbyło się spotkanie z PKP, chodzi o pokazanie wariantu docelowego i po dopracowaniu wariantu rozpocznie się zamówienie na decyzję środowiskową. Zmiany w miejscowym planie będą prawdopodobnie prz</w:t>
      </w:r>
      <w:r w:rsidR="008423F0">
        <w:t xml:space="preserve">eprowadzone specustawą kolejową. </w:t>
      </w:r>
      <w:r w:rsidR="002B7C8D">
        <w:t xml:space="preserve">Odbędzie się jeszcze spotkanie samorządowców w celu wypracowania ostatecznego wariantu na przebiegu kolei. </w:t>
      </w:r>
    </w:p>
    <w:p w14:paraId="32DB7604" w14:textId="77777777" w:rsidR="00F43D8E" w:rsidRDefault="00F43D8E" w:rsidP="007E6E99">
      <w:pPr>
        <w:pStyle w:val="Bezodstpw"/>
      </w:pPr>
    </w:p>
    <w:p w14:paraId="71C1526E" w14:textId="77777777" w:rsidR="00A31E7A" w:rsidRDefault="00F43D8E" w:rsidP="007E6E99">
      <w:pPr>
        <w:pStyle w:val="Bezodstpw"/>
      </w:pPr>
      <w:r>
        <w:t xml:space="preserve">Wiceprzewodniczący Rady Józef Lutomirski </w:t>
      </w:r>
      <w:r w:rsidR="00A31E7A">
        <w:t>zapytał</w:t>
      </w:r>
      <w:r>
        <w:t xml:space="preserve"> w jakim procencie</w:t>
      </w:r>
      <w:r w:rsidR="00A31E7A">
        <w:t xml:space="preserve"> i czy w ogóle będzie brane pod uwagę studium planistyczne. Pan Burmistrz jako prezes spółki która powstała będzie miał decydujący głos gdzie zostanie wskazana trasa. Pytanie jest jaką trasę będzie ze studium projektował, czy to będzie ta trasa która ma najlepsze uzasadnienie społeczne i ekonomiczne.</w:t>
      </w:r>
    </w:p>
    <w:p w14:paraId="0D340EA1" w14:textId="77777777" w:rsidR="00A31E7A" w:rsidRDefault="00A31E7A" w:rsidP="007E6E99">
      <w:pPr>
        <w:pStyle w:val="Bezodstpw"/>
      </w:pPr>
    </w:p>
    <w:p w14:paraId="58D8B800" w14:textId="2B5B1EA4" w:rsidR="00A31E7A" w:rsidRDefault="00A31E7A" w:rsidP="007E6E99">
      <w:pPr>
        <w:pStyle w:val="Bezodstpw"/>
      </w:pPr>
      <w:r>
        <w:t xml:space="preserve">Zastępca Burmistrza Marek Bąbolski powiedział, że będą się </w:t>
      </w:r>
      <w:r w:rsidR="0063707E">
        <w:t>trzymali studium, jeżeli będą jakiekolwiek przesunięcia to będą one wynikały stricte z uwarunkowań technologicznych. Na pewno będzie wskazywany wariant, który w studium jest wskazany jako ten optymalny.</w:t>
      </w:r>
    </w:p>
    <w:p w14:paraId="489586A4" w14:textId="77777777" w:rsidR="0063707E" w:rsidRDefault="0063707E" w:rsidP="007E6E99">
      <w:pPr>
        <w:pStyle w:val="Bezodstpw"/>
      </w:pPr>
    </w:p>
    <w:p w14:paraId="61B343FB" w14:textId="71AB49C9" w:rsidR="0063707E" w:rsidRDefault="0063707E" w:rsidP="007E6E99">
      <w:pPr>
        <w:pStyle w:val="Bezodstpw"/>
      </w:pPr>
      <w:r>
        <w:t>Wiceprzewodniczący Rady Józef Lutomirski zapytał o środki w wysokości 3 milionów w budżecie, czy jest to wysokość wkładu i czy gmina będzie musiała co rok przekazać środki na budowę projektu.</w:t>
      </w:r>
    </w:p>
    <w:p w14:paraId="6258546A" w14:textId="77777777" w:rsidR="0063707E" w:rsidRDefault="0063707E" w:rsidP="007E6E99">
      <w:pPr>
        <w:pStyle w:val="Bezodstpw"/>
      </w:pPr>
    </w:p>
    <w:p w14:paraId="533A97B5" w14:textId="321F708C" w:rsidR="0063707E" w:rsidRDefault="0063707E" w:rsidP="007E6E99">
      <w:pPr>
        <w:pStyle w:val="Bezodstpw"/>
      </w:pPr>
      <w:r>
        <w:t>Skarbnik Monika Ordak odpowiedziała, że jest to koszt łącznie ze wszystkimi osiemnastoma samorządami.</w:t>
      </w:r>
    </w:p>
    <w:p w14:paraId="0541AB54" w14:textId="77777777" w:rsidR="004B704F" w:rsidRDefault="00CE64C2" w:rsidP="007E6E99">
      <w:pPr>
        <w:pStyle w:val="Bezodstpw"/>
        <w:rPr>
          <w:b/>
          <w:bCs/>
        </w:rPr>
      </w:pPr>
      <w:r>
        <w:br/>
      </w:r>
      <w:r w:rsidR="003E49C0">
        <w:rPr>
          <w:b/>
          <w:bCs/>
        </w:rPr>
        <w:t>7</w:t>
      </w:r>
      <w:r w:rsidRPr="00A81F15">
        <w:rPr>
          <w:b/>
          <w:bCs/>
        </w:rPr>
        <w:t>. Przyjęcie protokołu z posiedzenia w dniu 17.08.2021r.</w:t>
      </w:r>
      <w:r>
        <w:br/>
      </w:r>
      <w:r w:rsidR="00A81F15">
        <w:t>Pro</w:t>
      </w:r>
      <w:r w:rsidR="004F3E9E">
        <w:t>tokół został przyjęty bez uwag.</w:t>
      </w:r>
      <w:r>
        <w:br/>
      </w:r>
    </w:p>
    <w:p w14:paraId="540F739E" w14:textId="435661F3" w:rsidR="00A81F15" w:rsidRDefault="003E49C0" w:rsidP="007E6E99">
      <w:pPr>
        <w:pStyle w:val="Bezodstpw"/>
      </w:pPr>
      <w:bookmarkStart w:id="0" w:name="_GoBack"/>
      <w:bookmarkEnd w:id="0"/>
      <w:r>
        <w:rPr>
          <w:b/>
          <w:bCs/>
        </w:rPr>
        <w:t>8</w:t>
      </w:r>
      <w:r w:rsidR="00CE64C2" w:rsidRPr="00A81F15">
        <w:rPr>
          <w:b/>
          <w:bCs/>
        </w:rPr>
        <w:t>. Sprawy różne.</w:t>
      </w:r>
      <w:r w:rsidR="00CE64C2">
        <w:br/>
      </w:r>
      <w:r w:rsidR="00CE64C2">
        <w:br/>
      </w:r>
      <w:r w:rsidR="00EE369B">
        <w:t>Nie zgłoszono.</w:t>
      </w:r>
      <w:r w:rsidR="00CE64C2">
        <w:br/>
      </w:r>
      <w:r w:rsidR="00CE64C2">
        <w:lastRenderedPageBreak/>
        <w:br/>
      </w:r>
      <w:r>
        <w:rPr>
          <w:b/>
          <w:bCs/>
        </w:rPr>
        <w:t>9</w:t>
      </w:r>
      <w:r w:rsidR="00CE64C2" w:rsidRPr="00A81F15">
        <w:rPr>
          <w:b/>
          <w:bCs/>
        </w:rPr>
        <w:t>. Zamknięcie posiedzenia</w:t>
      </w:r>
      <w:r w:rsidR="00A81F15">
        <w:t>.</w:t>
      </w:r>
    </w:p>
    <w:p w14:paraId="4D92580C" w14:textId="3E5D1775" w:rsidR="00941460" w:rsidRDefault="00A81F15" w:rsidP="007E6E99">
      <w:pPr>
        <w:pStyle w:val="Bezodstpw"/>
      </w:pPr>
      <w:r>
        <w:t xml:space="preserve">Przewodniczący Komisji Krzysztof Bońkowski stwierdził wyczerpanie porządku obrad i zamknął posiedzenie Komisji. </w:t>
      </w:r>
      <w:r w:rsidR="00CE64C2">
        <w:br/>
      </w:r>
      <w:r w:rsidR="00CE64C2">
        <w:br/>
      </w:r>
      <w:r w:rsidR="00CE64C2">
        <w:br/>
      </w:r>
    </w:p>
    <w:p w14:paraId="02489AC1" w14:textId="77777777" w:rsidR="00941460" w:rsidRDefault="00CE64C2">
      <w:pPr>
        <w:pStyle w:val="NormalnyWeb"/>
      </w:pPr>
      <w:r>
        <w:t> </w:t>
      </w:r>
    </w:p>
    <w:p w14:paraId="3665A226" w14:textId="3E31CA5C" w:rsidR="00941460" w:rsidRDefault="00CE64C2">
      <w:pPr>
        <w:pStyle w:val="NormalnyWeb"/>
        <w:jc w:val="center"/>
      </w:pPr>
      <w:r>
        <w:t>Przewodniczący</w:t>
      </w:r>
      <w:r>
        <w:br/>
      </w:r>
      <w:r w:rsidR="00A81F15">
        <w:t>Komisji Rozwoju Gospodarczego, Innowacji i Bezpieczeństwa</w:t>
      </w:r>
    </w:p>
    <w:p w14:paraId="33C57D4F" w14:textId="6797E8C0" w:rsidR="00A81F15" w:rsidRDefault="00A81F15">
      <w:pPr>
        <w:pStyle w:val="NormalnyWeb"/>
        <w:jc w:val="center"/>
      </w:pPr>
      <w:r>
        <w:t>Krzysztof Bońkowski</w:t>
      </w:r>
    </w:p>
    <w:p w14:paraId="740A62F2" w14:textId="77777777" w:rsidR="00941460" w:rsidRDefault="00CE64C2">
      <w:pPr>
        <w:pStyle w:val="NormalnyWeb"/>
        <w:jc w:val="center"/>
      </w:pPr>
      <w:r>
        <w:t> </w:t>
      </w:r>
    </w:p>
    <w:p w14:paraId="4D82D845" w14:textId="5153EEEC" w:rsidR="00941460" w:rsidRDefault="00CE64C2">
      <w:pPr>
        <w:pStyle w:val="NormalnyWeb"/>
      </w:pPr>
      <w:r>
        <w:br/>
        <w:t xml:space="preserve">Przygotował(a): </w:t>
      </w:r>
      <w:r w:rsidR="00280E40">
        <w:t>Patrycja Seroka</w:t>
      </w:r>
    </w:p>
    <w:p w14:paraId="2FAFC0BC" w14:textId="77777777" w:rsidR="00941460" w:rsidRDefault="004B704F">
      <w:pPr>
        <w:rPr>
          <w:rFonts w:eastAsia="Times New Roman"/>
        </w:rPr>
      </w:pPr>
      <w:r>
        <w:rPr>
          <w:rFonts w:eastAsia="Times New Roman"/>
        </w:rPr>
        <w:pict w14:anchorId="7F02FC42">
          <v:rect id="_x0000_i1025" style="width:0;height:1.5pt" o:hralign="center" o:hrstd="t" o:hr="t" fillcolor="#a0a0a0" stroked="f"/>
        </w:pict>
      </w:r>
    </w:p>
    <w:p w14:paraId="0481B4D5" w14:textId="77777777" w:rsidR="00894356" w:rsidRDefault="00CE64C2">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8943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3E"/>
    <w:rsid w:val="00016928"/>
    <w:rsid w:val="000241A2"/>
    <w:rsid w:val="00027C6A"/>
    <w:rsid w:val="00044D74"/>
    <w:rsid w:val="000568DE"/>
    <w:rsid w:val="000A1AA7"/>
    <w:rsid w:val="000B09BD"/>
    <w:rsid w:val="000B4C5F"/>
    <w:rsid w:val="000E54E8"/>
    <w:rsid w:val="000F31B2"/>
    <w:rsid w:val="000F674E"/>
    <w:rsid w:val="00105BF6"/>
    <w:rsid w:val="00120BDF"/>
    <w:rsid w:val="001269AE"/>
    <w:rsid w:val="00127257"/>
    <w:rsid w:val="00133EE4"/>
    <w:rsid w:val="00144109"/>
    <w:rsid w:val="00171D78"/>
    <w:rsid w:val="00185B02"/>
    <w:rsid w:val="00187885"/>
    <w:rsid w:val="00191FF3"/>
    <w:rsid w:val="001926C5"/>
    <w:rsid w:val="00193F6E"/>
    <w:rsid w:val="00194979"/>
    <w:rsid w:val="001B042E"/>
    <w:rsid w:val="001E7560"/>
    <w:rsid w:val="0021533F"/>
    <w:rsid w:val="00240F3E"/>
    <w:rsid w:val="00253C4A"/>
    <w:rsid w:val="00253F02"/>
    <w:rsid w:val="00276607"/>
    <w:rsid w:val="00280E40"/>
    <w:rsid w:val="0028348C"/>
    <w:rsid w:val="0028601C"/>
    <w:rsid w:val="002959C8"/>
    <w:rsid w:val="002B1A73"/>
    <w:rsid w:val="002B43DB"/>
    <w:rsid w:val="002B7C8D"/>
    <w:rsid w:val="002C1BB4"/>
    <w:rsid w:val="002C372C"/>
    <w:rsid w:val="00354308"/>
    <w:rsid w:val="00364F59"/>
    <w:rsid w:val="00397A0F"/>
    <w:rsid w:val="003A4D09"/>
    <w:rsid w:val="003B44D2"/>
    <w:rsid w:val="003E4146"/>
    <w:rsid w:val="003E49C0"/>
    <w:rsid w:val="003F7523"/>
    <w:rsid w:val="00405763"/>
    <w:rsid w:val="00410E0A"/>
    <w:rsid w:val="004324C7"/>
    <w:rsid w:val="00435786"/>
    <w:rsid w:val="004363FA"/>
    <w:rsid w:val="00461380"/>
    <w:rsid w:val="00493166"/>
    <w:rsid w:val="004966EF"/>
    <w:rsid w:val="004A30E0"/>
    <w:rsid w:val="004B704F"/>
    <w:rsid w:val="004E07E4"/>
    <w:rsid w:val="004E7EA7"/>
    <w:rsid w:val="004F069B"/>
    <w:rsid w:val="004F3E9E"/>
    <w:rsid w:val="004F57C6"/>
    <w:rsid w:val="004F5DA3"/>
    <w:rsid w:val="00516126"/>
    <w:rsid w:val="00533BF8"/>
    <w:rsid w:val="005438D7"/>
    <w:rsid w:val="00545CBE"/>
    <w:rsid w:val="005748D8"/>
    <w:rsid w:val="00575D7D"/>
    <w:rsid w:val="00596EEA"/>
    <w:rsid w:val="005C49A4"/>
    <w:rsid w:val="005D0AB7"/>
    <w:rsid w:val="005E0EC3"/>
    <w:rsid w:val="005E16D4"/>
    <w:rsid w:val="005F57C0"/>
    <w:rsid w:val="00621A6B"/>
    <w:rsid w:val="00630B70"/>
    <w:rsid w:val="0063707E"/>
    <w:rsid w:val="006373A5"/>
    <w:rsid w:val="00664A7B"/>
    <w:rsid w:val="006765E9"/>
    <w:rsid w:val="0068493B"/>
    <w:rsid w:val="00692594"/>
    <w:rsid w:val="00696779"/>
    <w:rsid w:val="006A3973"/>
    <w:rsid w:val="006C3599"/>
    <w:rsid w:val="006C35A6"/>
    <w:rsid w:val="006F047C"/>
    <w:rsid w:val="00700F68"/>
    <w:rsid w:val="00704F02"/>
    <w:rsid w:val="00750E54"/>
    <w:rsid w:val="007E6E99"/>
    <w:rsid w:val="007F7CFB"/>
    <w:rsid w:val="00810F8C"/>
    <w:rsid w:val="00815F57"/>
    <w:rsid w:val="008336EC"/>
    <w:rsid w:val="008423F0"/>
    <w:rsid w:val="00894356"/>
    <w:rsid w:val="008A32DE"/>
    <w:rsid w:val="008A796F"/>
    <w:rsid w:val="008C1786"/>
    <w:rsid w:val="008D4ABC"/>
    <w:rsid w:val="008E670F"/>
    <w:rsid w:val="008E6980"/>
    <w:rsid w:val="00921572"/>
    <w:rsid w:val="00935FA9"/>
    <w:rsid w:val="00941460"/>
    <w:rsid w:val="00943A24"/>
    <w:rsid w:val="00973C1A"/>
    <w:rsid w:val="0098394D"/>
    <w:rsid w:val="009912C2"/>
    <w:rsid w:val="009B4441"/>
    <w:rsid w:val="009D68E8"/>
    <w:rsid w:val="009D6ECC"/>
    <w:rsid w:val="009E322A"/>
    <w:rsid w:val="009E4490"/>
    <w:rsid w:val="009F4528"/>
    <w:rsid w:val="00A04A10"/>
    <w:rsid w:val="00A31E7A"/>
    <w:rsid w:val="00A32BDF"/>
    <w:rsid w:val="00A6700A"/>
    <w:rsid w:val="00A81F15"/>
    <w:rsid w:val="00A823D0"/>
    <w:rsid w:val="00AA4545"/>
    <w:rsid w:val="00AC19C1"/>
    <w:rsid w:val="00AE3296"/>
    <w:rsid w:val="00AE40F1"/>
    <w:rsid w:val="00AF4EC8"/>
    <w:rsid w:val="00B01281"/>
    <w:rsid w:val="00B041C2"/>
    <w:rsid w:val="00B068E0"/>
    <w:rsid w:val="00B2586F"/>
    <w:rsid w:val="00B26C8B"/>
    <w:rsid w:val="00B36C58"/>
    <w:rsid w:val="00B46F8A"/>
    <w:rsid w:val="00B64910"/>
    <w:rsid w:val="00B65526"/>
    <w:rsid w:val="00B82F4F"/>
    <w:rsid w:val="00B90EEA"/>
    <w:rsid w:val="00BA20A6"/>
    <w:rsid w:val="00BB62F5"/>
    <w:rsid w:val="00BE629E"/>
    <w:rsid w:val="00BF72A9"/>
    <w:rsid w:val="00C329E4"/>
    <w:rsid w:val="00C406AD"/>
    <w:rsid w:val="00C42BF0"/>
    <w:rsid w:val="00C55AE6"/>
    <w:rsid w:val="00C8766D"/>
    <w:rsid w:val="00C87726"/>
    <w:rsid w:val="00C94F34"/>
    <w:rsid w:val="00C9520C"/>
    <w:rsid w:val="00CE64C2"/>
    <w:rsid w:val="00D23574"/>
    <w:rsid w:val="00D36A41"/>
    <w:rsid w:val="00D520E9"/>
    <w:rsid w:val="00D64334"/>
    <w:rsid w:val="00D64527"/>
    <w:rsid w:val="00D76BAF"/>
    <w:rsid w:val="00D92054"/>
    <w:rsid w:val="00DA1153"/>
    <w:rsid w:val="00DE036C"/>
    <w:rsid w:val="00DE4831"/>
    <w:rsid w:val="00E0096C"/>
    <w:rsid w:val="00E05B5F"/>
    <w:rsid w:val="00E15E4F"/>
    <w:rsid w:val="00E205C8"/>
    <w:rsid w:val="00EA6212"/>
    <w:rsid w:val="00EE20C7"/>
    <w:rsid w:val="00EE369B"/>
    <w:rsid w:val="00EF0AE6"/>
    <w:rsid w:val="00F17672"/>
    <w:rsid w:val="00F435D0"/>
    <w:rsid w:val="00F43D8E"/>
    <w:rsid w:val="00F722CB"/>
    <w:rsid w:val="00F75907"/>
    <w:rsid w:val="00F855AE"/>
    <w:rsid w:val="00F93DC8"/>
    <w:rsid w:val="00FA3D9F"/>
    <w:rsid w:val="00FC64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7E1398"/>
  <w15:chartTrackingRefBased/>
  <w15:docId w15:val="{4E0B22B3-0C9D-406E-A88B-C3287866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1"/>
    <w:qFormat/>
    <w:rsid w:val="00DE036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1035</TotalTime>
  <Pages>10</Pages>
  <Words>3648</Words>
  <Characters>21894</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Justyna Kuniewicz</dc:creator>
  <cp:keywords/>
  <dc:description/>
  <cp:lastModifiedBy>Biuro32</cp:lastModifiedBy>
  <cp:revision>156</cp:revision>
  <dcterms:created xsi:type="dcterms:W3CDTF">2023-07-27T07:40:00Z</dcterms:created>
  <dcterms:modified xsi:type="dcterms:W3CDTF">2023-10-06T10:26:00Z</dcterms:modified>
</cp:coreProperties>
</file>