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8D0DCE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sz w:val="24"/>
          <w:szCs w:val="24"/>
        </w:rPr>
        <w:t>34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8D0DCE">
        <w:rPr>
          <w:rFonts w:ascii="Times New Roman" w:hAnsi="Times New Roman" w:cs="Times New Roman"/>
          <w:sz w:val="24"/>
          <w:szCs w:val="24"/>
        </w:rPr>
        <w:t>się</w:t>
      </w:r>
      <w:r w:rsidRPr="008D0DCE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8D0DCE">
        <w:rPr>
          <w:rFonts w:ascii="Times New Roman" w:hAnsi="Times New Roman" w:cs="Times New Roman"/>
          <w:sz w:val="24"/>
          <w:szCs w:val="24"/>
        </w:rPr>
        <w:t>spłaty</w:t>
      </w:r>
      <w:r w:rsidRPr="008D0DCE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zaciągnięcia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:rsidR="00340D02" w:rsidRPr="008D0DC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8D0DCE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8D0DCE">
        <w:rPr>
          <w:rFonts w:ascii="Times New Roman" w:hAnsi="Times New Roman" w:cs="Times New Roman"/>
          <w:sz w:val="24"/>
          <w:szCs w:val="24"/>
        </w:rPr>
        <w:t>przedsiębiorców</w:t>
      </w:r>
      <w:r w:rsidRPr="008D0DCE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8D0DCE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8D0DCE">
        <w:rPr>
          <w:rFonts w:ascii="Times New Roman" w:hAnsi="Times New Roman" w:cs="Times New Roman"/>
          <w:sz w:val="24"/>
          <w:szCs w:val="24"/>
        </w:rPr>
        <w:t>, który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8D0DCE">
        <w:rPr>
          <w:rFonts w:ascii="Times New Roman" w:hAnsi="Times New Roman" w:cs="Times New Roman"/>
          <w:sz w:val="24"/>
          <w:szCs w:val="24"/>
        </w:rPr>
        <w:t>ów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8D0DCE">
        <w:rPr>
          <w:rFonts w:ascii="Times New Roman" w:hAnsi="Times New Roman" w:cs="Times New Roman"/>
          <w:sz w:val="24"/>
          <w:szCs w:val="24"/>
        </w:rPr>
        <w:t>ych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8D0DCE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8D0DCE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8D0DCE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8D0DCE">
        <w:rPr>
          <w:rFonts w:ascii="Times New Roman" w:hAnsi="Times New Roman" w:cs="Times New Roman"/>
          <w:sz w:val="24"/>
          <w:szCs w:val="24"/>
        </w:rPr>
        <w:t>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programów operacyjnych województwa mazowieckiego i budżetu unii europejskiej oraz </w:t>
      </w:r>
      <w:r w:rsidRPr="00B42399">
        <w:rPr>
          <w:rFonts w:ascii="Times New Roman" w:hAnsi="Times New Roman" w:cs="Times New Roman"/>
          <w:sz w:val="24"/>
          <w:szCs w:val="24"/>
        </w:rPr>
        <w:lastRenderedPageBreak/>
        <w:t>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B42399">
        <w:rPr>
          <w:rFonts w:ascii="Times New Roman" w:hAnsi="Times New Roman" w:cs="Times New Roman"/>
          <w:sz w:val="24"/>
          <w:szCs w:val="24"/>
        </w:rPr>
        <w:t xml:space="preserve"> </w:t>
      </w:r>
      <w:r w:rsidRPr="00B42399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:rsidR="00340D02" w:rsidRPr="00B42399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30C8" w:rsidRPr="00B42399" w:rsidRDefault="001530C8" w:rsidP="001530C8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903780"/>
      <w:r w:rsidRPr="00B42399">
        <w:rPr>
          <w:rFonts w:ascii="Times New Roman" w:hAnsi="Times New Roman" w:cs="Times New Roman"/>
          <w:sz w:val="24"/>
          <w:szCs w:val="24"/>
        </w:rPr>
        <w:t>Planowana sprzedaż mienia gminnego na kwotę 1.750.000 zł uwzględniona w WPF na 2020r. obejmuje:</w:t>
      </w:r>
    </w:p>
    <w:p w:rsidR="001530C8" w:rsidRPr="00B42399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1)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B42399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:rsidR="001530C8" w:rsidRPr="00B42399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2)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 wpływy ze sprzedaży gruntów w wysokości 1.700.000 zł, w tym: 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 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Skubianka,               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Skubianka,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84/1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84/2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84/3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84/4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84/5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84/6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84/7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84/8 o pow. 0,2319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56/14 o pow. 0,1923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02 w Serocku.</w:t>
      </w:r>
    </w:p>
    <w:p w:rsidR="001530C8" w:rsidRPr="00B42399" w:rsidRDefault="001530C8" w:rsidP="001530C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1.774.000 zł.</w:t>
      </w:r>
    </w:p>
    <w:p w:rsidR="000069BE" w:rsidRPr="00C95E25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B42399">
        <w:rPr>
          <w:rFonts w:ascii="Times New Roman" w:hAnsi="Times New Roman" w:cs="Times New Roman"/>
          <w:sz w:val="24"/>
          <w:szCs w:val="24"/>
        </w:rPr>
        <w:t>20</w:t>
      </w:r>
      <w:r w:rsidR="000069BE" w:rsidRPr="00B42399">
        <w:rPr>
          <w:rFonts w:ascii="Times New Roman" w:hAnsi="Times New Roman" w:cs="Times New Roman"/>
          <w:sz w:val="24"/>
          <w:szCs w:val="24"/>
        </w:rPr>
        <w:t>20</w:t>
      </w:r>
      <w:r w:rsidRPr="00B42399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B423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2399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:rsidR="00854B89" w:rsidRPr="00B42399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B42399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B42399">
        <w:rPr>
          <w:rFonts w:ascii="Times New Roman" w:hAnsi="Times New Roman" w:cs="Times New Roman"/>
          <w:sz w:val="24"/>
          <w:szCs w:val="24"/>
        </w:rPr>
        <w:t>z przepisów</w:t>
      </w:r>
      <w:r w:rsidRPr="00B42399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B42399">
        <w:rPr>
          <w:rFonts w:ascii="Times New Roman" w:hAnsi="Times New Roman" w:cs="Times New Roman"/>
          <w:sz w:val="24"/>
          <w:szCs w:val="24"/>
        </w:rPr>
        <w:t>.</w:t>
      </w:r>
    </w:p>
    <w:p w:rsidR="00854B89" w:rsidRPr="00B42399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B42399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Wydatki na obsługę długu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B42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2399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CE" w:rsidRPr="00B42399" w:rsidRDefault="00CB3E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</w:r>
      <w:r w:rsidR="00D72317" w:rsidRPr="00B42399">
        <w:rPr>
          <w:rFonts w:ascii="Times New Roman" w:hAnsi="Times New Roman" w:cs="Times New Roman"/>
          <w:sz w:val="24"/>
          <w:szCs w:val="24"/>
        </w:rPr>
        <w:t>W roku 20</w:t>
      </w:r>
      <w:r w:rsidR="000069BE" w:rsidRPr="00B42399">
        <w:rPr>
          <w:rFonts w:ascii="Times New Roman" w:hAnsi="Times New Roman" w:cs="Times New Roman"/>
          <w:sz w:val="24"/>
          <w:szCs w:val="24"/>
        </w:rPr>
        <w:t>20</w:t>
      </w:r>
      <w:r w:rsidRPr="00B42399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B42399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0069BE" w:rsidRPr="00B42399">
        <w:rPr>
          <w:rFonts w:ascii="Times New Roman" w:hAnsi="Times New Roman" w:cs="Times New Roman"/>
          <w:sz w:val="24"/>
          <w:szCs w:val="24"/>
        </w:rPr>
        <w:t>7</w:t>
      </w:r>
      <w:r w:rsidRPr="00B42399">
        <w:rPr>
          <w:rFonts w:ascii="Times New Roman" w:hAnsi="Times New Roman" w:cs="Times New Roman"/>
          <w:sz w:val="24"/>
          <w:szCs w:val="24"/>
        </w:rPr>
        <w:t>.</w:t>
      </w:r>
      <w:r w:rsidR="000069BE" w:rsidRPr="00B42399">
        <w:rPr>
          <w:rFonts w:ascii="Times New Roman" w:hAnsi="Times New Roman" w:cs="Times New Roman"/>
          <w:sz w:val="24"/>
          <w:szCs w:val="24"/>
        </w:rPr>
        <w:t>3</w:t>
      </w:r>
      <w:r w:rsidR="00B42399" w:rsidRPr="00B42399">
        <w:rPr>
          <w:rFonts w:ascii="Times New Roman" w:hAnsi="Times New Roman" w:cs="Times New Roman"/>
          <w:sz w:val="24"/>
          <w:szCs w:val="24"/>
        </w:rPr>
        <w:t>17</w:t>
      </w:r>
      <w:r w:rsidRPr="00B42399">
        <w:rPr>
          <w:rFonts w:ascii="Times New Roman" w:hAnsi="Times New Roman" w:cs="Times New Roman"/>
          <w:sz w:val="24"/>
          <w:szCs w:val="24"/>
        </w:rPr>
        <w:t>.</w:t>
      </w:r>
      <w:r w:rsidR="00B42399" w:rsidRPr="00B42399">
        <w:rPr>
          <w:rFonts w:ascii="Times New Roman" w:hAnsi="Times New Roman" w:cs="Times New Roman"/>
          <w:sz w:val="24"/>
          <w:szCs w:val="24"/>
        </w:rPr>
        <w:t>428</w:t>
      </w:r>
      <w:r w:rsidRPr="00B42399">
        <w:rPr>
          <w:rFonts w:ascii="Times New Roman" w:hAnsi="Times New Roman" w:cs="Times New Roman"/>
          <w:sz w:val="24"/>
          <w:szCs w:val="24"/>
        </w:rPr>
        <w:t xml:space="preserve"> zł</w:t>
      </w:r>
      <w:r w:rsidR="000069BE" w:rsidRPr="00B42399">
        <w:rPr>
          <w:rFonts w:ascii="Times New Roman" w:hAnsi="Times New Roman" w:cs="Times New Roman"/>
          <w:sz w:val="24"/>
          <w:szCs w:val="24"/>
        </w:rPr>
        <w:t xml:space="preserve"> i</w:t>
      </w:r>
      <w:r w:rsidRPr="00B42399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B42399">
        <w:rPr>
          <w:rFonts w:ascii="Times New Roman" w:hAnsi="Times New Roman" w:cs="Times New Roman"/>
          <w:sz w:val="24"/>
          <w:szCs w:val="24"/>
        </w:rPr>
        <w:t>pożycz</w:t>
      </w:r>
      <w:r w:rsidR="003B7BFD" w:rsidRPr="00B42399">
        <w:rPr>
          <w:rFonts w:ascii="Times New Roman" w:hAnsi="Times New Roman" w:cs="Times New Roman"/>
          <w:sz w:val="24"/>
          <w:szCs w:val="24"/>
        </w:rPr>
        <w:t>e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0069BE" w:rsidRPr="00B42399">
        <w:rPr>
          <w:rFonts w:ascii="Times New Roman" w:hAnsi="Times New Roman" w:cs="Times New Roman"/>
          <w:sz w:val="24"/>
          <w:szCs w:val="24"/>
        </w:rPr>
        <w:t>2</w:t>
      </w:r>
      <w:r w:rsidR="00D72317" w:rsidRPr="00B42399">
        <w:rPr>
          <w:rFonts w:ascii="Times New Roman" w:hAnsi="Times New Roman" w:cs="Times New Roman"/>
          <w:sz w:val="24"/>
          <w:szCs w:val="24"/>
        </w:rPr>
        <w:t>.</w:t>
      </w:r>
      <w:r w:rsidR="000069BE" w:rsidRPr="00B42399">
        <w:rPr>
          <w:rFonts w:ascii="Times New Roman" w:hAnsi="Times New Roman" w:cs="Times New Roman"/>
          <w:sz w:val="24"/>
          <w:szCs w:val="24"/>
        </w:rPr>
        <w:t>919</w:t>
      </w:r>
      <w:r w:rsidR="00D72317" w:rsidRPr="00B42399">
        <w:rPr>
          <w:rFonts w:ascii="Times New Roman" w:hAnsi="Times New Roman" w:cs="Times New Roman"/>
          <w:sz w:val="24"/>
          <w:szCs w:val="24"/>
        </w:rPr>
        <w:t>.</w:t>
      </w:r>
      <w:r w:rsidR="000069BE" w:rsidRPr="00B42399">
        <w:rPr>
          <w:rFonts w:ascii="Times New Roman" w:hAnsi="Times New Roman" w:cs="Times New Roman"/>
          <w:sz w:val="24"/>
          <w:szCs w:val="24"/>
        </w:rPr>
        <w:t>3</w:t>
      </w:r>
      <w:r w:rsidR="00D72317" w:rsidRPr="00B42399">
        <w:rPr>
          <w:rFonts w:ascii="Times New Roman" w:hAnsi="Times New Roman" w:cs="Times New Roman"/>
          <w:sz w:val="24"/>
          <w:szCs w:val="24"/>
        </w:rPr>
        <w:t>00 zł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 oraz zaangażowanie wolnych środków                        w </w:t>
      </w:r>
      <w:r w:rsidR="00DA07BC">
        <w:rPr>
          <w:rFonts w:ascii="Times New Roman" w:hAnsi="Times New Roman" w:cs="Times New Roman"/>
          <w:sz w:val="24"/>
          <w:szCs w:val="24"/>
        </w:rPr>
        <w:t xml:space="preserve">łącznej </w:t>
      </w:r>
      <w:r w:rsidR="008D0DCE" w:rsidRPr="00B42399">
        <w:rPr>
          <w:rFonts w:ascii="Times New Roman" w:hAnsi="Times New Roman" w:cs="Times New Roman"/>
          <w:sz w:val="24"/>
          <w:szCs w:val="24"/>
        </w:rPr>
        <w:t>wysokości 3</w:t>
      </w:r>
      <w:r w:rsidR="00B42399" w:rsidRPr="00B42399">
        <w:rPr>
          <w:rFonts w:ascii="Times New Roman" w:hAnsi="Times New Roman" w:cs="Times New Roman"/>
          <w:sz w:val="24"/>
          <w:szCs w:val="24"/>
        </w:rPr>
        <w:t>.</w:t>
      </w:r>
      <w:r w:rsidR="008D0DCE" w:rsidRPr="00B42399">
        <w:rPr>
          <w:rFonts w:ascii="Times New Roman" w:hAnsi="Times New Roman" w:cs="Times New Roman"/>
          <w:sz w:val="24"/>
          <w:szCs w:val="24"/>
        </w:rPr>
        <w:t>4</w:t>
      </w:r>
      <w:r w:rsidR="00B42399" w:rsidRPr="00B42399">
        <w:rPr>
          <w:rFonts w:ascii="Times New Roman" w:hAnsi="Times New Roman" w:cs="Times New Roman"/>
          <w:sz w:val="24"/>
          <w:szCs w:val="24"/>
        </w:rPr>
        <w:t>94</w:t>
      </w:r>
      <w:r w:rsidR="008D0DCE" w:rsidRPr="00B42399">
        <w:rPr>
          <w:rFonts w:ascii="Times New Roman" w:hAnsi="Times New Roman" w:cs="Times New Roman"/>
          <w:sz w:val="24"/>
          <w:szCs w:val="24"/>
        </w:rPr>
        <w:t>.</w:t>
      </w:r>
      <w:r w:rsidR="00B42399" w:rsidRPr="00B42399">
        <w:rPr>
          <w:rFonts w:ascii="Times New Roman" w:hAnsi="Times New Roman" w:cs="Times New Roman"/>
          <w:sz w:val="24"/>
          <w:szCs w:val="24"/>
        </w:rPr>
        <w:t>247,34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 zł stanowiące nadwyżkę</w:t>
      </w:r>
      <w:r w:rsidR="00DA07BC">
        <w:rPr>
          <w:rFonts w:ascii="Times New Roman" w:hAnsi="Times New Roman" w:cs="Times New Roman"/>
          <w:sz w:val="24"/>
          <w:szCs w:val="24"/>
        </w:rPr>
        <w:t>:</w:t>
      </w:r>
    </w:p>
    <w:p w:rsidR="00DA07BC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pieniężnych na rachunku bieżącym budżetu gminy, wynikającą z rozliczeń wyemitowanych papierów wartościowych, kredytów i pożyczek z lat ubiegłych</w:t>
      </w:r>
      <w:r>
        <w:rPr>
          <w:rFonts w:ascii="Times New Roman" w:hAnsi="Times New Roman"/>
          <w:sz w:val="24"/>
          <w:szCs w:val="24"/>
        </w:rPr>
        <w:t xml:space="preserve">                                   w  wysokości 2.305.631,77 zł,</w:t>
      </w:r>
    </w:p>
    <w:p w:rsidR="00DA07BC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wynikającą z rozliczenia  niewykorzystanych środków pieniężnych na rachunku bieżącym budżetu gminy, wynikającej z rozliczenia dochodów i wydatków nimi finansowanych związanych ze szczególnymi zasadami wykonywania budżetu określonymi w odrębnych ustawach</w:t>
      </w:r>
      <w:r>
        <w:rPr>
          <w:rFonts w:ascii="Times New Roman" w:hAnsi="Times New Roman"/>
          <w:sz w:val="24"/>
          <w:szCs w:val="24"/>
        </w:rPr>
        <w:t xml:space="preserve"> w wysokość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681.292,85 zł, na którą składają się:</w:t>
      </w:r>
    </w:p>
    <w:p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379.102,22 zł,</w:t>
      </w:r>
    </w:p>
    <w:p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opłat i kar pieniężnych za korzystanie ze środowiska oraz wydatków w zakresie ochrony środowiska - kwota 690,63 zł,</w:t>
      </w:r>
    </w:p>
    <w:p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dofinansowanie w wysokości 301.500 zł z funduszu dróg samorządowych na podstawie podpisanej umowy z Wojewodą Mazowieckim z przeznaczeniem na dofinansowanie realizacji zadania inwestycyjnego pn. „Budowa ulicy Książęcej wraz z infrastrukturą w Jadwisinie”.</w:t>
      </w:r>
    </w:p>
    <w:p w:rsidR="00DA07BC" w:rsidRDefault="00DA07BC" w:rsidP="007D370D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pieniężnych na rachunku bieżącym budżetu gminy, wynikających z rozliczenia środków określonych w art. 5 ust. 1 pkt 2 ustawy i dotacji na realizację programu, projektu lub zadania finansowanego z udziałem tych środków </w:t>
      </w:r>
      <w:r>
        <w:rPr>
          <w:rFonts w:ascii="Times New Roman" w:hAnsi="Times New Roman"/>
          <w:sz w:val="24"/>
          <w:szCs w:val="24"/>
        </w:rPr>
        <w:t xml:space="preserve">w 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507.322,72 zł, na którą składają się n/w projekty:</w:t>
      </w:r>
    </w:p>
    <w:p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Kluby Kluczowych Kompetencji – kwota 227.583,28 zł,</w:t>
      </w:r>
    </w:p>
    <w:p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Przyjazny OPS – kwota 201.363,61 zł,</w:t>
      </w:r>
    </w:p>
    <w:p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Kompleksowe Usługi Społeczne – kwota 78.375,83 zł. </w:t>
      </w:r>
    </w:p>
    <w:p w:rsidR="00CB3ECE" w:rsidRPr="00C95E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B53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2D6B53">
        <w:rPr>
          <w:rFonts w:ascii="Times New Roman" w:hAnsi="Times New Roman" w:cs="Times New Roman"/>
          <w:sz w:val="24"/>
          <w:szCs w:val="24"/>
        </w:rPr>
        <w:t>zaciągniętych</w:t>
      </w:r>
      <w:r w:rsidRPr="002D6B53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2D6B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2D6B53">
        <w:rPr>
          <w:rFonts w:ascii="Times New Roman" w:hAnsi="Times New Roman" w:cs="Times New Roman"/>
          <w:sz w:val="24"/>
          <w:szCs w:val="24"/>
        </w:rPr>
        <w:t>ustawy</w:t>
      </w:r>
      <w:r w:rsidRPr="002D6B53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2D6B53">
        <w:rPr>
          <w:rFonts w:ascii="Times New Roman" w:hAnsi="Times New Roman" w:cs="Times New Roman"/>
          <w:sz w:val="24"/>
          <w:szCs w:val="24"/>
        </w:rPr>
        <w:t>bieżących</w:t>
      </w:r>
      <w:r w:rsidRPr="002D6B53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2D6B53">
        <w:rPr>
          <w:rFonts w:ascii="Times New Roman" w:hAnsi="Times New Roman" w:cs="Times New Roman"/>
          <w:sz w:val="24"/>
          <w:szCs w:val="24"/>
        </w:rPr>
        <w:t>majątku</w:t>
      </w:r>
      <w:r w:rsidRPr="002D6B53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</w:t>
      </w:r>
      <w:r w:rsidRPr="002D6B53">
        <w:rPr>
          <w:rFonts w:ascii="Times New Roman" w:hAnsi="Times New Roman" w:cs="Times New Roman"/>
          <w:sz w:val="24"/>
          <w:szCs w:val="24"/>
        </w:rPr>
        <w:lastRenderedPageBreak/>
        <w:t xml:space="preserve">wskaźników wyliczanych zgodnie z art. 243 ustawy o finansach publicznych. </w:t>
      </w:r>
    </w:p>
    <w:p w:rsidR="002D6B53" w:rsidRPr="002D6B53" w:rsidRDefault="002D6B53" w:rsidP="002D6B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2020r. zmniejszono o kwotę 82.272 zł, z uwagi na niższą kwotę zaciągniętych pożyczek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D6B5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2D6B53">
        <w:rPr>
          <w:rFonts w:ascii="Times New Roman" w:hAnsi="Times New Roman" w:cs="Times New Roman"/>
          <w:sz w:val="24"/>
          <w:szCs w:val="24"/>
        </w:rPr>
        <w:t xml:space="preserve"> niż pierwotnie planowano. Zobowiązania po zmianie wynoszą 3.898.497,91 zł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B53">
        <w:rPr>
          <w:rFonts w:ascii="Times New Roman" w:hAnsi="Times New Roman" w:cs="Times New Roman"/>
          <w:sz w:val="24"/>
          <w:szCs w:val="24"/>
        </w:rPr>
        <w:t>i dotyczą:</w:t>
      </w:r>
    </w:p>
    <w:p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2D6B53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2D6B53">
        <w:rPr>
          <w:rFonts w:ascii="Times New Roman" w:hAnsi="Times New Roman" w:cs="Times New Roman"/>
          <w:sz w:val="24"/>
          <w:szCs w:val="24"/>
        </w:rPr>
        <w:t>–</w:t>
      </w:r>
      <w:r w:rsidR="00934ECC" w:rsidRPr="002D6B53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2D6B53">
        <w:rPr>
          <w:rFonts w:ascii="Times New Roman" w:hAnsi="Times New Roman" w:cs="Times New Roman"/>
          <w:sz w:val="24"/>
          <w:szCs w:val="24"/>
        </w:rPr>
        <w:t>6.842,08</w:t>
      </w:r>
      <w:r w:rsidRPr="002D6B53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2D6B53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47AFD">
        <w:rPr>
          <w:rFonts w:ascii="Times New Roman" w:hAnsi="Times New Roman" w:cs="Times New Roman"/>
          <w:sz w:val="24"/>
          <w:szCs w:val="24"/>
        </w:rPr>
        <w:t>–</w:t>
      </w:r>
      <w:r w:rsidRPr="002D6B53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2D6B53">
        <w:rPr>
          <w:rFonts w:ascii="Times New Roman" w:hAnsi="Times New Roman" w:cs="Times New Roman"/>
          <w:sz w:val="24"/>
          <w:szCs w:val="24"/>
        </w:rPr>
        <w:t>5</w:t>
      </w:r>
      <w:r w:rsidR="002D6B53" w:rsidRPr="002D6B53">
        <w:rPr>
          <w:rFonts w:ascii="Times New Roman" w:hAnsi="Times New Roman" w:cs="Times New Roman"/>
          <w:sz w:val="24"/>
          <w:szCs w:val="24"/>
        </w:rPr>
        <w:t>01</w:t>
      </w:r>
      <w:r w:rsidR="00934ECC" w:rsidRPr="002D6B53">
        <w:rPr>
          <w:rFonts w:ascii="Times New Roman" w:hAnsi="Times New Roman" w:cs="Times New Roman"/>
          <w:sz w:val="24"/>
          <w:szCs w:val="24"/>
        </w:rPr>
        <w:t>.</w:t>
      </w:r>
      <w:r w:rsidR="002D6B53" w:rsidRPr="002D6B53">
        <w:rPr>
          <w:rFonts w:ascii="Times New Roman" w:hAnsi="Times New Roman" w:cs="Times New Roman"/>
          <w:sz w:val="24"/>
          <w:szCs w:val="24"/>
        </w:rPr>
        <w:t>655,83</w:t>
      </w:r>
      <w:r w:rsidR="00CB3ECE" w:rsidRPr="002D6B53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</w:t>
      </w:r>
      <w:r w:rsidRPr="00103DC7">
        <w:rPr>
          <w:rFonts w:ascii="Times New Roman" w:hAnsi="Times New Roman" w:cs="Times New Roman"/>
          <w:sz w:val="24"/>
          <w:szCs w:val="24"/>
        </w:rPr>
        <w:t xml:space="preserve">wykup obligacji komunalnych </w:t>
      </w:r>
      <w:r w:rsidR="00847AFD">
        <w:rPr>
          <w:rFonts w:ascii="Times New Roman" w:hAnsi="Times New Roman" w:cs="Times New Roman"/>
          <w:sz w:val="24"/>
          <w:szCs w:val="24"/>
        </w:rPr>
        <w:t>–</w:t>
      </w:r>
      <w:r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103DC7">
        <w:rPr>
          <w:rFonts w:ascii="Times New Roman" w:hAnsi="Times New Roman" w:cs="Times New Roman"/>
          <w:sz w:val="24"/>
          <w:szCs w:val="24"/>
        </w:rPr>
        <w:t>3</w:t>
      </w:r>
      <w:r w:rsidRPr="00103DC7">
        <w:rPr>
          <w:rFonts w:ascii="Times New Roman" w:hAnsi="Times New Roman" w:cs="Times New Roman"/>
          <w:sz w:val="24"/>
          <w:szCs w:val="24"/>
        </w:rPr>
        <w:t>.</w:t>
      </w:r>
      <w:r w:rsidR="000069BE" w:rsidRPr="00103DC7">
        <w:rPr>
          <w:rFonts w:ascii="Times New Roman" w:hAnsi="Times New Roman" w:cs="Times New Roman"/>
          <w:sz w:val="24"/>
          <w:szCs w:val="24"/>
        </w:rPr>
        <w:t>330</w:t>
      </w:r>
      <w:r w:rsidRPr="00103DC7">
        <w:rPr>
          <w:rFonts w:ascii="Times New Roman" w:hAnsi="Times New Roman" w:cs="Times New Roman"/>
          <w:sz w:val="24"/>
          <w:szCs w:val="24"/>
        </w:rPr>
        <w:t>.000 zł.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DC7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103DC7">
        <w:rPr>
          <w:rFonts w:ascii="Times New Roman" w:hAnsi="Times New Roman" w:cs="Times New Roman"/>
          <w:sz w:val="24"/>
          <w:szCs w:val="24"/>
        </w:rPr>
        <w:t>publicznych zawarte</w:t>
      </w:r>
      <w:r w:rsidRPr="00103DC7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103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3DC7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103DC7">
        <w:rPr>
          <w:rFonts w:ascii="Times New Roman" w:hAnsi="Times New Roman" w:cs="Times New Roman"/>
          <w:sz w:val="24"/>
          <w:szCs w:val="24"/>
        </w:rPr>
        <w:t>zaciągnięty</w:t>
      </w:r>
      <w:r w:rsidRPr="00103DC7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:rsidR="00CB3ECE" w:rsidRPr="00103DC7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>W latach 202</w:t>
      </w:r>
      <w:r w:rsidR="000069BE" w:rsidRPr="00103DC7">
        <w:rPr>
          <w:rFonts w:ascii="Times New Roman" w:hAnsi="Times New Roman" w:cs="Times New Roman"/>
          <w:sz w:val="24"/>
          <w:szCs w:val="24"/>
        </w:rPr>
        <w:t>4</w:t>
      </w:r>
      <w:r w:rsidR="008C3ED4" w:rsidRPr="00103DC7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103DC7">
        <w:rPr>
          <w:rFonts w:ascii="Times New Roman" w:hAnsi="Times New Roman" w:cs="Times New Roman"/>
          <w:sz w:val="24"/>
          <w:szCs w:val="24"/>
        </w:rPr>
        <w:t>34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103DC7">
        <w:rPr>
          <w:rFonts w:ascii="Times New Roman" w:hAnsi="Times New Roman" w:cs="Times New Roman"/>
          <w:sz w:val="24"/>
          <w:szCs w:val="24"/>
        </w:rPr>
        <w:t>budżetu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103DC7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:rsidR="00103DC7" w:rsidRPr="00103DC7" w:rsidRDefault="00103DC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A1" w:rsidRPr="000E11B6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C69" w:rsidRPr="00007C69">
        <w:rPr>
          <w:rFonts w:ascii="Times New Roman" w:hAnsi="Times New Roman" w:cs="Times New Roman"/>
          <w:sz w:val="24"/>
          <w:szCs w:val="24"/>
        </w:rPr>
        <w:t>Gmina</w:t>
      </w:r>
      <w:r w:rsidRPr="00007C69">
        <w:rPr>
          <w:rFonts w:ascii="Times New Roman" w:hAnsi="Times New Roman" w:cs="Times New Roman"/>
          <w:sz w:val="24"/>
          <w:szCs w:val="24"/>
        </w:rPr>
        <w:t xml:space="preserve"> zaciągnęła pożyczkę w kwocie niższej o </w:t>
      </w:r>
      <w:r w:rsidR="00007C69" w:rsidRPr="00007C69">
        <w:rPr>
          <w:rFonts w:ascii="Times New Roman" w:hAnsi="Times New Roman" w:cs="Times New Roman"/>
          <w:sz w:val="24"/>
          <w:szCs w:val="24"/>
        </w:rPr>
        <w:t>9.100</w:t>
      </w:r>
      <w:r w:rsidRPr="00007C69">
        <w:rPr>
          <w:rFonts w:ascii="Times New Roman" w:hAnsi="Times New Roman" w:cs="Times New Roman"/>
          <w:sz w:val="24"/>
          <w:szCs w:val="24"/>
        </w:rPr>
        <w:t xml:space="preserve"> zł od planowanej </w:t>
      </w:r>
      <w:r w:rsidR="00007C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7C69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Wodnej, w związku </w:t>
      </w:r>
      <w:r w:rsidR="00847A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7C69">
        <w:rPr>
          <w:rFonts w:ascii="Times New Roman" w:hAnsi="Times New Roman" w:cs="Times New Roman"/>
          <w:sz w:val="24"/>
          <w:szCs w:val="24"/>
        </w:rPr>
        <w:t xml:space="preserve">z </w:t>
      </w:r>
      <w:r w:rsidRPr="00103DC7">
        <w:rPr>
          <w:rFonts w:ascii="Times New Roman" w:hAnsi="Times New Roman" w:cs="Times New Roman"/>
          <w:sz w:val="24"/>
          <w:szCs w:val="24"/>
        </w:rPr>
        <w:t>realizacją zadania inwestycyjnego pn.: „</w:t>
      </w:r>
      <w:r w:rsidR="00007C69" w:rsidRPr="00103DC7">
        <w:rPr>
          <w:rFonts w:ascii="Times New Roman" w:hAnsi="Times New Roman"/>
          <w:szCs w:val="24"/>
        </w:rPr>
        <w:t>Poprawa efektywności energetycznej na terenie gminy Serock”</w:t>
      </w:r>
      <w:r w:rsidRPr="00103DC7">
        <w:rPr>
          <w:rFonts w:ascii="Times New Roman" w:hAnsi="Times New Roman" w:cs="Times New Roman"/>
          <w:sz w:val="24"/>
          <w:szCs w:val="24"/>
        </w:rPr>
        <w:t xml:space="preserve">. Pożyczka została przyznana w </w:t>
      </w:r>
      <w:r w:rsidR="00365031" w:rsidRPr="00103DC7">
        <w:rPr>
          <w:rFonts w:ascii="Times New Roman" w:hAnsi="Times New Roman" w:cs="Times New Roman"/>
          <w:sz w:val="24"/>
          <w:szCs w:val="24"/>
        </w:rPr>
        <w:t>niższej</w:t>
      </w:r>
      <w:r w:rsidR="00103DC7"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Pr="00103DC7">
        <w:rPr>
          <w:rFonts w:ascii="Times New Roman" w:hAnsi="Times New Roman" w:cs="Times New Roman"/>
          <w:sz w:val="24"/>
          <w:szCs w:val="24"/>
        </w:rPr>
        <w:t>wysokości</w:t>
      </w:r>
      <w:r w:rsidR="00365031" w:rsidRPr="00103DC7">
        <w:rPr>
          <w:rFonts w:ascii="Times New Roman" w:hAnsi="Times New Roman" w:cs="Times New Roman"/>
          <w:sz w:val="24"/>
          <w:szCs w:val="24"/>
        </w:rPr>
        <w:t xml:space="preserve"> z uwagi na niższe koszty kwalifikowane wydatków. </w:t>
      </w:r>
      <w:r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103DC7">
        <w:rPr>
          <w:rFonts w:ascii="Times New Roman" w:hAnsi="Times New Roman" w:cs="Times New Roman"/>
          <w:sz w:val="24"/>
          <w:szCs w:val="24"/>
        </w:rPr>
        <w:t>Ponadto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0E11B6">
        <w:rPr>
          <w:rFonts w:ascii="Times New Roman" w:hAnsi="Times New Roman" w:cs="Times New Roman"/>
          <w:sz w:val="24"/>
          <w:szCs w:val="24"/>
        </w:rPr>
        <w:t xml:space="preserve"> zrezygnowano z zaciągnięcia dwóch pożyczek również </w:t>
      </w:r>
      <w:r w:rsidR="00103D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C69" w:rsidRPr="000E11B6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03D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150.000 zł </w:t>
      </w:r>
      <w:r w:rsidR="00103DC7">
        <w:rPr>
          <w:rFonts w:ascii="Times New Roman" w:hAnsi="Times New Roman" w:cs="Times New Roman"/>
          <w:sz w:val="24"/>
          <w:szCs w:val="24"/>
        </w:rPr>
        <w:t xml:space="preserve">na zadanie pn.: </w:t>
      </w:r>
      <w:r w:rsidR="000E11B6" w:rsidRPr="000E11B6">
        <w:rPr>
          <w:rFonts w:ascii="Times New Roman" w:hAnsi="Times New Roman"/>
          <w:sz w:val="24"/>
          <w:szCs w:val="24"/>
        </w:rPr>
        <w:t>„</w:t>
      </w:r>
      <w:bookmarkStart w:id="1" w:name="_Hlk6310714"/>
      <w:r w:rsidR="000E11B6" w:rsidRPr="000E11B6">
        <w:rPr>
          <w:rFonts w:ascii="Times New Roman" w:hAnsi="Times New Roman"/>
          <w:sz w:val="24"/>
          <w:szCs w:val="24"/>
        </w:rPr>
        <w:t>Budowa kanalizacji sanitarnej Serock ul. Słodka</w:t>
      </w:r>
      <w:bookmarkEnd w:id="1"/>
      <w:r w:rsidR="000E11B6" w:rsidRPr="000E11B6">
        <w:rPr>
          <w:rFonts w:ascii="Times New Roman" w:hAnsi="Times New Roman"/>
          <w:sz w:val="24"/>
          <w:szCs w:val="24"/>
        </w:rPr>
        <w:t xml:space="preserve">” oraz </w:t>
      </w:r>
      <w:r w:rsidR="00103DC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E11B6" w:rsidRPr="000E11B6">
        <w:rPr>
          <w:rFonts w:ascii="Times New Roman" w:hAnsi="Times New Roman"/>
          <w:sz w:val="24"/>
          <w:szCs w:val="24"/>
        </w:rPr>
        <w:t>w wysokości 400.000 zł</w:t>
      </w:r>
      <w:r w:rsidR="00103DC7">
        <w:rPr>
          <w:rFonts w:ascii="Times New Roman" w:hAnsi="Times New Roman"/>
          <w:sz w:val="24"/>
          <w:szCs w:val="24"/>
        </w:rPr>
        <w:t xml:space="preserve"> na zadanie pn.:</w:t>
      </w:r>
      <w:r w:rsidR="000E11B6" w:rsidRPr="000E11B6">
        <w:rPr>
          <w:rFonts w:ascii="Times New Roman" w:hAnsi="Times New Roman"/>
          <w:sz w:val="24"/>
          <w:szCs w:val="24"/>
        </w:rPr>
        <w:t xml:space="preserve"> „Budowa kanalizacji sanitarnej rejon Borowa Góra - Dosin - Skubianka - Jachranka - Izbica, Dębe”</w:t>
      </w:r>
      <w:r w:rsidR="00103DC7">
        <w:rPr>
          <w:rFonts w:ascii="Times New Roman" w:hAnsi="Times New Roman"/>
          <w:sz w:val="24"/>
          <w:szCs w:val="24"/>
        </w:rPr>
        <w:t>,</w:t>
      </w:r>
      <w:r w:rsidR="000E11B6">
        <w:rPr>
          <w:rFonts w:ascii="Times New Roman" w:hAnsi="Times New Roman"/>
          <w:sz w:val="24"/>
          <w:szCs w:val="24"/>
        </w:rPr>
        <w:t xml:space="preserve"> w związku z</w:t>
      </w:r>
      <w:r w:rsidR="00103DC7">
        <w:rPr>
          <w:rFonts w:ascii="Times New Roman" w:hAnsi="Times New Roman"/>
          <w:sz w:val="24"/>
          <w:szCs w:val="24"/>
        </w:rPr>
        <w:t xml:space="preserve"> przesunięciem terminu realizacji zadań na lata następne. </w:t>
      </w:r>
    </w:p>
    <w:p w:rsidR="00FD28A1" w:rsidRPr="00BF2ADD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Powyższe wpłynęło na zmniejszenie rozchodów w poszczególnych latach, zgodnie </w:t>
      </w:r>
      <w:r w:rsidR="00847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z załącznikiem nr 1 do niniejszej uchwały oraz kwoty długu, która na koniec 2020r. wynosiłaby 3</w:t>
      </w:r>
      <w:r w:rsidRPr="00BF2A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457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080,75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 (zmniejszenie o kwotę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216E" w:rsidRPr="00C95E25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11B6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0E11B6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0E11B6">
        <w:rPr>
          <w:rFonts w:ascii="Times New Roman" w:hAnsi="Times New Roman" w:cs="Times New Roman"/>
          <w:sz w:val="24"/>
          <w:szCs w:val="24"/>
        </w:rPr>
        <w:t>2</w:t>
      </w:r>
      <w:r w:rsidR="0029581A" w:rsidRPr="000E11B6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 w:rsidRPr="000E11B6">
        <w:rPr>
          <w:rFonts w:ascii="Times New Roman" w:hAnsi="Times New Roman" w:cs="Times New Roman"/>
          <w:sz w:val="24"/>
          <w:szCs w:val="24"/>
        </w:rPr>
        <w:t>5</w:t>
      </w:r>
      <w:r w:rsidRPr="000E11B6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limity zobowiązań.</w:t>
      </w: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:rsidR="00CB3ECE" w:rsidRPr="000E11B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:rsidR="00CB3ECE" w:rsidRPr="000E11B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:rsidR="00CB3ECE" w:rsidRPr="000E11B6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3ECE" w:rsidRPr="000E11B6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0E11B6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0E11B6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:rsidR="008A44BA" w:rsidRPr="000E11B6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dowożenie uczniów do szkół</w:t>
      </w:r>
    </w:p>
    <w:p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programów polityki zdrowotnej</w:t>
      </w:r>
    </w:p>
    <w:p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 w:rsidRPr="000E11B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E11B6"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budowa ul. Kuligowskiego i ul. </w:t>
      </w:r>
      <w:proofErr w:type="spellStart"/>
      <w:r w:rsidRPr="000E11B6"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 w:rsidRPr="000E11B6">
        <w:rPr>
          <w:rFonts w:ascii="Times New Roman" w:hAnsi="Times New Roman" w:cs="Times New Roman"/>
          <w:sz w:val="24"/>
          <w:szCs w:val="24"/>
        </w:rPr>
        <w:t xml:space="preserve"> w Serocku,</w:t>
      </w:r>
    </w:p>
    <w:p w:rsidR="00CB3ECE" w:rsidRPr="000E11B6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0E11B6">
        <w:rPr>
          <w:rFonts w:ascii="Times New Roman" w:hAnsi="Times New Roman" w:cs="Times New Roman"/>
          <w:sz w:val="24"/>
          <w:szCs w:val="24"/>
        </w:rPr>
        <w:t>w Jachrance.</w:t>
      </w:r>
    </w:p>
    <w:p w:rsidR="003C69C3" w:rsidRPr="000E11B6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0E11B6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:rsid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E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D6B53" w:rsidRPr="000E11B6" w:rsidRDefault="002D6B5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W Wieloletniej Prognozie Finansowej dostosowano rok 201</w:t>
      </w:r>
      <w:r w:rsidR="000E11B6" w:rsidRPr="000E11B6">
        <w:rPr>
          <w:rFonts w:ascii="Times New Roman" w:hAnsi="Times New Roman" w:cs="Times New Roman"/>
          <w:sz w:val="24"/>
          <w:szCs w:val="24"/>
        </w:rPr>
        <w:t>9</w:t>
      </w:r>
      <w:r w:rsidRPr="000E11B6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sprawozdawczością.</w:t>
      </w:r>
    </w:p>
    <w:p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</w:p>
    <w:p w:rsidR="00E82EC3" w:rsidRPr="00585426" w:rsidRDefault="000E11B6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82EC3" w:rsidRPr="00585426">
        <w:rPr>
          <w:rFonts w:ascii="Times New Roman" w:hAnsi="Times New Roman" w:cs="Times New Roman"/>
          <w:sz w:val="24"/>
          <w:szCs w:val="24"/>
        </w:rPr>
        <w:t>W związku z wprowadzonymi zmianami w budżecie zwiększa się plan dochodów na rok 20</w:t>
      </w:r>
      <w:r w:rsidR="00E82EC3">
        <w:rPr>
          <w:rFonts w:ascii="Times New Roman" w:hAnsi="Times New Roman" w:cs="Times New Roman"/>
          <w:sz w:val="24"/>
          <w:szCs w:val="24"/>
        </w:rPr>
        <w:t>20</w:t>
      </w:r>
      <w:r w:rsidR="00E82EC3" w:rsidRPr="00585426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E82EC3">
        <w:rPr>
          <w:rFonts w:ascii="Times New Roman" w:hAnsi="Times New Roman" w:cs="Times New Roman"/>
          <w:b/>
          <w:sz w:val="24"/>
          <w:szCs w:val="24"/>
        </w:rPr>
        <w:t>7</w:t>
      </w:r>
      <w:r w:rsidR="00E82EC3" w:rsidRPr="00585426">
        <w:rPr>
          <w:rFonts w:ascii="Times New Roman" w:hAnsi="Times New Roman" w:cs="Times New Roman"/>
          <w:b/>
          <w:sz w:val="24"/>
          <w:szCs w:val="24"/>
        </w:rPr>
        <w:t>0</w:t>
      </w:r>
      <w:r w:rsidR="00E82EC3">
        <w:rPr>
          <w:rFonts w:ascii="Times New Roman" w:hAnsi="Times New Roman" w:cs="Times New Roman"/>
          <w:b/>
          <w:sz w:val="24"/>
          <w:szCs w:val="24"/>
        </w:rPr>
        <w:t>7</w:t>
      </w:r>
      <w:r w:rsidR="00E82EC3" w:rsidRPr="00585426">
        <w:rPr>
          <w:rFonts w:ascii="Times New Roman" w:hAnsi="Times New Roman" w:cs="Times New Roman"/>
          <w:b/>
          <w:sz w:val="24"/>
          <w:szCs w:val="24"/>
        </w:rPr>
        <w:t>.</w:t>
      </w:r>
      <w:r w:rsidR="00E82EC3">
        <w:rPr>
          <w:rFonts w:ascii="Times New Roman" w:hAnsi="Times New Roman" w:cs="Times New Roman"/>
          <w:b/>
          <w:sz w:val="24"/>
          <w:szCs w:val="24"/>
        </w:rPr>
        <w:t>550,35</w:t>
      </w:r>
      <w:r w:rsidR="00E82EC3" w:rsidRPr="00585426">
        <w:rPr>
          <w:rFonts w:ascii="Times New Roman" w:hAnsi="Times New Roman" w:cs="Times New Roman"/>
          <w:sz w:val="24"/>
          <w:szCs w:val="24"/>
        </w:rPr>
        <w:t xml:space="preserve"> zł., na którą składa się:</w:t>
      </w:r>
    </w:p>
    <w:p w:rsidR="00E82EC3" w:rsidRPr="00585426" w:rsidRDefault="00E82EC3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EC3" w:rsidRDefault="00E82EC3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sz w:val="24"/>
          <w:szCs w:val="24"/>
        </w:rPr>
        <w:t xml:space="preserve">1. zwiększenie dochodów bieżących o kwotę </w:t>
      </w:r>
      <w:r>
        <w:rPr>
          <w:rFonts w:ascii="Times New Roman" w:hAnsi="Times New Roman" w:cs="Times New Roman"/>
          <w:bCs/>
          <w:sz w:val="24"/>
          <w:szCs w:val="24"/>
        </w:rPr>
        <w:t>538</w:t>
      </w:r>
      <w:r w:rsidRPr="0058542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012,35</w:t>
      </w:r>
      <w:r w:rsidRPr="00585426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585426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:rsidR="002E0DB4" w:rsidRPr="00585426" w:rsidRDefault="002E0DB4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EC3" w:rsidRPr="00194208" w:rsidRDefault="00E82EC3" w:rsidP="00E82EC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208">
        <w:rPr>
          <w:rFonts w:ascii="Times New Roman" w:hAnsi="Times New Roman" w:cs="Times New Roman"/>
          <w:sz w:val="24"/>
          <w:szCs w:val="24"/>
        </w:rPr>
        <w:t>otrzymania informacji o zmianach w planie dotacji na 20</w:t>
      </w:r>
      <w:r w:rsidR="006F142B" w:rsidRPr="00194208">
        <w:rPr>
          <w:rFonts w:ascii="Times New Roman" w:hAnsi="Times New Roman" w:cs="Times New Roman"/>
          <w:sz w:val="24"/>
          <w:szCs w:val="24"/>
        </w:rPr>
        <w:t>20</w:t>
      </w:r>
      <w:r w:rsidRPr="00194208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2" w:name="_Hlk3808091"/>
      <w:r w:rsidRPr="00194208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2"/>
      <w:r w:rsidRPr="00194208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194208" w:rsidRPr="00194208">
        <w:rPr>
          <w:rFonts w:ascii="Times New Roman" w:hAnsi="Times New Roman" w:cs="Times New Roman"/>
          <w:sz w:val="24"/>
          <w:szCs w:val="24"/>
        </w:rPr>
        <w:t>435.267,50</w:t>
      </w:r>
      <w:r w:rsidRPr="00194208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:rsidR="006F142B" w:rsidRPr="006F142B" w:rsidRDefault="006F142B" w:rsidP="00847AFD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2B">
        <w:rPr>
          <w:rFonts w:ascii="Times New Roman" w:hAnsi="Times New Roman" w:cs="Times New Roman"/>
          <w:bCs/>
          <w:sz w:val="24"/>
          <w:szCs w:val="24"/>
        </w:rPr>
        <w:t xml:space="preserve">realizację zadań związanych z przyznawaniem Karty Dużej Rodziny wynikające </w:t>
      </w:r>
      <w:r w:rsidR="00847AF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F142B">
        <w:rPr>
          <w:rFonts w:ascii="Times New Roman" w:hAnsi="Times New Roman" w:cs="Times New Roman"/>
          <w:bCs/>
          <w:sz w:val="24"/>
          <w:szCs w:val="24"/>
        </w:rPr>
        <w:t xml:space="preserve">z ustawy o Karcie Dużej Rodziny </w:t>
      </w:r>
      <w:bookmarkStart w:id="3" w:name="_Hlk35414069"/>
      <w:r w:rsidRPr="006F142B">
        <w:rPr>
          <w:rFonts w:ascii="Times New Roman" w:hAnsi="Times New Roman" w:cs="Times New Roman"/>
          <w:bCs/>
          <w:sz w:val="24"/>
          <w:szCs w:val="24"/>
        </w:rPr>
        <w:t>– kwota 310 zł,</w:t>
      </w:r>
      <w:bookmarkEnd w:id="3"/>
    </w:p>
    <w:p w:rsidR="006F142B" w:rsidRPr="00E50D70" w:rsidRDefault="006F142B" w:rsidP="00847AFD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2B">
        <w:rPr>
          <w:rFonts w:ascii="Times New Roman" w:hAnsi="Times New Roman" w:cs="Times New Roman"/>
          <w:sz w:val="24"/>
          <w:szCs w:val="24"/>
        </w:rPr>
        <w:t xml:space="preserve">wypłatę zryczałtowanych dodatków energetycznych dla odbiorców wrażliwych energii elektrycznej oraz kosztów obsługi tego zadania </w:t>
      </w:r>
      <w:r w:rsidRPr="006F142B">
        <w:rPr>
          <w:rFonts w:ascii="Times New Roman" w:hAnsi="Times New Roman" w:cs="Times New Roman"/>
          <w:bCs/>
          <w:sz w:val="24"/>
          <w:szCs w:val="24"/>
        </w:rPr>
        <w:t>– kwota 180 zł,</w:t>
      </w:r>
    </w:p>
    <w:p w:rsidR="00E50D70" w:rsidRPr="00E50D70" w:rsidRDefault="00E50D70" w:rsidP="00847AFD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70">
        <w:rPr>
          <w:rFonts w:ascii="Times New Roman" w:hAnsi="Times New Roman" w:cs="Times New Roman"/>
          <w:bCs/>
          <w:sz w:val="24"/>
          <w:szCs w:val="24"/>
        </w:rPr>
        <w:t>dofinansowanie rozwoju przewozów autobusowych o charakterze użyteczności publicznej w wysokości 434.777,50 zł. Dopłatą objętych jest 18 linii komunikacyjnych.</w:t>
      </w:r>
    </w:p>
    <w:p w:rsidR="00E82EC3" w:rsidRDefault="00E82EC3" w:rsidP="00E82EC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142B">
        <w:rPr>
          <w:rFonts w:ascii="Times New Roman" w:hAnsi="Times New Roman" w:cs="Times New Roman"/>
          <w:sz w:val="24"/>
          <w:szCs w:val="24"/>
        </w:rPr>
        <w:t xml:space="preserve">otrzymania informacji o </w:t>
      </w:r>
      <w:r w:rsidR="006F142B" w:rsidRPr="006F142B">
        <w:rPr>
          <w:rFonts w:ascii="Times New Roman" w:hAnsi="Times New Roman" w:cs="Times New Roman"/>
          <w:sz w:val="24"/>
          <w:szCs w:val="24"/>
        </w:rPr>
        <w:t>przyznaniu</w:t>
      </w:r>
      <w:r w:rsidRPr="006F142B">
        <w:rPr>
          <w:rFonts w:ascii="Times New Roman" w:hAnsi="Times New Roman" w:cs="Times New Roman"/>
          <w:sz w:val="24"/>
          <w:szCs w:val="24"/>
        </w:rPr>
        <w:t xml:space="preserve"> dotacji z Krajowego Biura Wyborczego </w:t>
      </w:r>
      <w:r w:rsidR="002E0D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F142B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6F142B" w:rsidRPr="006F142B">
        <w:rPr>
          <w:rFonts w:ascii="Times New Roman" w:hAnsi="Times New Roman" w:cs="Times New Roman"/>
          <w:sz w:val="24"/>
          <w:szCs w:val="24"/>
        </w:rPr>
        <w:t>n</w:t>
      </w:r>
      <w:r w:rsidR="006F142B" w:rsidRPr="006F142B">
        <w:rPr>
          <w:rFonts w:ascii="Times New Roman" w:hAnsi="Times New Roman" w:cs="Times New Roman"/>
          <w:bCs/>
          <w:sz w:val="24"/>
          <w:szCs w:val="24"/>
        </w:rPr>
        <w:t>a przygotowanie i przeprowadzenie wyborów Prezydenta RP zarządzonych na dzień 10 maja 2020r.</w:t>
      </w:r>
      <w:r w:rsidRPr="006F142B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6F142B" w:rsidRPr="006F142B">
        <w:rPr>
          <w:rFonts w:ascii="Times New Roman" w:hAnsi="Times New Roman" w:cs="Times New Roman"/>
          <w:sz w:val="24"/>
          <w:szCs w:val="24"/>
        </w:rPr>
        <w:t>16.696</w:t>
      </w:r>
      <w:r w:rsidRPr="006F142B">
        <w:rPr>
          <w:rFonts w:ascii="Times New Roman" w:hAnsi="Times New Roman" w:cs="Times New Roman"/>
          <w:sz w:val="24"/>
          <w:szCs w:val="24"/>
        </w:rPr>
        <w:t xml:space="preserve"> zł</w:t>
      </w:r>
      <w:r w:rsidR="003D5F13">
        <w:rPr>
          <w:rFonts w:ascii="Times New Roman" w:hAnsi="Times New Roman" w:cs="Times New Roman"/>
          <w:sz w:val="24"/>
          <w:szCs w:val="24"/>
        </w:rPr>
        <w:t>,</w:t>
      </w:r>
    </w:p>
    <w:p w:rsidR="003D5F13" w:rsidRPr="00194208" w:rsidRDefault="003D5F13" w:rsidP="00E82EC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5F13">
        <w:rPr>
          <w:rFonts w:ascii="Times New Roman" w:hAnsi="Times New Roman" w:cs="Times New Roman"/>
          <w:bCs/>
          <w:sz w:val="24"/>
          <w:szCs w:val="24"/>
        </w:rPr>
        <w:t xml:space="preserve">w związku z weryfikacją ostatecznego wniosku o płatność przez Mazowiecką Jednostkę </w:t>
      </w:r>
      <w:r w:rsidRPr="00194208">
        <w:rPr>
          <w:rFonts w:ascii="Times New Roman" w:hAnsi="Times New Roman" w:cs="Times New Roman"/>
          <w:bCs/>
          <w:sz w:val="24"/>
          <w:szCs w:val="24"/>
        </w:rPr>
        <w:t>Wdrożeniową Programów Unijnych dla projektu „Serockie Centrum Usług Społecznych” i uznaniem wydatków za 2019r. za prawidłowo zakwalifikowane</w:t>
      </w:r>
      <w:r w:rsidR="002E0DB4">
        <w:rPr>
          <w:rFonts w:ascii="Times New Roman" w:hAnsi="Times New Roman" w:cs="Times New Roman"/>
          <w:bCs/>
          <w:sz w:val="24"/>
          <w:szCs w:val="24"/>
        </w:rPr>
        <w:t>,</w:t>
      </w:r>
      <w:r w:rsidRPr="00194208">
        <w:rPr>
          <w:rFonts w:ascii="Times New Roman" w:hAnsi="Times New Roman" w:cs="Times New Roman"/>
          <w:bCs/>
          <w:sz w:val="24"/>
          <w:szCs w:val="24"/>
        </w:rPr>
        <w:t xml:space="preserve"> otrzymano środki </w:t>
      </w:r>
      <w:r w:rsidR="002E0DB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194208">
        <w:rPr>
          <w:rFonts w:ascii="Times New Roman" w:hAnsi="Times New Roman" w:cs="Times New Roman"/>
          <w:bCs/>
          <w:sz w:val="24"/>
          <w:szCs w:val="24"/>
        </w:rPr>
        <w:t>w łącznej wysokości 20.675,03 zł,</w:t>
      </w:r>
    </w:p>
    <w:p w:rsidR="003D5F13" w:rsidRPr="00194208" w:rsidRDefault="003D5F13" w:rsidP="00E82EC3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208">
        <w:rPr>
          <w:rFonts w:ascii="Times New Roman" w:hAnsi="Times New Roman" w:cs="Times New Roman"/>
          <w:sz w:val="24"/>
          <w:szCs w:val="24"/>
        </w:rPr>
        <w:t>uzyskanego dofinansowania</w:t>
      </w:r>
      <w:r w:rsidR="002E0DB4">
        <w:rPr>
          <w:rFonts w:ascii="Times New Roman" w:hAnsi="Times New Roman" w:cs="Times New Roman"/>
          <w:sz w:val="24"/>
          <w:szCs w:val="24"/>
        </w:rPr>
        <w:t xml:space="preserve"> </w:t>
      </w:r>
      <w:r w:rsidRPr="00194208">
        <w:rPr>
          <w:rFonts w:ascii="Times New Roman" w:hAnsi="Times New Roman" w:cs="Times New Roman"/>
          <w:sz w:val="24"/>
          <w:szCs w:val="24"/>
        </w:rPr>
        <w:t>z Ministerstwa Sportu i Turystyki z Funduszu Zajęć Sportowych na realizację zajęć sportowych dla uczniów w ramach powszechnej nauki pływania „Umiem pływać” w wysokości 25.000 zł,</w:t>
      </w:r>
    </w:p>
    <w:p w:rsidR="00E82EC3" w:rsidRPr="00194208" w:rsidRDefault="00E50D70" w:rsidP="0019420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208">
        <w:rPr>
          <w:rFonts w:ascii="Times New Roman" w:hAnsi="Times New Roman" w:cs="Times New Roman"/>
          <w:bCs/>
          <w:sz w:val="24"/>
          <w:szCs w:val="24"/>
        </w:rPr>
        <w:t xml:space="preserve">zawarcia umowy z Narodowym Forum Muzyki im. Witolda Lutosławskiego we Wrocławiu dotyczącej pokrycia 50% kosztów pracy dyrygenta zespołu </w:t>
      </w:r>
      <w:r w:rsidR="002E0DB4">
        <w:rPr>
          <w:rFonts w:ascii="Times New Roman" w:hAnsi="Times New Roman" w:cs="Times New Roman"/>
          <w:bCs/>
          <w:sz w:val="24"/>
          <w:szCs w:val="24"/>
        </w:rPr>
        <w:t>„</w:t>
      </w:r>
      <w:r w:rsidRPr="00194208">
        <w:rPr>
          <w:rFonts w:ascii="Times New Roman" w:hAnsi="Times New Roman" w:cs="Times New Roman"/>
          <w:bCs/>
          <w:sz w:val="24"/>
          <w:szCs w:val="24"/>
        </w:rPr>
        <w:t>Słowiki</w:t>
      </w:r>
      <w:r w:rsidR="002E0DB4">
        <w:rPr>
          <w:rFonts w:ascii="Times New Roman" w:hAnsi="Times New Roman" w:cs="Times New Roman"/>
          <w:bCs/>
          <w:sz w:val="24"/>
          <w:szCs w:val="24"/>
        </w:rPr>
        <w:t xml:space="preserve">”                                </w:t>
      </w:r>
      <w:r w:rsidRPr="00194208">
        <w:rPr>
          <w:rFonts w:ascii="Times New Roman" w:hAnsi="Times New Roman" w:cs="Times New Roman"/>
          <w:bCs/>
          <w:sz w:val="24"/>
          <w:szCs w:val="24"/>
        </w:rPr>
        <w:t xml:space="preserve"> w Szkole Podstawowej im. Wojska Polskiego w Zegrzu </w:t>
      </w:r>
      <w:r w:rsidR="003D5F13" w:rsidRPr="00194208">
        <w:rPr>
          <w:rFonts w:ascii="Times New Roman" w:hAnsi="Times New Roman" w:cs="Times New Roman"/>
          <w:bCs/>
          <w:sz w:val="24"/>
          <w:szCs w:val="24"/>
        </w:rPr>
        <w:t>w wysokości 2.000 zł</w:t>
      </w:r>
      <w:r w:rsidRPr="00194208">
        <w:rPr>
          <w:rFonts w:ascii="Times New Roman" w:hAnsi="Times New Roman" w:cs="Times New Roman"/>
          <w:bCs/>
          <w:sz w:val="24"/>
          <w:szCs w:val="24"/>
        </w:rPr>
        <w:t>,</w:t>
      </w:r>
    </w:p>
    <w:p w:rsidR="00E82EC3" w:rsidRDefault="00E82EC3" w:rsidP="00E82EC3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208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łącznej wysokości                        </w:t>
      </w:r>
      <w:r w:rsidR="00194208" w:rsidRPr="00194208">
        <w:rPr>
          <w:rFonts w:ascii="Times New Roman" w:hAnsi="Times New Roman" w:cs="Times New Roman"/>
          <w:sz w:val="24"/>
          <w:szCs w:val="24"/>
        </w:rPr>
        <w:t>207</w:t>
      </w:r>
      <w:r w:rsidRPr="00194208">
        <w:rPr>
          <w:rFonts w:ascii="Times New Roman" w:hAnsi="Times New Roman" w:cs="Times New Roman"/>
          <w:sz w:val="24"/>
          <w:szCs w:val="24"/>
        </w:rPr>
        <w:t>.</w:t>
      </w:r>
      <w:r w:rsidR="00194208" w:rsidRPr="00194208">
        <w:rPr>
          <w:rFonts w:ascii="Times New Roman" w:hAnsi="Times New Roman" w:cs="Times New Roman"/>
          <w:sz w:val="24"/>
          <w:szCs w:val="24"/>
        </w:rPr>
        <w:t>911,82</w:t>
      </w:r>
      <w:r w:rsidRPr="00194208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E0DB4" w:rsidRDefault="002E0DB4" w:rsidP="002E0DB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2EC3" w:rsidRPr="00517A2A" w:rsidRDefault="00E82EC3" w:rsidP="00517A2A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A2A">
        <w:rPr>
          <w:rFonts w:ascii="Times New Roman" w:hAnsi="Times New Roman" w:cs="Times New Roman"/>
          <w:sz w:val="24"/>
          <w:szCs w:val="24"/>
        </w:rPr>
        <w:t xml:space="preserve">zwiększenie dochodów majątkowych o kwotę </w:t>
      </w:r>
      <w:r w:rsidRPr="00517A2A">
        <w:rPr>
          <w:rFonts w:ascii="Times New Roman" w:hAnsi="Times New Roman" w:cs="Times New Roman"/>
          <w:bCs/>
          <w:sz w:val="24"/>
          <w:szCs w:val="24"/>
        </w:rPr>
        <w:t>169.538 zł</w:t>
      </w:r>
      <w:r w:rsidRPr="00517A2A">
        <w:rPr>
          <w:rFonts w:ascii="Times New Roman" w:hAnsi="Times New Roman" w:cs="Times New Roman"/>
          <w:sz w:val="24"/>
          <w:szCs w:val="24"/>
        </w:rPr>
        <w:t xml:space="preserve"> z tytułu</w:t>
      </w:r>
      <w:r w:rsidR="00517A2A" w:rsidRPr="00517A2A">
        <w:rPr>
          <w:rFonts w:ascii="Times New Roman" w:hAnsi="Times New Roman" w:cs="Times New Roman"/>
          <w:sz w:val="24"/>
          <w:szCs w:val="24"/>
        </w:rPr>
        <w:t xml:space="preserve"> u</w:t>
      </w:r>
      <w:r w:rsidR="00194208" w:rsidRPr="00517A2A">
        <w:rPr>
          <w:rFonts w:ascii="Times New Roman" w:hAnsi="Times New Roman" w:cs="Times New Roman"/>
          <w:bCs/>
          <w:sz w:val="24"/>
          <w:szCs w:val="24"/>
        </w:rPr>
        <w:t>zyskani</w:t>
      </w:r>
      <w:r w:rsidR="00517A2A" w:rsidRPr="00517A2A">
        <w:rPr>
          <w:rFonts w:ascii="Times New Roman" w:hAnsi="Times New Roman" w:cs="Times New Roman"/>
          <w:bCs/>
          <w:sz w:val="24"/>
          <w:szCs w:val="24"/>
        </w:rPr>
        <w:t>a</w:t>
      </w:r>
      <w:r w:rsidR="00194208" w:rsidRPr="00517A2A">
        <w:rPr>
          <w:rFonts w:ascii="Times New Roman" w:hAnsi="Times New Roman" w:cs="Times New Roman"/>
          <w:bCs/>
          <w:sz w:val="24"/>
          <w:szCs w:val="24"/>
        </w:rPr>
        <w:t xml:space="preserve"> środków </w:t>
      </w:r>
      <w:r w:rsidR="002E0DB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194208" w:rsidRPr="00517A2A">
        <w:rPr>
          <w:rFonts w:ascii="Times New Roman" w:hAnsi="Times New Roman" w:cs="Times New Roman"/>
          <w:bCs/>
          <w:sz w:val="24"/>
          <w:szCs w:val="24"/>
        </w:rPr>
        <w:t>z wpłat za wybudowanie</w:t>
      </w:r>
      <w:r w:rsidR="0051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208" w:rsidRPr="00517A2A">
        <w:rPr>
          <w:rFonts w:ascii="Times New Roman" w:hAnsi="Times New Roman" w:cs="Times New Roman"/>
          <w:bCs/>
          <w:sz w:val="24"/>
          <w:szCs w:val="24"/>
        </w:rPr>
        <w:t>jako inwestor zastępc</w:t>
      </w:r>
      <w:r w:rsidR="00517A2A" w:rsidRPr="00517A2A">
        <w:rPr>
          <w:rFonts w:ascii="Times New Roman" w:hAnsi="Times New Roman" w:cs="Times New Roman"/>
          <w:bCs/>
          <w:sz w:val="24"/>
          <w:szCs w:val="24"/>
        </w:rPr>
        <w:t>z</w:t>
      </w:r>
      <w:r w:rsidR="00194208" w:rsidRPr="00517A2A">
        <w:rPr>
          <w:rFonts w:ascii="Times New Roman" w:hAnsi="Times New Roman" w:cs="Times New Roman"/>
          <w:bCs/>
          <w:sz w:val="24"/>
          <w:szCs w:val="24"/>
        </w:rPr>
        <w:t xml:space="preserve">y, przyłączy kanalizacyjnych na posesjach w </w:t>
      </w:r>
      <w:proofErr w:type="spellStart"/>
      <w:r w:rsidR="00194208" w:rsidRPr="00517A2A">
        <w:rPr>
          <w:rFonts w:ascii="Times New Roman" w:hAnsi="Times New Roman" w:cs="Times New Roman"/>
          <w:bCs/>
          <w:sz w:val="24"/>
          <w:szCs w:val="24"/>
        </w:rPr>
        <w:t>Stasim</w:t>
      </w:r>
      <w:proofErr w:type="spellEnd"/>
      <w:r w:rsidR="00194208" w:rsidRPr="00517A2A">
        <w:rPr>
          <w:rFonts w:ascii="Times New Roman" w:hAnsi="Times New Roman" w:cs="Times New Roman"/>
          <w:bCs/>
          <w:sz w:val="24"/>
          <w:szCs w:val="24"/>
        </w:rPr>
        <w:t xml:space="preserve"> Lesie oraz w Serocku.</w:t>
      </w:r>
    </w:p>
    <w:p w:rsidR="008D0DCE" w:rsidRPr="0036503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lastRenderedPageBreak/>
        <w:tab/>
        <w:t>W związku z wprowadzonymi zmianami w budżecie zwiększa się plan wydatków na rok 20</w:t>
      </w:r>
      <w:r w:rsidR="00464A50" w:rsidRPr="00365031">
        <w:rPr>
          <w:rFonts w:ascii="Times New Roman" w:hAnsi="Times New Roman" w:cs="Times New Roman"/>
          <w:sz w:val="24"/>
          <w:szCs w:val="24"/>
        </w:rPr>
        <w:t>20</w:t>
      </w:r>
      <w:r w:rsidRPr="00365031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E82EC3" w:rsidRPr="003650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4A50" w:rsidRPr="003650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2EC3" w:rsidRPr="00365031">
        <w:rPr>
          <w:rFonts w:ascii="Times New Roman" w:hAnsi="Times New Roman" w:cs="Times New Roman"/>
          <w:b/>
          <w:bCs/>
          <w:sz w:val="24"/>
          <w:szCs w:val="24"/>
        </w:rPr>
        <w:t>859</w:t>
      </w:r>
      <w:r w:rsidR="00464A50" w:rsidRPr="003650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2EC3" w:rsidRPr="00365031">
        <w:rPr>
          <w:rFonts w:ascii="Times New Roman" w:hAnsi="Times New Roman" w:cs="Times New Roman"/>
          <w:b/>
          <w:bCs/>
          <w:sz w:val="24"/>
          <w:szCs w:val="24"/>
        </w:rPr>
        <w:t xml:space="preserve">297,69 </w:t>
      </w:r>
      <w:r w:rsidRPr="00365031">
        <w:rPr>
          <w:rFonts w:ascii="Times New Roman" w:hAnsi="Times New Roman" w:cs="Times New Roman"/>
          <w:b/>
          <w:bCs/>
          <w:sz w:val="24"/>
          <w:szCs w:val="24"/>
        </w:rPr>
        <w:t>zł.,</w:t>
      </w:r>
      <w:r w:rsidRPr="00365031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:rsidR="008D0DCE" w:rsidRPr="00365031" w:rsidRDefault="008D0DCE" w:rsidP="008D0DCE">
      <w:pPr>
        <w:widowControl w:val="0"/>
        <w:tabs>
          <w:tab w:val="left" w:pos="284"/>
          <w:tab w:val="left" w:pos="368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 xml:space="preserve">1. </w:t>
      </w:r>
      <w:r w:rsidR="00464A50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sz w:val="24"/>
          <w:szCs w:val="24"/>
        </w:rPr>
        <w:t>z</w:t>
      </w:r>
      <w:r w:rsidR="00E82EC3" w:rsidRPr="00365031">
        <w:rPr>
          <w:rFonts w:ascii="Times New Roman" w:hAnsi="Times New Roman" w:cs="Times New Roman"/>
          <w:sz w:val="24"/>
          <w:szCs w:val="24"/>
        </w:rPr>
        <w:t>większenie</w:t>
      </w:r>
      <w:r w:rsidRPr="00365031">
        <w:rPr>
          <w:rFonts w:ascii="Times New Roman" w:hAnsi="Times New Roman" w:cs="Times New Roman"/>
          <w:sz w:val="24"/>
          <w:szCs w:val="24"/>
        </w:rPr>
        <w:t xml:space="preserve"> wydatków bieżących o kwotę </w:t>
      </w:r>
      <w:r w:rsidR="00365031" w:rsidRPr="00365031">
        <w:rPr>
          <w:rFonts w:ascii="Times New Roman" w:hAnsi="Times New Roman" w:cs="Times New Roman"/>
          <w:sz w:val="24"/>
          <w:szCs w:val="24"/>
        </w:rPr>
        <w:t>1.148.477,28</w:t>
      </w:r>
      <w:r w:rsidRPr="00365031">
        <w:rPr>
          <w:rFonts w:ascii="Times New Roman" w:hAnsi="Times New Roman" w:cs="Times New Roman"/>
          <w:sz w:val="24"/>
          <w:szCs w:val="24"/>
        </w:rPr>
        <w:t xml:space="preserve"> zł</w:t>
      </w:r>
      <w:r w:rsidR="00365031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="00365031" w:rsidRPr="00585426">
        <w:rPr>
          <w:rFonts w:ascii="Times New Roman" w:hAnsi="Times New Roman" w:cs="Times New Roman"/>
          <w:sz w:val="24"/>
          <w:szCs w:val="24"/>
        </w:rPr>
        <w:t>i rozdysponowuje się te środki dla poszczególnych jednostek w celu realizacji zadań im zleconych</w:t>
      </w:r>
      <w:r w:rsidR="00365031">
        <w:rPr>
          <w:rFonts w:ascii="Times New Roman" w:hAnsi="Times New Roman" w:cs="Times New Roman"/>
          <w:sz w:val="24"/>
          <w:szCs w:val="24"/>
        </w:rPr>
        <w:t>,</w:t>
      </w:r>
    </w:p>
    <w:p w:rsidR="00365031" w:rsidRDefault="008D0DCE" w:rsidP="00464A50">
      <w:pPr>
        <w:widowControl w:val="0"/>
        <w:tabs>
          <w:tab w:val="left" w:pos="284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 xml:space="preserve">2. </w:t>
      </w:r>
      <w:r w:rsidR="00464A50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Pr="00365031">
        <w:rPr>
          <w:rFonts w:ascii="Times New Roman" w:hAnsi="Times New Roman" w:cs="Times New Roman"/>
          <w:sz w:val="24"/>
          <w:szCs w:val="24"/>
        </w:rPr>
        <w:t xml:space="preserve">zwiększenie wydatków majątkowych o kwotę </w:t>
      </w:r>
      <w:r w:rsidR="00365031" w:rsidRPr="00365031">
        <w:rPr>
          <w:rFonts w:ascii="Times New Roman" w:hAnsi="Times New Roman" w:cs="Times New Roman"/>
          <w:sz w:val="24"/>
          <w:szCs w:val="24"/>
        </w:rPr>
        <w:t>2</w:t>
      </w:r>
      <w:r w:rsidR="00464A50" w:rsidRPr="00365031">
        <w:rPr>
          <w:rFonts w:ascii="Times New Roman" w:hAnsi="Times New Roman" w:cs="Times New Roman"/>
          <w:sz w:val="24"/>
          <w:szCs w:val="24"/>
        </w:rPr>
        <w:t>.</w:t>
      </w:r>
      <w:r w:rsidR="00365031" w:rsidRPr="00365031">
        <w:rPr>
          <w:rFonts w:ascii="Times New Roman" w:hAnsi="Times New Roman" w:cs="Times New Roman"/>
          <w:sz w:val="24"/>
          <w:szCs w:val="24"/>
        </w:rPr>
        <w:t>710</w:t>
      </w:r>
      <w:r w:rsidR="00464A50" w:rsidRPr="00365031">
        <w:rPr>
          <w:rFonts w:ascii="Times New Roman" w:hAnsi="Times New Roman" w:cs="Times New Roman"/>
          <w:sz w:val="24"/>
          <w:szCs w:val="24"/>
        </w:rPr>
        <w:t>.</w:t>
      </w:r>
      <w:r w:rsidR="00365031" w:rsidRPr="00365031">
        <w:rPr>
          <w:rFonts w:ascii="Times New Roman" w:hAnsi="Times New Roman" w:cs="Times New Roman"/>
          <w:sz w:val="24"/>
          <w:szCs w:val="24"/>
        </w:rPr>
        <w:t xml:space="preserve">820,41 </w:t>
      </w:r>
      <w:r w:rsidRPr="00365031">
        <w:rPr>
          <w:rFonts w:ascii="Times New Roman" w:hAnsi="Times New Roman" w:cs="Times New Roman"/>
          <w:sz w:val="24"/>
          <w:szCs w:val="24"/>
        </w:rPr>
        <w:t>zł</w:t>
      </w:r>
      <w:r w:rsidR="00365031">
        <w:rPr>
          <w:rFonts w:ascii="Times New Roman" w:hAnsi="Times New Roman" w:cs="Times New Roman"/>
          <w:sz w:val="24"/>
          <w:szCs w:val="24"/>
        </w:rPr>
        <w:t>,</w:t>
      </w:r>
      <w:r w:rsidR="00365031" w:rsidRPr="00365031">
        <w:rPr>
          <w:rFonts w:ascii="Times New Roman" w:hAnsi="Times New Roman" w:cs="Times New Roman"/>
          <w:sz w:val="24"/>
          <w:szCs w:val="24"/>
        </w:rPr>
        <w:t xml:space="preserve"> </w:t>
      </w:r>
      <w:r w:rsidR="00365031" w:rsidRPr="00585426">
        <w:rPr>
          <w:rFonts w:ascii="Times New Roman" w:hAnsi="Times New Roman" w:cs="Times New Roman"/>
          <w:sz w:val="24"/>
          <w:szCs w:val="24"/>
        </w:rPr>
        <w:t>dostosowując nakłady finansowe do przewidywanego wykonania wydatków inwestycyjnych.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B4" w:rsidRPr="00365031" w:rsidRDefault="002E0DB4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CE" w:rsidRPr="00365031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031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464A50" w:rsidRPr="00365031">
        <w:rPr>
          <w:rFonts w:ascii="Times New Roman" w:hAnsi="Times New Roman" w:cs="Times New Roman"/>
          <w:sz w:val="24"/>
          <w:szCs w:val="24"/>
        </w:rPr>
        <w:t>większa</w:t>
      </w:r>
      <w:r w:rsidRPr="00365031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464A50" w:rsidRPr="00365031">
        <w:rPr>
          <w:rFonts w:ascii="Times New Roman" w:hAnsi="Times New Roman" w:cs="Times New Roman"/>
          <w:sz w:val="24"/>
          <w:szCs w:val="24"/>
        </w:rPr>
        <w:t>3</w:t>
      </w:r>
      <w:r w:rsidR="00365031" w:rsidRPr="00365031">
        <w:rPr>
          <w:rFonts w:ascii="Times New Roman" w:hAnsi="Times New Roman" w:cs="Times New Roman"/>
          <w:sz w:val="24"/>
          <w:szCs w:val="24"/>
        </w:rPr>
        <w:t>.151</w:t>
      </w:r>
      <w:r w:rsidRPr="00365031">
        <w:rPr>
          <w:rFonts w:ascii="Times New Roman" w:hAnsi="Times New Roman" w:cs="Times New Roman"/>
          <w:sz w:val="24"/>
          <w:szCs w:val="24"/>
        </w:rPr>
        <w:t>.</w:t>
      </w:r>
      <w:r w:rsidR="00365031" w:rsidRPr="00365031">
        <w:rPr>
          <w:rFonts w:ascii="Times New Roman" w:hAnsi="Times New Roman" w:cs="Times New Roman"/>
          <w:sz w:val="24"/>
          <w:szCs w:val="24"/>
        </w:rPr>
        <w:t>747,34</w:t>
      </w:r>
      <w:r w:rsidRPr="0036503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B3E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0DB4" w:rsidRPr="00C95E25" w:rsidRDefault="002E0DB4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106" w:rsidRPr="00F437A8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2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37A8">
        <w:rPr>
          <w:rFonts w:ascii="Times New Roman" w:hAnsi="Times New Roman" w:cs="Times New Roman"/>
          <w:sz w:val="24"/>
          <w:szCs w:val="24"/>
        </w:rPr>
        <w:t>Dokonuje się zmian w załączniku nr 2 polegających na dostosowaniu łącznych nakładów finansowych do potrzeb w następujących przedsięwzięciach:</w:t>
      </w:r>
    </w:p>
    <w:p w:rsidR="00F36106" w:rsidRPr="00C95E25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106" w:rsidRDefault="00F36106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1859B8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1859B8">
        <w:rPr>
          <w:rFonts w:ascii="Times New Roman" w:hAnsi="Times New Roman" w:cs="Times New Roman"/>
          <w:sz w:val="24"/>
          <w:szCs w:val="24"/>
        </w:rPr>
        <w:t>:</w:t>
      </w:r>
    </w:p>
    <w:p w:rsidR="002E0DB4" w:rsidRPr="001859B8" w:rsidRDefault="002E0DB4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F36106" w:rsidRPr="001859B8" w:rsidRDefault="00F36106" w:rsidP="00F3610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9B8">
        <w:rPr>
          <w:rFonts w:ascii="Times New Roman" w:hAnsi="Times New Roman" w:cs="Times New Roman"/>
          <w:sz w:val="24"/>
          <w:szCs w:val="24"/>
        </w:rPr>
        <w:t>„</w:t>
      </w:r>
      <w:r w:rsidR="00F437A8" w:rsidRPr="001859B8">
        <w:rPr>
          <w:rFonts w:ascii="Times New Roman" w:hAnsi="Times New Roman" w:cs="Times New Roman"/>
          <w:sz w:val="24"/>
          <w:szCs w:val="24"/>
        </w:rPr>
        <w:t>Kluby Kluczowych Kompetencji</w:t>
      </w:r>
      <w:bookmarkStart w:id="4" w:name="_Hlk34984498"/>
      <w:r w:rsidR="00F437A8" w:rsidRPr="001859B8">
        <w:rPr>
          <w:rFonts w:ascii="Times New Roman" w:hAnsi="Times New Roman" w:cs="Times New Roman"/>
          <w:sz w:val="24"/>
          <w:szCs w:val="24"/>
        </w:rPr>
        <w:t xml:space="preserve">” </w:t>
      </w:r>
      <w:r w:rsidRPr="001859B8">
        <w:rPr>
          <w:rFonts w:ascii="Times New Roman" w:hAnsi="Times New Roman" w:cs="Times New Roman"/>
          <w:sz w:val="24"/>
          <w:szCs w:val="24"/>
        </w:rPr>
        <w:t>– z</w:t>
      </w:r>
      <w:r w:rsidR="00F437A8" w:rsidRPr="001859B8">
        <w:rPr>
          <w:rFonts w:ascii="Times New Roman" w:hAnsi="Times New Roman" w:cs="Times New Roman"/>
          <w:sz w:val="24"/>
          <w:szCs w:val="24"/>
        </w:rPr>
        <w:t>większa</w:t>
      </w:r>
      <w:r w:rsidRPr="001859B8">
        <w:rPr>
          <w:rFonts w:ascii="Times New Roman" w:hAnsi="Times New Roman" w:cs="Times New Roman"/>
          <w:sz w:val="24"/>
          <w:szCs w:val="24"/>
        </w:rPr>
        <w:t xml:space="preserve"> się nakłady</w:t>
      </w:r>
      <w:r w:rsidR="00F437A8" w:rsidRPr="001859B8">
        <w:rPr>
          <w:rFonts w:ascii="Times New Roman" w:hAnsi="Times New Roman" w:cs="Times New Roman"/>
          <w:sz w:val="24"/>
          <w:szCs w:val="24"/>
        </w:rPr>
        <w:t xml:space="preserve"> w roku 2020</w:t>
      </w:r>
      <w:r w:rsidRPr="001859B8">
        <w:rPr>
          <w:rFonts w:ascii="Times New Roman" w:hAnsi="Times New Roman" w:cs="Times New Roman"/>
          <w:sz w:val="24"/>
          <w:szCs w:val="24"/>
        </w:rPr>
        <w:t xml:space="preserve"> o kwotę </w:t>
      </w:r>
      <w:r w:rsidR="001859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636A" w:rsidRPr="001859B8">
        <w:rPr>
          <w:rFonts w:ascii="Times New Roman" w:hAnsi="Times New Roman" w:cs="Times New Roman"/>
          <w:sz w:val="24"/>
          <w:szCs w:val="24"/>
        </w:rPr>
        <w:t>2</w:t>
      </w:r>
      <w:r w:rsidR="00F437A8" w:rsidRPr="001859B8">
        <w:rPr>
          <w:rFonts w:ascii="Times New Roman" w:hAnsi="Times New Roman" w:cs="Times New Roman"/>
          <w:sz w:val="24"/>
          <w:szCs w:val="24"/>
        </w:rPr>
        <w:t>27</w:t>
      </w:r>
      <w:r w:rsidR="0054636A" w:rsidRPr="001859B8">
        <w:rPr>
          <w:rFonts w:ascii="Times New Roman" w:hAnsi="Times New Roman" w:cs="Times New Roman"/>
          <w:sz w:val="24"/>
          <w:szCs w:val="24"/>
        </w:rPr>
        <w:t>.</w:t>
      </w:r>
      <w:r w:rsidR="00F437A8" w:rsidRPr="001859B8">
        <w:rPr>
          <w:rFonts w:ascii="Times New Roman" w:hAnsi="Times New Roman" w:cs="Times New Roman"/>
          <w:sz w:val="24"/>
          <w:szCs w:val="24"/>
        </w:rPr>
        <w:t>583,28</w:t>
      </w:r>
      <w:r w:rsidRPr="001859B8">
        <w:rPr>
          <w:rFonts w:ascii="Times New Roman" w:hAnsi="Times New Roman" w:cs="Times New Roman"/>
          <w:sz w:val="24"/>
          <w:szCs w:val="24"/>
        </w:rPr>
        <w:t xml:space="preserve"> zł, </w:t>
      </w:r>
      <w:r w:rsidRPr="001859B8">
        <w:rPr>
          <w:rFonts w:ascii="Times New Roman" w:hAnsi="Times New Roman" w:cs="Times New Roman"/>
          <w:bCs/>
          <w:sz w:val="24"/>
          <w:szCs w:val="24"/>
        </w:rPr>
        <w:t xml:space="preserve">w związku </w:t>
      </w:r>
      <w:bookmarkEnd w:id="4"/>
      <w:r w:rsidR="001859B8" w:rsidRPr="001859B8">
        <w:rPr>
          <w:rFonts w:ascii="Times New Roman" w:hAnsi="Times New Roman" w:cs="Times New Roman"/>
          <w:bCs/>
          <w:sz w:val="24"/>
          <w:szCs w:val="24"/>
        </w:rPr>
        <w:t>z niewykorzystanymi środkami w 2019r., co spowodowane było przesunięciami w harmonogramie realizacji projektu,</w:t>
      </w:r>
      <w:r w:rsidRPr="001859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37A8" w:rsidRPr="00793631" w:rsidRDefault="00F437A8" w:rsidP="00F3610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9B8">
        <w:rPr>
          <w:rFonts w:ascii="Times New Roman" w:hAnsi="Times New Roman" w:cs="Times New Roman"/>
          <w:bCs/>
          <w:sz w:val="24"/>
          <w:szCs w:val="24"/>
        </w:rPr>
        <w:t xml:space="preserve">„Przyjazny </w:t>
      </w:r>
      <w:r w:rsidRPr="00793631">
        <w:rPr>
          <w:rFonts w:ascii="Times New Roman" w:hAnsi="Times New Roman" w:cs="Times New Roman"/>
          <w:bCs/>
          <w:sz w:val="24"/>
          <w:szCs w:val="24"/>
        </w:rPr>
        <w:t xml:space="preserve">OPS Serock” </w:t>
      </w:r>
      <w:r w:rsidRPr="00793631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5" w:name="_Hlk34984817"/>
      <w:r w:rsidRPr="00793631">
        <w:rPr>
          <w:rFonts w:ascii="Times New Roman" w:hAnsi="Times New Roman" w:cs="Times New Roman"/>
          <w:sz w:val="24"/>
          <w:szCs w:val="24"/>
        </w:rPr>
        <w:t xml:space="preserve">– zwiększa się nakłady w roku 2020 o kwotę 15.547,36 zł, </w:t>
      </w:r>
      <w:r w:rsidRPr="00793631">
        <w:rPr>
          <w:rFonts w:ascii="Times New Roman" w:hAnsi="Times New Roman" w:cs="Times New Roman"/>
          <w:bCs/>
          <w:sz w:val="24"/>
          <w:szCs w:val="24"/>
        </w:rPr>
        <w:t>w związku z</w:t>
      </w:r>
      <w:r w:rsidR="00793631" w:rsidRPr="00793631">
        <w:rPr>
          <w:rFonts w:ascii="Times New Roman" w:hAnsi="Times New Roman" w:cs="Times New Roman"/>
          <w:bCs/>
          <w:sz w:val="24"/>
          <w:szCs w:val="24"/>
        </w:rPr>
        <w:t xml:space="preserve"> niewykorzystanymi środkami w 2019r., co spowodowane było przesunięciami w harmonogramie realizacji zajęć i szkoleń realizowanych w ramach projektu,</w:t>
      </w:r>
    </w:p>
    <w:bookmarkEnd w:id="5"/>
    <w:p w:rsidR="00F437A8" w:rsidRDefault="00F437A8" w:rsidP="00F3610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631">
        <w:rPr>
          <w:rFonts w:ascii="Times New Roman" w:hAnsi="Times New Roman" w:cs="Times New Roman"/>
          <w:sz w:val="24"/>
          <w:szCs w:val="24"/>
        </w:rPr>
        <w:t xml:space="preserve">Kompleksowe usługi społeczne w gminie Serock” – zwiększa się nakłady w roku 2020 </w:t>
      </w:r>
      <w:r w:rsidR="00FF4F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3631">
        <w:rPr>
          <w:rFonts w:ascii="Times New Roman" w:hAnsi="Times New Roman" w:cs="Times New Roman"/>
          <w:sz w:val="24"/>
          <w:szCs w:val="24"/>
        </w:rPr>
        <w:t xml:space="preserve">o kwotę 78.375,83 zł, </w:t>
      </w:r>
      <w:r w:rsidRPr="00793631">
        <w:rPr>
          <w:rFonts w:ascii="Times New Roman" w:hAnsi="Times New Roman" w:cs="Times New Roman"/>
          <w:bCs/>
          <w:sz w:val="24"/>
          <w:szCs w:val="24"/>
        </w:rPr>
        <w:t>w związku z</w:t>
      </w:r>
      <w:r w:rsidR="00793631" w:rsidRPr="00793631">
        <w:rPr>
          <w:rFonts w:ascii="Times New Roman" w:hAnsi="Times New Roman" w:cs="Times New Roman"/>
          <w:bCs/>
          <w:sz w:val="24"/>
          <w:szCs w:val="24"/>
        </w:rPr>
        <w:t xml:space="preserve"> niewykorzystanymi środkami w 2019r., co spowodowane </w:t>
      </w:r>
      <w:r w:rsidR="00793631" w:rsidRPr="00FF4FCB">
        <w:rPr>
          <w:rFonts w:ascii="Times New Roman" w:hAnsi="Times New Roman" w:cs="Times New Roman"/>
          <w:bCs/>
          <w:sz w:val="24"/>
          <w:szCs w:val="24"/>
        </w:rPr>
        <w:t xml:space="preserve">było opóźnieniem dostawy i płatności za 40 urządzeń medycznych do </w:t>
      </w:r>
      <w:proofErr w:type="spellStart"/>
      <w:r w:rsidR="00793631" w:rsidRPr="00FF4FCB">
        <w:rPr>
          <w:rFonts w:ascii="Times New Roman" w:hAnsi="Times New Roman" w:cs="Times New Roman"/>
          <w:bCs/>
          <w:sz w:val="24"/>
          <w:szCs w:val="24"/>
        </w:rPr>
        <w:t>teleopieki</w:t>
      </w:r>
      <w:proofErr w:type="spellEnd"/>
      <w:r w:rsidR="00793631" w:rsidRPr="00FF4FCB">
        <w:rPr>
          <w:rFonts w:ascii="Times New Roman" w:hAnsi="Times New Roman" w:cs="Times New Roman"/>
          <w:bCs/>
          <w:sz w:val="24"/>
          <w:szCs w:val="24"/>
        </w:rPr>
        <w:t>,</w:t>
      </w:r>
    </w:p>
    <w:p w:rsidR="00CA46BB" w:rsidRPr="00FF4FCB" w:rsidRDefault="00CA46BB" w:rsidP="00FF4FC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FCB">
        <w:rPr>
          <w:rFonts w:ascii="Times New Roman" w:hAnsi="Times New Roman" w:cs="Times New Roman"/>
          <w:sz w:val="24"/>
          <w:szCs w:val="24"/>
        </w:rPr>
        <w:t xml:space="preserve">„Program polityki zdrowotnej w zakresie rehabilitacji leczniczej mieszkańców Miasta </w:t>
      </w:r>
      <w:r w:rsidR="00FF4F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F4FCB">
        <w:rPr>
          <w:rFonts w:ascii="Times New Roman" w:hAnsi="Times New Roman" w:cs="Times New Roman"/>
          <w:sz w:val="24"/>
          <w:szCs w:val="24"/>
        </w:rPr>
        <w:t xml:space="preserve">i Gminy  Serock – zwiększa się nakłady w roku 2020 o kwotę 50.000 zł, </w:t>
      </w:r>
      <w:r w:rsidRPr="00FF4FCB">
        <w:rPr>
          <w:rFonts w:ascii="Times New Roman" w:hAnsi="Times New Roman" w:cs="Times New Roman"/>
          <w:bCs/>
          <w:sz w:val="24"/>
          <w:szCs w:val="24"/>
        </w:rPr>
        <w:t>w związku z</w:t>
      </w:r>
      <w:r w:rsidR="00FF4FCB" w:rsidRPr="00FF4FCB">
        <w:rPr>
          <w:rFonts w:ascii="Times New Roman" w:hAnsi="Times New Roman" w:cs="Times New Roman"/>
          <w:bCs/>
          <w:sz w:val="24"/>
          <w:szCs w:val="24"/>
        </w:rPr>
        <w:t xml:space="preserve"> dużym</w:t>
      </w:r>
      <w:r w:rsidR="00FF4FCB" w:rsidRPr="00FF4FCB">
        <w:rPr>
          <w:rFonts w:ascii="Times New Roman" w:hAnsi="Times New Roman" w:cs="Times New Roman"/>
          <w:sz w:val="24"/>
          <w:szCs w:val="24"/>
        </w:rPr>
        <w:t xml:space="preserve"> zainteresowaniem w/w programem wśród mieszkańców gminy, a środki finansowe zabezpieczone w pierwotnej wysokości są niewystarczające,</w:t>
      </w:r>
    </w:p>
    <w:p w:rsidR="00CA46BB" w:rsidRPr="00793631" w:rsidRDefault="00CA46BB" w:rsidP="00CA46B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631">
        <w:rPr>
          <w:rFonts w:ascii="Times New Roman" w:hAnsi="Times New Roman" w:cs="Times New Roman"/>
          <w:bCs/>
          <w:sz w:val="24"/>
          <w:szCs w:val="24"/>
        </w:rPr>
        <w:t xml:space="preserve">„Sporządzenie miejscowego planu zagospodarowania przestrzennego gminy Serock </w:t>
      </w:r>
      <w:r w:rsidR="00FF4FC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93631">
        <w:rPr>
          <w:rFonts w:ascii="Times New Roman" w:hAnsi="Times New Roman" w:cs="Times New Roman"/>
          <w:bCs/>
          <w:sz w:val="24"/>
          <w:szCs w:val="24"/>
        </w:rPr>
        <w:t xml:space="preserve">w rejonie ul. Czeskiej” </w:t>
      </w:r>
      <w:r w:rsidRPr="00793631">
        <w:rPr>
          <w:rFonts w:ascii="Times New Roman" w:hAnsi="Times New Roman" w:cs="Times New Roman"/>
          <w:sz w:val="24"/>
          <w:szCs w:val="24"/>
        </w:rPr>
        <w:t xml:space="preserve">– zwiększa się nakłady w roku 2020 o kwotę 4.000 zł, </w:t>
      </w:r>
      <w:r w:rsidR="00793631" w:rsidRPr="00793631">
        <w:rPr>
          <w:rFonts w:ascii="Times New Roman" w:hAnsi="Times New Roman" w:cs="Times New Roman"/>
          <w:sz w:val="24"/>
          <w:szCs w:val="24"/>
        </w:rPr>
        <w:t>gdyż</w:t>
      </w:r>
      <w:r w:rsidR="00793631" w:rsidRPr="00793631">
        <w:rPr>
          <w:rFonts w:ascii="Times New Roman" w:hAnsi="Times New Roman" w:cs="Times New Roman"/>
          <w:bCs/>
          <w:sz w:val="24"/>
          <w:szCs w:val="24"/>
        </w:rPr>
        <w:t xml:space="preserve"> dotychczas zakładany harmonogram prac nad planem uległ wydłużeniu w związku </w:t>
      </w:r>
      <w:r w:rsidR="00FF4FC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793631" w:rsidRPr="00793631">
        <w:rPr>
          <w:rFonts w:ascii="Times New Roman" w:hAnsi="Times New Roman" w:cs="Times New Roman"/>
          <w:bCs/>
          <w:sz w:val="24"/>
          <w:szCs w:val="24"/>
        </w:rPr>
        <w:t>z koniecznością uzyskania zgody na zmianę przeznaczenia gruntów leśnych na cele nieleśne,</w:t>
      </w:r>
    </w:p>
    <w:p w:rsidR="00CA46BB" w:rsidRPr="00793631" w:rsidRDefault="00CA46BB" w:rsidP="00CA46B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631">
        <w:rPr>
          <w:rFonts w:ascii="Times New Roman" w:hAnsi="Times New Roman" w:cs="Times New Roman"/>
          <w:bCs/>
          <w:sz w:val="24"/>
          <w:szCs w:val="24"/>
        </w:rPr>
        <w:t>„Zmiana miejscowego planu zagospodarowania przestrzennego gminy Serock, sekcja C”</w:t>
      </w:r>
      <w:r w:rsidRPr="00793631">
        <w:rPr>
          <w:rFonts w:ascii="Times New Roman" w:hAnsi="Times New Roman" w:cs="Times New Roman"/>
          <w:sz w:val="24"/>
          <w:szCs w:val="24"/>
        </w:rPr>
        <w:t xml:space="preserve"> – zmniejsza się łączne nakłady o kwotę 250 zł, </w:t>
      </w:r>
      <w:r w:rsidRPr="00793631">
        <w:rPr>
          <w:rFonts w:ascii="Times New Roman" w:hAnsi="Times New Roman" w:cs="Times New Roman"/>
          <w:bCs/>
          <w:sz w:val="24"/>
          <w:szCs w:val="24"/>
        </w:rPr>
        <w:t>w związku z</w:t>
      </w:r>
      <w:r w:rsidR="00793631" w:rsidRPr="00793631">
        <w:rPr>
          <w:rFonts w:ascii="Times New Roman" w:hAnsi="Times New Roman" w:cs="Times New Roman"/>
          <w:bCs/>
          <w:sz w:val="24"/>
          <w:szCs w:val="24"/>
        </w:rPr>
        <w:t xml:space="preserve"> niższymi kosztami niezbędnymi do realizacji przedsięwzięcia niż pierwotnie zakładano,</w:t>
      </w:r>
    </w:p>
    <w:p w:rsidR="00CA46BB" w:rsidRDefault="00CA46BB" w:rsidP="00CA46B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631">
        <w:rPr>
          <w:rFonts w:ascii="Times New Roman" w:hAnsi="Times New Roman" w:cs="Times New Roman"/>
          <w:bCs/>
          <w:sz w:val="24"/>
          <w:szCs w:val="24"/>
        </w:rPr>
        <w:t xml:space="preserve">„Zimowe utrzymanie dróg i chodników na terenie Miasta i Gminy Serock 2019/2020” </w:t>
      </w:r>
      <w:r w:rsidRPr="00793631">
        <w:rPr>
          <w:rFonts w:ascii="Times New Roman" w:hAnsi="Times New Roman" w:cs="Times New Roman"/>
          <w:sz w:val="24"/>
          <w:szCs w:val="24"/>
        </w:rPr>
        <w:t xml:space="preserve">– zmniejsza się łączne nakłady o kwotę 450.000 zł, </w:t>
      </w:r>
      <w:r w:rsidRPr="00793631">
        <w:rPr>
          <w:rFonts w:ascii="Times New Roman" w:hAnsi="Times New Roman" w:cs="Times New Roman"/>
          <w:bCs/>
          <w:sz w:val="24"/>
          <w:szCs w:val="24"/>
        </w:rPr>
        <w:t>w związku z</w:t>
      </w:r>
      <w:r w:rsidR="00793631" w:rsidRPr="00793631">
        <w:rPr>
          <w:rFonts w:ascii="Times New Roman" w:hAnsi="Times New Roman" w:cs="Times New Roman"/>
          <w:bCs/>
          <w:sz w:val="24"/>
          <w:szCs w:val="24"/>
        </w:rPr>
        <w:t xml:space="preserve"> niższymi kosztami realizacji przedsięwzięcia, z uwagi  na sprzyjające warunki atmosferyczne</w:t>
      </w:r>
      <w:r w:rsidR="007D370D">
        <w:rPr>
          <w:rFonts w:ascii="Times New Roman" w:hAnsi="Times New Roman" w:cs="Times New Roman"/>
          <w:bCs/>
          <w:sz w:val="24"/>
          <w:szCs w:val="24"/>
        </w:rPr>
        <w:t>,</w:t>
      </w:r>
    </w:p>
    <w:p w:rsidR="007D370D" w:rsidRPr="00793631" w:rsidRDefault="007D370D" w:rsidP="00CA46B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„Świadczenie usług w zakresie wykonywania lokalnego transportu zbiorowego osób” – zwiększa się nakłady o kwotę 54.854,16 zł, w związku z uruchomieniem dodatkowego kursu na trasie nr 1 tj. wydłużenie trasy o miejscowość Dębinki oraz uruchomieniem darmowej komunikacji, w </w:t>
      </w:r>
      <w:r w:rsidRPr="007279FF">
        <w:rPr>
          <w:rFonts w:ascii="Times New Roman" w:hAnsi="Times New Roman" w:cs="Times New Roman"/>
          <w:bCs/>
          <w:sz w:val="24"/>
          <w:szCs w:val="24"/>
        </w:rPr>
        <w:t>związku</w:t>
      </w:r>
      <w:r w:rsidR="007279FF" w:rsidRPr="007279FF">
        <w:rPr>
          <w:rFonts w:ascii="Times New Roman" w:hAnsi="Times New Roman" w:cs="Times New Roman"/>
          <w:bCs/>
          <w:sz w:val="24"/>
          <w:szCs w:val="24"/>
        </w:rPr>
        <w:t xml:space="preserve"> z zagrożeniem </w:t>
      </w:r>
      <w:r w:rsidRPr="007279FF">
        <w:rPr>
          <w:rFonts w:ascii="Times New Roman" w:hAnsi="Times New Roman" w:cs="Times New Roman"/>
          <w:sz w:val="24"/>
          <w:szCs w:val="24"/>
        </w:rPr>
        <w:t>epidemiczn</w:t>
      </w:r>
      <w:r w:rsidR="007279FF" w:rsidRPr="007279FF">
        <w:rPr>
          <w:rFonts w:ascii="Times New Roman" w:hAnsi="Times New Roman" w:cs="Times New Roman"/>
          <w:sz w:val="24"/>
          <w:szCs w:val="24"/>
        </w:rPr>
        <w:t>ym dotyczącym wirusa SARS-CoV</w:t>
      </w:r>
      <w:r w:rsidR="007279FF">
        <w:rPr>
          <w:rFonts w:ascii="Times New Roman" w:hAnsi="Times New Roman" w:cs="Times New Roman"/>
          <w:sz w:val="24"/>
          <w:szCs w:val="24"/>
        </w:rPr>
        <w:t>-2</w:t>
      </w:r>
      <w:r w:rsidR="007279FF" w:rsidRPr="007279FF">
        <w:rPr>
          <w:rFonts w:ascii="Times New Roman" w:hAnsi="Times New Roman" w:cs="Times New Roman"/>
          <w:sz w:val="24"/>
          <w:szCs w:val="24"/>
        </w:rPr>
        <w:t>, tzw. „</w:t>
      </w:r>
      <w:proofErr w:type="spellStart"/>
      <w:r w:rsidRPr="007279FF">
        <w:rPr>
          <w:rFonts w:ascii="Times New Roman" w:hAnsi="Times New Roman" w:cs="Times New Roman"/>
          <w:sz w:val="24"/>
          <w:szCs w:val="24"/>
        </w:rPr>
        <w:t>koronowirus</w:t>
      </w:r>
      <w:proofErr w:type="spellEnd"/>
      <w:r w:rsidR="007279FF" w:rsidRPr="007279FF">
        <w:rPr>
          <w:rFonts w:ascii="Times New Roman" w:hAnsi="Times New Roman" w:cs="Times New Roman"/>
          <w:sz w:val="24"/>
          <w:szCs w:val="24"/>
        </w:rPr>
        <w:t>”</w:t>
      </w:r>
      <w:r w:rsidRPr="007279FF">
        <w:rPr>
          <w:rFonts w:ascii="Times New Roman" w:hAnsi="Times New Roman" w:cs="Times New Roman"/>
          <w:sz w:val="24"/>
          <w:szCs w:val="24"/>
        </w:rPr>
        <w:t>.</w:t>
      </w:r>
    </w:p>
    <w:p w:rsidR="002E0DB4" w:rsidRDefault="002E0DB4" w:rsidP="00B7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6106" w:rsidRDefault="00F36106" w:rsidP="00B7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BB">
        <w:rPr>
          <w:rFonts w:ascii="Times New Roman" w:hAnsi="Times New Roman" w:cs="Times New Roman"/>
          <w:i/>
          <w:iCs/>
          <w:sz w:val="24"/>
          <w:szCs w:val="24"/>
        </w:rPr>
        <w:lastRenderedPageBreak/>
        <w:t>wyda</w:t>
      </w:r>
      <w:bookmarkStart w:id="6" w:name="_GoBack"/>
      <w:bookmarkEnd w:id="6"/>
      <w:r w:rsidRPr="00CA46BB">
        <w:rPr>
          <w:rFonts w:ascii="Times New Roman" w:hAnsi="Times New Roman" w:cs="Times New Roman"/>
          <w:i/>
          <w:iCs/>
          <w:sz w:val="24"/>
          <w:szCs w:val="24"/>
        </w:rPr>
        <w:t>tki majątkowe</w:t>
      </w:r>
      <w:r w:rsidRPr="00CA46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DB4" w:rsidRPr="00CA46BB" w:rsidRDefault="002E0DB4" w:rsidP="00B7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106" w:rsidRDefault="00F36106" w:rsidP="00A30C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6BB">
        <w:rPr>
          <w:rFonts w:ascii="Times New Roman" w:hAnsi="Times New Roman" w:cs="Times New Roman"/>
          <w:sz w:val="24"/>
          <w:szCs w:val="24"/>
        </w:rPr>
        <w:t>„</w:t>
      </w:r>
      <w:r w:rsidR="00F437A8" w:rsidRPr="00CA46BB">
        <w:rPr>
          <w:rFonts w:ascii="Times New Roman" w:hAnsi="Times New Roman" w:cs="Times New Roman"/>
          <w:sz w:val="24"/>
          <w:szCs w:val="24"/>
        </w:rPr>
        <w:t xml:space="preserve">Regionalne partnerstwo samorządów Mazowsza dla aktywizacji społeczeństwa informacyjnego w zakresie e – administracji i </w:t>
      </w:r>
      <w:proofErr w:type="spellStart"/>
      <w:r w:rsidR="00F437A8" w:rsidRPr="00CA46BB">
        <w:rPr>
          <w:rFonts w:ascii="Times New Roman" w:hAnsi="Times New Roman" w:cs="Times New Roman"/>
          <w:sz w:val="24"/>
          <w:szCs w:val="24"/>
        </w:rPr>
        <w:t>geoinformacji</w:t>
      </w:r>
      <w:proofErr w:type="spellEnd"/>
      <w:r w:rsidR="00F437A8" w:rsidRPr="00CA46BB">
        <w:rPr>
          <w:rFonts w:ascii="Times New Roman" w:hAnsi="Times New Roman" w:cs="Times New Roman"/>
          <w:sz w:val="24"/>
          <w:szCs w:val="24"/>
        </w:rPr>
        <w:t>”</w:t>
      </w:r>
      <w:r w:rsidRPr="00CA46BB">
        <w:rPr>
          <w:rFonts w:ascii="Times New Roman" w:hAnsi="Times New Roman" w:cs="Times New Roman"/>
          <w:sz w:val="24"/>
          <w:szCs w:val="24"/>
        </w:rPr>
        <w:t xml:space="preserve"> – </w:t>
      </w:r>
      <w:r w:rsidR="00CA46BB" w:rsidRPr="00CA46BB">
        <w:rPr>
          <w:rFonts w:ascii="Times New Roman" w:hAnsi="Times New Roman" w:cs="Times New Roman"/>
          <w:sz w:val="24"/>
          <w:szCs w:val="24"/>
        </w:rPr>
        <w:t xml:space="preserve">wprowadza się przedsięwzięcie o łącznych nakładach w wysokości 20.442,52 zł </w:t>
      </w:r>
      <w:r w:rsidR="00FF4FCB">
        <w:rPr>
          <w:rFonts w:ascii="Times New Roman" w:hAnsi="Times New Roman" w:cs="Times New Roman"/>
          <w:sz w:val="24"/>
          <w:szCs w:val="24"/>
        </w:rPr>
        <w:t xml:space="preserve">z uwagi na nierozstrzygnięcie postępowania przetargowego przez Urząd Marszałkowski Województwa Mazowieckiego w pierwotnym terminie, które miało się zakończyć w roku 2019. </w:t>
      </w:r>
    </w:p>
    <w:p w:rsidR="00847AFD" w:rsidRDefault="00EB397B" w:rsidP="00EB397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379">
        <w:rPr>
          <w:rFonts w:ascii="Times New Roman" w:hAnsi="Times New Roman" w:cs="Times New Roman"/>
          <w:sz w:val="24"/>
          <w:szCs w:val="24"/>
        </w:rPr>
        <w:t xml:space="preserve">„Budowa stacji uzdatniania wody Serock, ul. Nasielska” – zwiększa się nakłady w roku 2020 o kwotę 372.000 zł, </w:t>
      </w:r>
      <w:r w:rsidRPr="00C97379">
        <w:rPr>
          <w:rFonts w:ascii="Times New Roman" w:hAnsi="Times New Roman" w:cs="Times New Roman"/>
          <w:bCs/>
          <w:sz w:val="24"/>
          <w:szCs w:val="24"/>
        </w:rPr>
        <w:t xml:space="preserve">w związku </w:t>
      </w:r>
      <w:r w:rsidR="00C97379" w:rsidRPr="00C97379">
        <w:rPr>
          <w:rFonts w:ascii="Times New Roman" w:hAnsi="Times New Roman" w:cs="Times New Roman"/>
          <w:bCs/>
          <w:sz w:val="24"/>
          <w:szCs w:val="24"/>
        </w:rPr>
        <w:t xml:space="preserve">z większym zakresem prac do </w:t>
      </w:r>
      <w:r w:rsidR="00847AFD">
        <w:rPr>
          <w:rFonts w:ascii="Times New Roman" w:hAnsi="Times New Roman" w:cs="Times New Roman"/>
          <w:bCs/>
          <w:sz w:val="24"/>
          <w:szCs w:val="24"/>
        </w:rPr>
        <w:t xml:space="preserve">rozliczenia </w:t>
      </w:r>
      <w:r w:rsidR="00C97379" w:rsidRPr="00C97379">
        <w:rPr>
          <w:rFonts w:ascii="Times New Roman" w:hAnsi="Times New Roman" w:cs="Times New Roman"/>
          <w:bCs/>
          <w:sz w:val="24"/>
          <w:szCs w:val="24"/>
        </w:rPr>
        <w:t xml:space="preserve">w 2020r. spowodowanym </w:t>
      </w:r>
      <w:r w:rsidR="00847AFD">
        <w:rPr>
          <w:rFonts w:ascii="Times New Roman" w:hAnsi="Times New Roman" w:cs="Times New Roman"/>
          <w:bCs/>
          <w:sz w:val="24"/>
          <w:szCs w:val="24"/>
        </w:rPr>
        <w:t xml:space="preserve">brakiem odbiorów technicznych </w:t>
      </w:r>
      <w:r w:rsidR="001F347C">
        <w:rPr>
          <w:rFonts w:ascii="Times New Roman" w:hAnsi="Times New Roman" w:cs="Times New Roman"/>
          <w:bCs/>
          <w:sz w:val="24"/>
          <w:szCs w:val="24"/>
        </w:rPr>
        <w:t xml:space="preserve">wykonanych </w:t>
      </w:r>
      <w:r w:rsidR="00847AFD">
        <w:rPr>
          <w:rFonts w:ascii="Times New Roman" w:hAnsi="Times New Roman" w:cs="Times New Roman"/>
          <w:bCs/>
          <w:sz w:val="24"/>
          <w:szCs w:val="24"/>
        </w:rPr>
        <w:t>robót w roku 2019,</w:t>
      </w:r>
    </w:p>
    <w:p w:rsidR="00C97379" w:rsidRPr="003F7E3C" w:rsidRDefault="00847AFD" w:rsidP="00C9737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379">
        <w:rPr>
          <w:rFonts w:ascii="Times New Roman" w:hAnsi="Times New Roman" w:cs="Times New Roman"/>
          <w:sz w:val="24"/>
          <w:szCs w:val="24"/>
        </w:rPr>
        <w:t xml:space="preserve"> </w:t>
      </w:r>
      <w:r w:rsidR="00EB397B" w:rsidRPr="00C97379">
        <w:rPr>
          <w:rFonts w:ascii="Times New Roman" w:hAnsi="Times New Roman" w:cs="Times New Roman"/>
          <w:sz w:val="24"/>
          <w:szCs w:val="24"/>
        </w:rPr>
        <w:t xml:space="preserve">„Modernizacja budynku administracyjnego Ratusz wraz z rewitalizacją terenu Rynku” – zwiększa się nakłady w roku 2020 o kwotę 400.000 zł, </w:t>
      </w:r>
      <w:r w:rsidR="00C97379" w:rsidRPr="00C97379">
        <w:rPr>
          <w:rFonts w:ascii="Times New Roman" w:hAnsi="Times New Roman" w:cs="Times New Roman"/>
          <w:bCs/>
          <w:sz w:val="24"/>
          <w:szCs w:val="24"/>
        </w:rPr>
        <w:t xml:space="preserve">zgodnie z kosztorysem inwestorskim </w:t>
      </w:r>
      <w:r w:rsidR="00C97379" w:rsidRPr="003F7E3C">
        <w:rPr>
          <w:rFonts w:ascii="Times New Roman" w:hAnsi="Times New Roman" w:cs="Times New Roman"/>
          <w:bCs/>
          <w:sz w:val="24"/>
          <w:szCs w:val="24"/>
        </w:rPr>
        <w:t>kolejnego etapu modernizacji budynku Ratusza,</w:t>
      </w:r>
    </w:p>
    <w:p w:rsidR="00EB397B" w:rsidRPr="003F7E3C" w:rsidRDefault="00EB397B" w:rsidP="00EB397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E3C">
        <w:rPr>
          <w:rFonts w:ascii="Times New Roman" w:hAnsi="Times New Roman" w:cs="Times New Roman"/>
          <w:sz w:val="24"/>
          <w:szCs w:val="24"/>
        </w:rPr>
        <w:t>„Budowa placu zabaw w Zegrzu”– zwiększa się nakłady w roku 2020 o kwotę 400.000 zł,</w:t>
      </w:r>
      <w:r w:rsidR="00C97379" w:rsidRPr="003F7E3C">
        <w:rPr>
          <w:rFonts w:ascii="Times New Roman" w:hAnsi="Times New Roman" w:cs="Times New Roman"/>
          <w:bCs/>
          <w:sz w:val="24"/>
          <w:szCs w:val="24"/>
        </w:rPr>
        <w:t xml:space="preserve"> zgodnie z wartością kosztorysów inwestorskich,</w:t>
      </w:r>
    </w:p>
    <w:p w:rsidR="00EB397B" w:rsidRPr="003F7E3C" w:rsidRDefault="00EB397B" w:rsidP="00EB397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E3C">
        <w:rPr>
          <w:rFonts w:ascii="Times New Roman" w:hAnsi="Times New Roman" w:cs="Times New Roman"/>
          <w:sz w:val="24"/>
          <w:szCs w:val="24"/>
        </w:rPr>
        <w:t xml:space="preserve">„Modernizacja Szkoły Podstawowej w Serocku” – zwiększa się nakłady w roku 2020 </w:t>
      </w:r>
      <w:r w:rsidR="002E0D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7E3C">
        <w:rPr>
          <w:rFonts w:ascii="Times New Roman" w:hAnsi="Times New Roman" w:cs="Times New Roman"/>
          <w:sz w:val="24"/>
          <w:szCs w:val="24"/>
        </w:rPr>
        <w:t xml:space="preserve">o kwotę 700.000 zł, </w:t>
      </w:r>
      <w:r w:rsidR="00C97379" w:rsidRPr="003F7E3C">
        <w:rPr>
          <w:rFonts w:ascii="Times New Roman" w:hAnsi="Times New Roman"/>
          <w:bCs/>
          <w:sz w:val="24"/>
          <w:szCs w:val="24"/>
        </w:rPr>
        <w:t>zgodnie z opracowanym kosztorysem inwestorskim,</w:t>
      </w:r>
    </w:p>
    <w:p w:rsidR="00EB397B" w:rsidRPr="003F7E3C" w:rsidRDefault="00EB397B" w:rsidP="00EB397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E3C">
        <w:rPr>
          <w:rFonts w:ascii="Times New Roman" w:hAnsi="Times New Roman" w:cs="Times New Roman"/>
          <w:sz w:val="24"/>
          <w:szCs w:val="24"/>
        </w:rPr>
        <w:t xml:space="preserve">„Modernizacja boiska sportowego w Wierzbicy” – zwiększa się nakłady w roku 2020 </w:t>
      </w:r>
      <w:r w:rsidR="002E0D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7E3C">
        <w:rPr>
          <w:rFonts w:ascii="Times New Roman" w:hAnsi="Times New Roman" w:cs="Times New Roman"/>
          <w:sz w:val="24"/>
          <w:szCs w:val="24"/>
        </w:rPr>
        <w:t xml:space="preserve">o kwotę 380.000 zł, </w:t>
      </w:r>
      <w:r w:rsidR="003F7E3C" w:rsidRPr="003F7E3C">
        <w:rPr>
          <w:rFonts w:ascii="Times New Roman" w:hAnsi="Times New Roman" w:cs="Times New Roman"/>
          <w:sz w:val="24"/>
          <w:szCs w:val="24"/>
        </w:rPr>
        <w:t>w związku z wyższymi nakładami finansowymi na realizację zadania, ponadto gmina</w:t>
      </w:r>
      <w:r w:rsidR="003F7E3C" w:rsidRPr="003F7E3C">
        <w:rPr>
          <w:rFonts w:ascii="Times New Roman" w:hAnsi="Times New Roman" w:cs="Times New Roman"/>
          <w:bCs/>
          <w:sz w:val="24"/>
          <w:szCs w:val="24"/>
        </w:rPr>
        <w:t xml:space="preserve"> wystąpiła o przyznanie środków z Mazowieckiego Instrumentu Wsparcia Infrastruktury Sportowej Mazowsze 2020, który promuje obiekty zapobiegające zjawiskom patologii społecznej,</w:t>
      </w:r>
    </w:p>
    <w:p w:rsidR="00EB397B" w:rsidRPr="003F7E3C" w:rsidRDefault="00EB397B" w:rsidP="00EB397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379">
        <w:rPr>
          <w:rFonts w:ascii="Times New Roman" w:hAnsi="Times New Roman" w:cs="Times New Roman"/>
          <w:sz w:val="24"/>
          <w:szCs w:val="24"/>
        </w:rPr>
        <w:t xml:space="preserve">„Budowa magistrali wodociągowej w Serocku, ul. Żytnia, Marynino, Karolino, Dębinki”– zwiększa się nakłady w roku 2020 o kwotę 100.000 zł, </w:t>
      </w:r>
      <w:r w:rsidR="00C97379" w:rsidRPr="00C97379">
        <w:rPr>
          <w:rFonts w:ascii="Times New Roman" w:hAnsi="Times New Roman" w:cs="Times New Roman"/>
          <w:bCs/>
          <w:sz w:val="24"/>
          <w:szCs w:val="24"/>
        </w:rPr>
        <w:t xml:space="preserve">zgodnie z opracowanym </w:t>
      </w:r>
      <w:r w:rsidR="00C97379" w:rsidRPr="003F7E3C">
        <w:rPr>
          <w:rFonts w:ascii="Times New Roman" w:hAnsi="Times New Roman" w:cs="Times New Roman"/>
          <w:bCs/>
          <w:sz w:val="24"/>
          <w:szCs w:val="24"/>
        </w:rPr>
        <w:t>kosztorysem inwestorskim,</w:t>
      </w:r>
    </w:p>
    <w:p w:rsidR="00EB397B" w:rsidRPr="003F7E3C" w:rsidRDefault="00EB397B" w:rsidP="00EB397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E3C">
        <w:rPr>
          <w:rFonts w:ascii="Times New Roman" w:hAnsi="Times New Roman" w:cs="Times New Roman"/>
          <w:sz w:val="24"/>
          <w:szCs w:val="24"/>
        </w:rPr>
        <w:t xml:space="preserve">„Zagospodarowanie terenu rekreacyjnego w Kani Polskiej” – wprowadza się przedsięwzięcie o łącznych nakładach 23.173,72 zł, </w:t>
      </w:r>
      <w:r w:rsidRPr="003F7E3C">
        <w:rPr>
          <w:rFonts w:ascii="Times New Roman" w:hAnsi="Times New Roman" w:cs="Times New Roman"/>
          <w:bCs/>
          <w:sz w:val="24"/>
          <w:szCs w:val="24"/>
        </w:rPr>
        <w:t xml:space="preserve">w związku </w:t>
      </w:r>
      <w:r w:rsidR="003F7E3C" w:rsidRPr="003F7E3C">
        <w:rPr>
          <w:rFonts w:ascii="Times New Roman" w:hAnsi="Times New Roman" w:cs="Times New Roman"/>
          <w:bCs/>
          <w:sz w:val="24"/>
          <w:szCs w:val="24"/>
        </w:rPr>
        <w:t xml:space="preserve">z rozpoczęciem realizacji przedsięwzięcia w roku 2019, polegającego na wykonaniu altany. Na rok bieżący planuje się doposażenie poprzez wykonanie stolarki okiennej i drzwiowej oraz wykonanie docelowego pokrycia dachu, zgodnie ze złożonym wnioskiem. </w:t>
      </w:r>
    </w:p>
    <w:p w:rsidR="00EB397B" w:rsidRPr="00EB397B" w:rsidRDefault="00EB397B" w:rsidP="00EB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97B" w:rsidRPr="00EB397B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8A4F63"/>
    <w:multiLevelType w:val="hybridMultilevel"/>
    <w:tmpl w:val="B71080AE"/>
    <w:lvl w:ilvl="0" w:tplc="33AA89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AFB"/>
    <w:multiLevelType w:val="hybridMultilevel"/>
    <w:tmpl w:val="0F3A8A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503"/>
    <w:multiLevelType w:val="hybridMultilevel"/>
    <w:tmpl w:val="28802038"/>
    <w:lvl w:ilvl="0" w:tplc="A7C4B21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39645EA6"/>
    <w:multiLevelType w:val="hybridMultilevel"/>
    <w:tmpl w:val="8C7E481A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C720F"/>
    <w:multiLevelType w:val="hybridMultilevel"/>
    <w:tmpl w:val="87E4C23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B072FAD"/>
    <w:multiLevelType w:val="hybridMultilevel"/>
    <w:tmpl w:val="B0A6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AB1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6"/>
  </w:num>
  <w:num w:numId="7">
    <w:abstractNumId w:val="10"/>
  </w:num>
  <w:num w:numId="8">
    <w:abstractNumId w:val="13"/>
  </w:num>
  <w:num w:numId="9">
    <w:abstractNumId w:val="3"/>
  </w:num>
  <w:num w:numId="10">
    <w:abstractNumId w:val="15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07C69"/>
    <w:rsid w:val="000C3C85"/>
    <w:rsid w:val="000E11B6"/>
    <w:rsid w:val="000F216E"/>
    <w:rsid w:val="00103DC7"/>
    <w:rsid w:val="001530C8"/>
    <w:rsid w:val="001726B0"/>
    <w:rsid w:val="001859B8"/>
    <w:rsid w:val="00194208"/>
    <w:rsid w:val="001F347C"/>
    <w:rsid w:val="00262C5C"/>
    <w:rsid w:val="0029581A"/>
    <w:rsid w:val="002D6B53"/>
    <w:rsid w:val="002E0DB4"/>
    <w:rsid w:val="00334674"/>
    <w:rsid w:val="00340D02"/>
    <w:rsid w:val="003453F9"/>
    <w:rsid w:val="00365031"/>
    <w:rsid w:val="003B7BFD"/>
    <w:rsid w:val="003C69C3"/>
    <w:rsid w:val="003D5F13"/>
    <w:rsid w:val="003F7E3C"/>
    <w:rsid w:val="00464A50"/>
    <w:rsid w:val="004A77A1"/>
    <w:rsid w:val="00517A2A"/>
    <w:rsid w:val="0054636A"/>
    <w:rsid w:val="0056248E"/>
    <w:rsid w:val="006C652E"/>
    <w:rsid w:val="006F142B"/>
    <w:rsid w:val="007279FF"/>
    <w:rsid w:val="007357A9"/>
    <w:rsid w:val="00745417"/>
    <w:rsid w:val="00745756"/>
    <w:rsid w:val="0077176E"/>
    <w:rsid w:val="0078038A"/>
    <w:rsid w:val="00793631"/>
    <w:rsid w:val="007D370D"/>
    <w:rsid w:val="00847AFD"/>
    <w:rsid w:val="00854B89"/>
    <w:rsid w:val="008A44BA"/>
    <w:rsid w:val="008C3ED4"/>
    <w:rsid w:val="008D0DCE"/>
    <w:rsid w:val="00924DC1"/>
    <w:rsid w:val="00934ECC"/>
    <w:rsid w:val="009E4418"/>
    <w:rsid w:val="00B42399"/>
    <w:rsid w:val="00B7610C"/>
    <w:rsid w:val="00BF15B7"/>
    <w:rsid w:val="00C565A2"/>
    <w:rsid w:val="00C95E25"/>
    <w:rsid w:val="00C97379"/>
    <w:rsid w:val="00CA46BB"/>
    <w:rsid w:val="00CB3ECE"/>
    <w:rsid w:val="00D171C1"/>
    <w:rsid w:val="00D72317"/>
    <w:rsid w:val="00D92EF2"/>
    <w:rsid w:val="00DA07BC"/>
    <w:rsid w:val="00E13BB8"/>
    <w:rsid w:val="00E50D70"/>
    <w:rsid w:val="00E75A05"/>
    <w:rsid w:val="00E82EC3"/>
    <w:rsid w:val="00EB397B"/>
    <w:rsid w:val="00F3161A"/>
    <w:rsid w:val="00F36106"/>
    <w:rsid w:val="00F437A8"/>
    <w:rsid w:val="00FD28A1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8D64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654A-621C-4505-AC66-13D896B1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2810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41</cp:revision>
  <cp:lastPrinted>2020-03-18T10:10:00Z</cp:lastPrinted>
  <dcterms:created xsi:type="dcterms:W3CDTF">2016-11-14T13:16:00Z</dcterms:created>
  <dcterms:modified xsi:type="dcterms:W3CDTF">2020-03-23T13:11:00Z</dcterms:modified>
</cp:coreProperties>
</file>