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7D" w:rsidRDefault="009F2CC4" w:rsidP="009F2CC4">
      <w:pPr>
        <w:pStyle w:val="Bezodstpw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b/>
          <w:sz w:val="24"/>
        </w:rPr>
        <w:t xml:space="preserve">UCHWAŁA Nr </w:t>
      </w:r>
      <w:r w:rsidR="00A62CE3">
        <w:rPr>
          <w:b/>
          <w:sz w:val="24"/>
        </w:rPr>
        <w:t>…………………..</w:t>
      </w:r>
    </w:p>
    <w:p w:rsidR="009F2CC4" w:rsidRDefault="009F2CC4" w:rsidP="009F2CC4">
      <w:pPr>
        <w:pStyle w:val="Bezodstpw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RADY MIEJSKIEJ W SEROCKU </w:t>
      </w:r>
    </w:p>
    <w:p w:rsidR="009F2CC4" w:rsidRDefault="009F2CC4" w:rsidP="009F2CC4">
      <w:pPr>
        <w:pStyle w:val="Bezodstpw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DA2EBF">
        <w:rPr>
          <w:b/>
          <w:sz w:val="24"/>
        </w:rPr>
        <w:t xml:space="preserve">      </w:t>
      </w:r>
      <w:r>
        <w:rPr>
          <w:b/>
          <w:sz w:val="24"/>
        </w:rPr>
        <w:t xml:space="preserve">z dnia </w:t>
      </w:r>
      <w:r w:rsidR="00A62CE3">
        <w:rPr>
          <w:b/>
          <w:sz w:val="24"/>
        </w:rPr>
        <w:t>……………………</w:t>
      </w:r>
      <w:r w:rsidR="00DA2EBF">
        <w:rPr>
          <w:b/>
          <w:sz w:val="24"/>
        </w:rPr>
        <w:t xml:space="preserve"> </w:t>
      </w:r>
    </w:p>
    <w:p w:rsidR="009F2CC4" w:rsidRDefault="009F2CC4" w:rsidP="009F2CC4">
      <w:pPr>
        <w:pStyle w:val="Bezodstpw"/>
        <w:jc w:val="both"/>
        <w:rPr>
          <w:b/>
          <w:sz w:val="24"/>
        </w:rPr>
      </w:pPr>
    </w:p>
    <w:p w:rsidR="009F2CC4" w:rsidRDefault="009F2CC4" w:rsidP="009F2CC4">
      <w:pPr>
        <w:pStyle w:val="Bezodstpw"/>
        <w:jc w:val="both"/>
        <w:rPr>
          <w:b/>
          <w:sz w:val="24"/>
        </w:rPr>
      </w:pPr>
    </w:p>
    <w:p w:rsidR="009F2CC4" w:rsidRDefault="009F2CC4" w:rsidP="009F2CC4">
      <w:pPr>
        <w:pStyle w:val="Bezodstpw"/>
        <w:jc w:val="both"/>
        <w:rPr>
          <w:b/>
          <w:sz w:val="24"/>
        </w:rPr>
      </w:pPr>
      <w:r>
        <w:rPr>
          <w:b/>
          <w:sz w:val="24"/>
        </w:rPr>
        <w:t xml:space="preserve">w sprawie powołania zespołu ds. zaopiniowania kandydatów na ławników </w:t>
      </w:r>
    </w:p>
    <w:p w:rsidR="009F2CC4" w:rsidRDefault="009F2CC4" w:rsidP="009F2CC4">
      <w:pPr>
        <w:pStyle w:val="Bezodstpw"/>
        <w:jc w:val="both"/>
        <w:rPr>
          <w:b/>
          <w:sz w:val="24"/>
        </w:rPr>
      </w:pPr>
    </w:p>
    <w:p w:rsidR="009F2CC4" w:rsidRDefault="009F2CC4" w:rsidP="009F2CC4">
      <w:pPr>
        <w:pStyle w:val="Bezodstpw"/>
        <w:jc w:val="both"/>
        <w:rPr>
          <w:sz w:val="24"/>
        </w:rPr>
      </w:pPr>
      <w:r>
        <w:rPr>
          <w:sz w:val="24"/>
        </w:rPr>
        <w:tab/>
        <w:t>Na podstawie art.18 ust.2 pkt 15 ustawy z dnia 8 marca 1990 r. o sa</w:t>
      </w:r>
      <w:r w:rsidR="00A62CE3">
        <w:rPr>
          <w:sz w:val="24"/>
        </w:rPr>
        <w:t>morządzie gminnym (Dz. U. z 2019 r., poz. 506</w:t>
      </w:r>
      <w:r w:rsidR="00FD6F30">
        <w:rPr>
          <w:sz w:val="24"/>
        </w:rPr>
        <w:t xml:space="preserve"> z późn.zm</w:t>
      </w:r>
      <w:r w:rsidR="006375BB">
        <w:rPr>
          <w:sz w:val="24"/>
        </w:rPr>
        <w:t>.</w:t>
      </w:r>
      <w:r>
        <w:rPr>
          <w:sz w:val="24"/>
        </w:rPr>
        <w:t>) oraz art.163 § 2 ustawy z dnia 27 lipca 2001 r. Prawo</w:t>
      </w:r>
      <w:r w:rsidR="00A62CE3">
        <w:rPr>
          <w:sz w:val="24"/>
        </w:rPr>
        <w:t xml:space="preserve"> </w:t>
      </w:r>
      <w:r w:rsidR="00FD6F30">
        <w:rPr>
          <w:sz w:val="24"/>
        </w:rPr>
        <w:br/>
      </w:r>
      <w:r w:rsidR="00A62CE3">
        <w:rPr>
          <w:sz w:val="24"/>
        </w:rPr>
        <w:t xml:space="preserve">o </w:t>
      </w:r>
      <w:r>
        <w:rPr>
          <w:sz w:val="24"/>
        </w:rPr>
        <w:t>ustroju s</w:t>
      </w:r>
      <w:r w:rsidR="00A62CE3">
        <w:rPr>
          <w:sz w:val="24"/>
        </w:rPr>
        <w:t>ądów powszechnych (Dz. U. z 2019 r., poz. 52 z późn. zm.</w:t>
      </w:r>
      <w:r>
        <w:rPr>
          <w:sz w:val="24"/>
        </w:rPr>
        <w:t>), Rada Miejska w</w:t>
      </w:r>
      <w:r w:rsidR="00A06300">
        <w:rPr>
          <w:sz w:val="24"/>
        </w:rPr>
        <w:t xml:space="preserve"> Serocku uchwala, co następuje:</w:t>
      </w:r>
    </w:p>
    <w:p w:rsidR="009F2CC4" w:rsidRDefault="009F2CC4" w:rsidP="009F2CC4">
      <w:pPr>
        <w:pStyle w:val="Bezodstpw"/>
        <w:jc w:val="both"/>
        <w:rPr>
          <w:sz w:val="24"/>
        </w:rPr>
      </w:pPr>
    </w:p>
    <w:p w:rsidR="009F2CC4" w:rsidRPr="009F2CC4" w:rsidRDefault="009F2CC4" w:rsidP="009F2CC4">
      <w:pPr>
        <w:pStyle w:val="Bezodstpw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F2CC4">
        <w:rPr>
          <w:b/>
          <w:sz w:val="24"/>
        </w:rPr>
        <w:t>§ 1</w:t>
      </w:r>
    </w:p>
    <w:p w:rsidR="009F2CC4" w:rsidRDefault="009F2CC4" w:rsidP="009F2CC4">
      <w:pPr>
        <w:pStyle w:val="Bezodstpw"/>
        <w:jc w:val="both"/>
        <w:rPr>
          <w:sz w:val="24"/>
        </w:rPr>
      </w:pPr>
    </w:p>
    <w:p w:rsidR="009F2CC4" w:rsidRDefault="00C86C73" w:rsidP="009F2CC4">
      <w:pPr>
        <w:pStyle w:val="Bezodstpw"/>
        <w:jc w:val="both"/>
        <w:rPr>
          <w:sz w:val="24"/>
        </w:rPr>
      </w:pPr>
      <w:r>
        <w:rPr>
          <w:sz w:val="24"/>
        </w:rPr>
        <w:t xml:space="preserve">W celu przeprowadzenia wyborów uzupełniających ławników do Sądu Rejonowego </w:t>
      </w:r>
      <w:r w:rsidR="003E5EA7">
        <w:rPr>
          <w:sz w:val="24"/>
        </w:rPr>
        <w:br/>
      </w:r>
      <w:r>
        <w:rPr>
          <w:sz w:val="24"/>
        </w:rPr>
        <w:t>w Legionowie na kadencję 2020-2023 p</w:t>
      </w:r>
      <w:r w:rsidR="009F2CC4">
        <w:rPr>
          <w:sz w:val="24"/>
        </w:rPr>
        <w:t>owołuje się zespół ds. zaopiniowania kandydatów na ławników w następującym składzie:</w:t>
      </w:r>
    </w:p>
    <w:p w:rsidR="009F2CC4" w:rsidRDefault="009F2CC4" w:rsidP="00DA2EBF">
      <w:pPr>
        <w:pStyle w:val="Bezodstpw"/>
        <w:jc w:val="both"/>
        <w:rPr>
          <w:sz w:val="24"/>
        </w:rPr>
      </w:pPr>
    </w:p>
    <w:p w:rsidR="009F2CC4" w:rsidRPr="00DA2EBF" w:rsidRDefault="001019D1" w:rsidP="00DA2EBF">
      <w:pPr>
        <w:pStyle w:val="Bezodstpw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……………</w:t>
      </w:r>
      <w:r w:rsidR="00B20154">
        <w:rPr>
          <w:b/>
          <w:sz w:val="24"/>
        </w:rPr>
        <w:t xml:space="preserve">……………………- przewodniczący zespołu </w:t>
      </w:r>
    </w:p>
    <w:p w:rsidR="009F2CC4" w:rsidRPr="00DA2EBF" w:rsidRDefault="009F2CC4" w:rsidP="00DA2EBF">
      <w:pPr>
        <w:pStyle w:val="Bezodstpw"/>
        <w:ind w:left="720"/>
        <w:jc w:val="both"/>
        <w:rPr>
          <w:b/>
          <w:sz w:val="24"/>
        </w:rPr>
      </w:pPr>
    </w:p>
    <w:p w:rsidR="009F2CC4" w:rsidRPr="00DA2EBF" w:rsidRDefault="001019D1" w:rsidP="00DA2EBF">
      <w:pPr>
        <w:pStyle w:val="Bezodstpw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……………</w:t>
      </w:r>
      <w:r w:rsidR="00B20154">
        <w:rPr>
          <w:b/>
          <w:sz w:val="24"/>
        </w:rPr>
        <w:t xml:space="preserve">…………………..- zastępca przewodniczącego zespołu </w:t>
      </w:r>
    </w:p>
    <w:p w:rsidR="009F2CC4" w:rsidRPr="00DA2EBF" w:rsidRDefault="009F2CC4" w:rsidP="00DA2EBF">
      <w:pPr>
        <w:pStyle w:val="Bezodstpw"/>
        <w:ind w:left="720"/>
        <w:jc w:val="both"/>
        <w:rPr>
          <w:b/>
          <w:sz w:val="24"/>
        </w:rPr>
      </w:pPr>
    </w:p>
    <w:p w:rsidR="009F2CC4" w:rsidRPr="00DA2EBF" w:rsidRDefault="001019D1" w:rsidP="00DA2EBF">
      <w:pPr>
        <w:pStyle w:val="Bezodstpw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………………</w:t>
      </w:r>
      <w:r w:rsidR="00B20154">
        <w:rPr>
          <w:b/>
          <w:sz w:val="24"/>
        </w:rPr>
        <w:t xml:space="preserve">…………………- członek zespołu </w:t>
      </w:r>
    </w:p>
    <w:p w:rsidR="009F2CC4" w:rsidRPr="00DA2EBF" w:rsidRDefault="009F2CC4" w:rsidP="00DA2EBF">
      <w:pPr>
        <w:pStyle w:val="Bezodstpw"/>
        <w:jc w:val="both"/>
        <w:rPr>
          <w:b/>
          <w:sz w:val="24"/>
        </w:rPr>
      </w:pPr>
    </w:p>
    <w:p w:rsidR="009F2CC4" w:rsidRPr="00DA2EBF" w:rsidRDefault="001019D1" w:rsidP="00DA2EBF">
      <w:pPr>
        <w:pStyle w:val="Bezodstpw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………………</w:t>
      </w:r>
      <w:r w:rsidR="00B20154">
        <w:rPr>
          <w:b/>
          <w:sz w:val="24"/>
        </w:rPr>
        <w:t xml:space="preserve">…………………- członek zespołu </w:t>
      </w:r>
    </w:p>
    <w:p w:rsidR="009F2CC4" w:rsidRPr="00DA2EBF" w:rsidRDefault="009F2CC4" w:rsidP="00DA2EBF">
      <w:pPr>
        <w:pStyle w:val="Bezodstpw"/>
        <w:jc w:val="both"/>
        <w:rPr>
          <w:b/>
          <w:sz w:val="24"/>
        </w:rPr>
      </w:pPr>
    </w:p>
    <w:p w:rsidR="009F2CC4" w:rsidRPr="00DA2EBF" w:rsidRDefault="003B3428" w:rsidP="00DA2EBF">
      <w:pPr>
        <w:pStyle w:val="Bezodstpw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………………</w:t>
      </w:r>
      <w:r w:rsidR="00B20154">
        <w:rPr>
          <w:b/>
          <w:sz w:val="24"/>
        </w:rPr>
        <w:t xml:space="preserve">…………………- członek zespołu </w:t>
      </w:r>
    </w:p>
    <w:p w:rsidR="009F2CC4" w:rsidRPr="00DA2EBF" w:rsidRDefault="009F2CC4" w:rsidP="00DA2EBF">
      <w:pPr>
        <w:pStyle w:val="Bezodstpw"/>
        <w:jc w:val="both"/>
        <w:rPr>
          <w:b/>
          <w:sz w:val="24"/>
        </w:rPr>
      </w:pPr>
    </w:p>
    <w:p w:rsidR="00B20154" w:rsidRDefault="003B3428" w:rsidP="00DA2EBF">
      <w:pPr>
        <w:pStyle w:val="Bezodstpw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………………</w:t>
      </w:r>
      <w:r w:rsidR="00B20154">
        <w:rPr>
          <w:b/>
          <w:sz w:val="24"/>
        </w:rPr>
        <w:t>……………….- członek zespołu</w:t>
      </w:r>
    </w:p>
    <w:p w:rsidR="009F2CC4" w:rsidRPr="00DA2EBF" w:rsidRDefault="00B20154" w:rsidP="00B20154">
      <w:pPr>
        <w:pStyle w:val="Bezodstpw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9F2CC4" w:rsidRDefault="009F2CC4" w:rsidP="009F2CC4">
      <w:pPr>
        <w:pStyle w:val="Bezodstpw"/>
        <w:jc w:val="center"/>
        <w:rPr>
          <w:b/>
          <w:sz w:val="24"/>
        </w:rPr>
      </w:pPr>
      <w:r w:rsidRPr="009F2CC4">
        <w:rPr>
          <w:b/>
          <w:sz w:val="24"/>
        </w:rPr>
        <w:t>§ 2</w:t>
      </w:r>
    </w:p>
    <w:p w:rsidR="009F2CC4" w:rsidRDefault="009F2CC4" w:rsidP="009F2CC4">
      <w:pPr>
        <w:pStyle w:val="Bezodstpw"/>
        <w:jc w:val="both"/>
        <w:rPr>
          <w:b/>
          <w:sz w:val="24"/>
        </w:rPr>
      </w:pPr>
    </w:p>
    <w:p w:rsidR="009F2CC4" w:rsidRDefault="009F2CC4" w:rsidP="003E5EA7">
      <w:pPr>
        <w:pStyle w:val="Bezodstpw"/>
        <w:jc w:val="both"/>
        <w:rPr>
          <w:sz w:val="24"/>
        </w:rPr>
      </w:pPr>
      <w:r>
        <w:rPr>
          <w:sz w:val="24"/>
        </w:rPr>
        <w:t>Zadaniem zespołu jest przedstawienie Radzie Miejskiej</w:t>
      </w:r>
      <w:r w:rsidR="00E24C98">
        <w:rPr>
          <w:sz w:val="24"/>
        </w:rPr>
        <w:t xml:space="preserve"> w Serocku</w:t>
      </w:r>
      <w:r>
        <w:rPr>
          <w:sz w:val="24"/>
        </w:rPr>
        <w:t xml:space="preserve"> opinii o zgłoszonych kandydatach na ławników, w szczególności w zakresie spełniania przez nich wymogów określonych w ustawie.</w:t>
      </w:r>
    </w:p>
    <w:p w:rsidR="009F2CC4" w:rsidRDefault="009F2CC4" w:rsidP="009F2CC4">
      <w:pPr>
        <w:pStyle w:val="Bezodstpw"/>
        <w:jc w:val="both"/>
        <w:rPr>
          <w:sz w:val="24"/>
        </w:rPr>
      </w:pPr>
    </w:p>
    <w:p w:rsidR="009F2CC4" w:rsidRDefault="009F2CC4" w:rsidP="009F2CC4">
      <w:pPr>
        <w:pStyle w:val="Bezodstpw"/>
        <w:ind w:left="4248"/>
        <w:jc w:val="both"/>
        <w:rPr>
          <w:b/>
          <w:sz w:val="24"/>
        </w:rPr>
      </w:pPr>
      <w:r w:rsidRPr="009F2CC4">
        <w:rPr>
          <w:b/>
          <w:sz w:val="24"/>
        </w:rPr>
        <w:t>§ 3</w:t>
      </w:r>
    </w:p>
    <w:p w:rsidR="009F2CC4" w:rsidRDefault="009F2CC4" w:rsidP="009F2CC4">
      <w:pPr>
        <w:pStyle w:val="Bezodstpw"/>
        <w:jc w:val="both"/>
        <w:rPr>
          <w:b/>
          <w:sz w:val="24"/>
        </w:rPr>
      </w:pPr>
    </w:p>
    <w:p w:rsidR="009F2CC4" w:rsidRDefault="009F2CC4" w:rsidP="009F2CC4">
      <w:pPr>
        <w:pStyle w:val="Bezodstpw"/>
        <w:jc w:val="both"/>
        <w:rPr>
          <w:sz w:val="24"/>
        </w:rPr>
      </w:pPr>
      <w:r>
        <w:rPr>
          <w:sz w:val="24"/>
        </w:rPr>
        <w:t xml:space="preserve">Wykonanie uchwały powierza się </w:t>
      </w:r>
      <w:r w:rsidR="00E24C98">
        <w:rPr>
          <w:sz w:val="24"/>
        </w:rPr>
        <w:t xml:space="preserve">Przewodniczącemu Rady Miejskiej w Serocku. </w:t>
      </w:r>
    </w:p>
    <w:p w:rsidR="00E24C98" w:rsidRDefault="00E24C98" w:rsidP="009F2CC4">
      <w:pPr>
        <w:pStyle w:val="Bezodstpw"/>
        <w:jc w:val="both"/>
        <w:rPr>
          <w:sz w:val="24"/>
        </w:rPr>
      </w:pPr>
    </w:p>
    <w:p w:rsidR="00E24C98" w:rsidRDefault="00E24C98" w:rsidP="009F2CC4">
      <w:pPr>
        <w:pStyle w:val="Bezodstpw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24C98">
        <w:rPr>
          <w:b/>
          <w:sz w:val="24"/>
        </w:rPr>
        <w:t>§ 4</w:t>
      </w:r>
    </w:p>
    <w:p w:rsidR="00E24C98" w:rsidRDefault="00E24C98" w:rsidP="009F2CC4">
      <w:pPr>
        <w:pStyle w:val="Bezodstpw"/>
        <w:jc w:val="both"/>
        <w:rPr>
          <w:b/>
          <w:sz w:val="24"/>
        </w:rPr>
      </w:pPr>
    </w:p>
    <w:p w:rsidR="00E24C98" w:rsidRDefault="00E24C98" w:rsidP="009F2CC4">
      <w:pPr>
        <w:pStyle w:val="Bezodstpw"/>
        <w:jc w:val="both"/>
        <w:rPr>
          <w:sz w:val="24"/>
        </w:rPr>
      </w:pPr>
      <w:r>
        <w:rPr>
          <w:sz w:val="24"/>
        </w:rPr>
        <w:t xml:space="preserve">Uchwała wchodzi w życie z dniem podjęcia. </w:t>
      </w:r>
    </w:p>
    <w:p w:rsidR="00C275E6" w:rsidRDefault="00C275E6" w:rsidP="009F2CC4">
      <w:pPr>
        <w:pStyle w:val="Bezodstpw"/>
        <w:jc w:val="both"/>
        <w:rPr>
          <w:sz w:val="24"/>
        </w:rPr>
      </w:pPr>
    </w:p>
    <w:p w:rsidR="003E5EA7" w:rsidRDefault="003E5EA7" w:rsidP="009F2CC4">
      <w:pPr>
        <w:pStyle w:val="Bezodstpw"/>
        <w:jc w:val="both"/>
        <w:rPr>
          <w:sz w:val="24"/>
        </w:rPr>
      </w:pPr>
    </w:p>
    <w:p w:rsidR="002820EE" w:rsidRDefault="002820EE" w:rsidP="009F2CC4">
      <w:pPr>
        <w:pStyle w:val="Bezodstpw"/>
        <w:jc w:val="both"/>
        <w:rPr>
          <w:sz w:val="24"/>
        </w:rPr>
      </w:pPr>
    </w:p>
    <w:p w:rsidR="00C275E6" w:rsidRDefault="00DA2EBF" w:rsidP="00C275E6">
      <w:pPr>
        <w:pStyle w:val="Bezodstpw"/>
        <w:jc w:val="both"/>
        <w:rPr>
          <w:b/>
          <w:sz w:val="24"/>
        </w:rPr>
      </w:pPr>
      <w:r>
        <w:rPr>
          <w:b/>
          <w:sz w:val="24"/>
        </w:rPr>
        <w:lastRenderedPageBreak/>
        <w:t>Uzasadnienie do</w:t>
      </w:r>
      <w:r w:rsidR="00C275E6" w:rsidRPr="00C275E6">
        <w:rPr>
          <w:b/>
          <w:sz w:val="24"/>
        </w:rPr>
        <w:t xml:space="preserve"> uchwały</w:t>
      </w:r>
      <w:r w:rsidR="00C275E6">
        <w:rPr>
          <w:sz w:val="24"/>
        </w:rPr>
        <w:t xml:space="preserve"> </w:t>
      </w:r>
      <w:r w:rsidR="00C275E6">
        <w:rPr>
          <w:b/>
          <w:sz w:val="24"/>
        </w:rPr>
        <w:t xml:space="preserve">w sprawie powołania zespołu ds. zaopiniowania kandydatów na ławników </w:t>
      </w:r>
    </w:p>
    <w:p w:rsidR="00C275E6" w:rsidRDefault="00C275E6" w:rsidP="00C275E6">
      <w:pPr>
        <w:pStyle w:val="Bezodstpw"/>
        <w:jc w:val="both"/>
        <w:rPr>
          <w:b/>
          <w:sz w:val="24"/>
        </w:rPr>
      </w:pPr>
    </w:p>
    <w:p w:rsidR="00C275E6" w:rsidRDefault="00C275E6" w:rsidP="00C275E6">
      <w:pPr>
        <w:pStyle w:val="Bezodstpw"/>
        <w:jc w:val="both"/>
        <w:rPr>
          <w:sz w:val="24"/>
        </w:rPr>
      </w:pPr>
    </w:p>
    <w:p w:rsidR="00C275E6" w:rsidRDefault="00C275E6" w:rsidP="00C275E6">
      <w:pPr>
        <w:pStyle w:val="Bezodstpw"/>
        <w:jc w:val="both"/>
        <w:rPr>
          <w:sz w:val="24"/>
        </w:rPr>
      </w:pPr>
      <w:r>
        <w:rPr>
          <w:sz w:val="24"/>
        </w:rPr>
        <w:tab/>
        <w:t xml:space="preserve">Zgodnie z ustawą z dnia 27 lipca 2001 r. Prawo o ustroju sądów powszechnych                           </w:t>
      </w:r>
      <w:r w:rsidR="003B622E">
        <w:rPr>
          <w:sz w:val="24"/>
        </w:rPr>
        <w:t xml:space="preserve"> (</w:t>
      </w:r>
      <w:r>
        <w:rPr>
          <w:sz w:val="24"/>
        </w:rPr>
        <w:t>Dz. U. z 201</w:t>
      </w:r>
      <w:r w:rsidR="003B3428">
        <w:rPr>
          <w:sz w:val="24"/>
        </w:rPr>
        <w:t>9 r., poz. 52 z późn. zm.</w:t>
      </w:r>
      <w:r>
        <w:rPr>
          <w:sz w:val="24"/>
        </w:rPr>
        <w:t xml:space="preserve">) ławników do sądów okręgowych oraz do sądów rejonowych wybierają rady gmin, których obszar jest objęty właściwością tych sądów- </w:t>
      </w:r>
      <w:r w:rsidR="003B3428">
        <w:rPr>
          <w:sz w:val="24"/>
        </w:rPr>
        <w:br/>
      </w:r>
      <w:r>
        <w:rPr>
          <w:sz w:val="24"/>
        </w:rPr>
        <w:t xml:space="preserve">w głosowaniu tajnym. </w:t>
      </w:r>
    </w:p>
    <w:p w:rsidR="00C275E6" w:rsidRDefault="00C275E6" w:rsidP="00C275E6">
      <w:pPr>
        <w:pStyle w:val="Bezodstpw"/>
        <w:ind w:firstLine="708"/>
        <w:jc w:val="both"/>
        <w:rPr>
          <w:sz w:val="24"/>
        </w:rPr>
      </w:pPr>
      <w:r>
        <w:rPr>
          <w:sz w:val="24"/>
        </w:rPr>
        <w:t xml:space="preserve">Przed przystąpieniem do wyborów rada gminy powołuje zespół, który przedstawia na sesji rady gminy swoją opinię o zgłoszonych kandydatach, w szczególności w zakresie spełnienia przez nich wymogów określonych w ustawie. </w:t>
      </w:r>
    </w:p>
    <w:p w:rsidR="00C275E6" w:rsidRDefault="00C275E6" w:rsidP="00C275E6">
      <w:pPr>
        <w:pStyle w:val="Bezodstpw"/>
        <w:jc w:val="both"/>
        <w:rPr>
          <w:sz w:val="24"/>
        </w:rPr>
      </w:pPr>
      <w:r>
        <w:rPr>
          <w:sz w:val="24"/>
        </w:rPr>
        <w:tab/>
      </w:r>
    </w:p>
    <w:p w:rsidR="00C275E6" w:rsidRPr="00C275E6" w:rsidRDefault="00C275E6" w:rsidP="00C275E6">
      <w:pPr>
        <w:pStyle w:val="Bezodstpw"/>
        <w:jc w:val="both"/>
        <w:rPr>
          <w:sz w:val="24"/>
        </w:rPr>
      </w:pPr>
    </w:p>
    <w:p w:rsidR="00C275E6" w:rsidRPr="00E24C98" w:rsidRDefault="00C275E6" w:rsidP="009F2CC4">
      <w:pPr>
        <w:pStyle w:val="Bezodstpw"/>
        <w:jc w:val="both"/>
        <w:rPr>
          <w:sz w:val="24"/>
        </w:rPr>
      </w:pPr>
      <w:bookmarkStart w:id="0" w:name="_GoBack"/>
      <w:bookmarkEnd w:id="0"/>
    </w:p>
    <w:sectPr w:rsidR="00C275E6" w:rsidRPr="00E24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F22FB"/>
    <w:multiLevelType w:val="hybridMultilevel"/>
    <w:tmpl w:val="6B2AC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5264B"/>
    <w:multiLevelType w:val="hybridMultilevel"/>
    <w:tmpl w:val="66DA2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977DC"/>
    <w:multiLevelType w:val="hybridMultilevel"/>
    <w:tmpl w:val="EA127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48"/>
    <w:rsid w:val="001019D1"/>
    <w:rsid w:val="001A067E"/>
    <w:rsid w:val="002820EE"/>
    <w:rsid w:val="002904F7"/>
    <w:rsid w:val="003B3428"/>
    <w:rsid w:val="003B622E"/>
    <w:rsid w:val="003E5EA7"/>
    <w:rsid w:val="006375BB"/>
    <w:rsid w:val="007F3348"/>
    <w:rsid w:val="009C667D"/>
    <w:rsid w:val="009F2CC4"/>
    <w:rsid w:val="00A06300"/>
    <w:rsid w:val="00A62CE3"/>
    <w:rsid w:val="00A6715E"/>
    <w:rsid w:val="00B20154"/>
    <w:rsid w:val="00C275E6"/>
    <w:rsid w:val="00C86C73"/>
    <w:rsid w:val="00DA2EBF"/>
    <w:rsid w:val="00E24C9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3C8E9-F50C-45ED-AC8A-05D64AC0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2CC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F2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Biuro41</dc:creator>
  <cp:keywords/>
  <dc:description/>
  <cp:lastModifiedBy>Anna Bilińska</cp:lastModifiedBy>
  <cp:revision>16</cp:revision>
  <dcterms:created xsi:type="dcterms:W3CDTF">2015-07-01T13:27:00Z</dcterms:created>
  <dcterms:modified xsi:type="dcterms:W3CDTF">2020-02-04T10:42:00Z</dcterms:modified>
</cp:coreProperties>
</file>