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DD" w:rsidRPr="00D76D40" w:rsidRDefault="00CF76B0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Uzasadnienie do </w:t>
      </w:r>
      <w:r w:rsidR="00746B0A">
        <w:rPr>
          <w:rFonts w:ascii="Times New Roman" w:hAnsi="Times New Roman" w:cs="Times New Roman"/>
          <w:b/>
          <w:sz w:val="24"/>
          <w:szCs w:val="24"/>
        </w:rPr>
        <w:t>projektu</w:t>
      </w:r>
      <w:bookmarkStart w:id="0" w:name="_GoBack"/>
      <w:bookmarkEnd w:id="0"/>
    </w:p>
    <w:p w:rsidR="00302FDD" w:rsidRPr="00D76D40" w:rsidRDefault="00302FDD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CF76B0" w:rsidRPr="00D76D40">
        <w:rPr>
          <w:rFonts w:ascii="Times New Roman" w:hAnsi="Times New Roman" w:cs="Times New Roman"/>
          <w:b/>
          <w:sz w:val="24"/>
          <w:szCs w:val="24"/>
        </w:rPr>
        <w:t>Budżet</w:t>
      </w:r>
      <w:r w:rsidRPr="00D76D40">
        <w:rPr>
          <w:rFonts w:ascii="Times New Roman" w:hAnsi="Times New Roman" w:cs="Times New Roman"/>
          <w:b/>
          <w:sz w:val="24"/>
          <w:szCs w:val="24"/>
        </w:rPr>
        <w:t xml:space="preserve">owej </w:t>
      </w:r>
    </w:p>
    <w:p w:rsidR="00302FDD" w:rsidRPr="00D76D40" w:rsidRDefault="00302FDD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>Miasta i Gminy Serock</w:t>
      </w:r>
      <w:r w:rsidR="00CF76B0" w:rsidRPr="00D76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E54" w:rsidRPr="00D76D40" w:rsidRDefault="00CF76B0" w:rsidP="004B00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4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02FDD" w:rsidRPr="00D76D40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0564F2" w:rsidRPr="00D76D40">
        <w:rPr>
          <w:rFonts w:ascii="Times New Roman" w:hAnsi="Times New Roman" w:cs="Times New Roman"/>
          <w:b/>
          <w:sz w:val="24"/>
          <w:szCs w:val="24"/>
        </w:rPr>
        <w:t>20</w:t>
      </w:r>
      <w:r w:rsidR="00D76D40" w:rsidRPr="00D76D40">
        <w:rPr>
          <w:rFonts w:ascii="Times New Roman" w:hAnsi="Times New Roman" w:cs="Times New Roman"/>
          <w:b/>
          <w:sz w:val="24"/>
          <w:szCs w:val="24"/>
        </w:rPr>
        <w:t>20</w:t>
      </w:r>
    </w:p>
    <w:p w:rsidR="004B00FB" w:rsidRPr="00D76D40" w:rsidRDefault="004B00FB" w:rsidP="004B00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Opracowując prog</w:t>
      </w:r>
      <w:r w:rsidR="000564F2" w:rsidRPr="00D76D40">
        <w:rPr>
          <w:rFonts w:ascii="Times New Roman" w:hAnsi="Times New Roman" w:cs="Times New Roman"/>
          <w:sz w:val="24"/>
          <w:szCs w:val="24"/>
        </w:rPr>
        <w:t>nozę dochodów i wydatków na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Pr="00D76D40">
        <w:rPr>
          <w:rFonts w:ascii="Times New Roman" w:hAnsi="Times New Roman" w:cs="Times New Roman"/>
          <w:sz w:val="24"/>
          <w:szCs w:val="24"/>
        </w:rPr>
        <w:t xml:space="preserve"> rok przyjęto wytyczne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6D40">
        <w:rPr>
          <w:rFonts w:ascii="Times New Roman" w:hAnsi="Times New Roman" w:cs="Times New Roman"/>
          <w:sz w:val="24"/>
          <w:szCs w:val="24"/>
        </w:rPr>
        <w:t xml:space="preserve"> i informacje przekazane przez Ministerstwo Finansów oraz przewidywane wykonanie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 dochodów i wydatków w roku 201</w:t>
      </w:r>
      <w:r w:rsidR="00D76D40" w:rsidRPr="00D76D40">
        <w:rPr>
          <w:rFonts w:ascii="Times New Roman" w:hAnsi="Times New Roman" w:cs="Times New Roman"/>
          <w:sz w:val="24"/>
          <w:szCs w:val="24"/>
        </w:rPr>
        <w:t>9</w:t>
      </w:r>
      <w:r w:rsidRPr="00D76D40">
        <w:rPr>
          <w:rFonts w:ascii="Times New Roman" w:hAnsi="Times New Roman" w:cs="Times New Roman"/>
          <w:sz w:val="24"/>
          <w:szCs w:val="24"/>
        </w:rPr>
        <w:t xml:space="preserve">. Dokonano również analizy dochodów i wydatków 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4F2" w:rsidRPr="00D76D40">
        <w:rPr>
          <w:rFonts w:ascii="Times New Roman" w:hAnsi="Times New Roman" w:cs="Times New Roman"/>
          <w:sz w:val="24"/>
          <w:szCs w:val="24"/>
        </w:rPr>
        <w:t>za lata 201</w:t>
      </w:r>
      <w:r w:rsidR="00D76D40" w:rsidRPr="00D76D40">
        <w:rPr>
          <w:rFonts w:ascii="Times New Roman" w:hAnsi="Times New Roman" w:cs="Times New Roman"/>
          <w:sz w:val="24"/>
          <w:szCs w:val="24"/>
        </w:rPr>
        <w:t>5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 – 201</w:t>
      </w:r>
      <w:r w:rsidR="00D76D40" w:rsidRPr="00D76D40">
        <w:rPr>
          <w:rFonts w:ascii="Times New Roman" w:hAnsi="Times New Roman" w:cs="Times New Roman"/>
          <w:sz w:val="24"/>
          <w:szCs w:val="24"/>
        </w:rPr>
        <w:t>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</w:p>
    <w:p w:rsidR="00986B01" w:rsidRPr="00D54FD8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Subwencja</w:t>
      </w:r>
      <w:r w:rsidR="00612FF3" w:rsidRPr="00D76D40">
        <w:rPr>
          <w:rFonts w:ascii="Times New Roman" w:hAnsi="Times New Roman" w:cs="Times New Roman"/>
          <w:sz w:val="24"/>
          <w:szCs w:val="24"/>
        </w:rPr>
        <w:t xml:space="preserve"> i</w:t>
      </w:r>
      <w:r w:rsidRPr="00D76D40">
        <w:rPr>
          <w:rFonts w:ascii="Times New Roman" w:hAnsi="Times New Roman" w:cs="Times New Roman"/>
          <w:sz w:val="24"/>
          <w:szCs w:val="24"/>
        </w:rPr>
        <w:t xml:space="preserve"> udziały w podatku dochodowym od osób fizycznych zostały wprowadzone do budżetu zgodnie z pismem Ministra Finansów. Kwoty dotacji zostały ujęte na podstawie uzyskanych informacji z Mazowieckiego Urzędu Wojewódzkiego i Krajowego Biura Wyborczego Delegatura Wojewódzka w Warszawie.</w:t>
      </w:r>
    </w:p>
    <w:p w:rsidR="00986B01" w:rsidRPr="00D76D40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Pr="00D76D40" w:rsidRDefault="00CF76B0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Projektując budżet kierowano się potrzebami mieszkańców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, zaspokojeniem najistotniejszych potrzeb społecznych </w:t>
      </w:r>
      <w:r w:rsidRPr="00D76D40">
        <w:rPr>
          <w:rFonts w:ascii="Times New Roman" w:hAnsi="Times New Roman" w:cs="Times New Roman"/>
          <w:sz w:val="24"/>
          <w:szCs w:val="24"/>
        </w:rPr>
        <w:t xml:space="preserve">i dalszym rozwojem infrastruktury w </w:t>
      </w:r>
      <w:r w:rsidR="00612FF3" w:rsidRPr="00D76D40">
        <w:rPr>
          <w:rFonts w:ascii="Times New Roman" w:hAnsi="Times New Roman" w:cs="Times New Roman"/>
          <w:sz w:val="24"/>
          <w:szCs w:val="24"/>
        </w:rPr>
        <w:t>zakresie</w:t>
      </w:r>
      <w:r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612FF3" w:rsidRPr="00D76D40">
        <w:rPr>
          <w:rFonts w:ascii="Times New Roman" w:hAnsi="Times New Roman" w:cs="Times New Roman"/>
          <w:sz w:val="24"/>
          <w:szCs w:val="24"/>
        </w:rPr>
        <w:t>zadań</w:t>
      </w:r>
      <w:r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612FF3" w:rsidRPr="00D76D40">
        <w:rPr>
          <w:rFonts w:ascii="Times New Roman" w:hAnsi="Times New Roman" w:cs="Times New Roman"/>
          <w:sz w:val="24"/>
          <w:szCs w:val="24"/>
        </w:rPr>
        <w:t xml:space="preserve">               zawartych </w:t>
      </w:r>
      <w:r w:rsidRPr="00D76D40">
        <w:rPr>
          <w:rFonts w:ascii="Times New Roman" w:hAnsi="Times New Roman" w:cs="Times New Roman"/>
          <w:sz w:val="24"/>
          <w:szCs w:val="24"/>
        </w:rPr>
        <w:t>w ustawie o samorządzie gminnym.</w:t>
      </w:r>
    </w:p>
    <w:p w:rsidR="00267D72" w:rsidRPr="00D54FD8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D72" w:rsidRPr="00D76D40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W budżec</w:t>
      </w:r>
      <w:r w:rsidR="006C3E2F" w:rsidRPr="00D76D40">
        <w:rPr>
          <w:rFonts w:ascii="Times New Roman" w:hAnsi="Times New Roman" w:cs="Times New Roman"/>
          <w:sz w:val="24"/>
          <w:szCs w:val="24"/>
        </w:rPr>
        <w:t>ie M</w:t>
      </w:r>
      <w:r w:rsidR="000564F2" w:rsidRPr="00D76D40">
        <w:rPr>
          <w:rFonts w:ascii="Times New Roman" w:hAnsi="Times New Roman" w:cs="Times New Roman"/>
          <w:sz w:val="24"/>
          <w:szCs w:val="24"/>
        </w:rPr>
        <w:t>iasta i Gminy Serock na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Pr="00D76D40">
        <w:rPr>
          <w:rFonts w:ascii="Times New Roman" w:hAnsi="Times New Roman" w:cs="Times New Roman"/>
          <w:sz w:val="24"/>
          <w:szCs w:val="24"/>
        </w:rPr>
        <w:t xml:space="preserve"> rok zaplanowano:</w:t>
      </w:r>
    </w:p>
    <w:p w:rsidR="00267D72" w:rsidRPr="00D76D40" w:rsidRDefault="002C385C" w:rsidP="006C3E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d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ochody ogółem w 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wysokości  </w:t>
      </w:r>
      <w:r w:rsidR="00D76D40" w:rsidRPr="00D76D40">
        <w:rPr>
          <w:rFonts w:ascii="Times New Roman" w:hAnsi="Times New Roman" w:cs="Times New Roman"/>
          <w:sz w:val="24"/>
          <w:szCs w:val="24"/>
        </w:rPr>
        <w:t>8</w:t>
      </w:r>
      <w:r w:rsidR="000564F2" w:rsidRPr="00D76D40">
        <w:rPr>
          <w:rFonts w:ascii="Times New Roman" w:hAnsi="Times New Roman" w:cs="Times New Roman"/>
          <w:sz w:val="24"/>
          <w:szCs w:val="24"/>
        </w:rPr>
        <w:t>7</w:t>
      </w:r>
      <w:r w:rsidR="00267D72" w:rsidRPr="00D76D40">
        <w:rPr>
          <w:rFonts w:ascii="Times New Roman" w:hAnsi="Times New Roman" w:cs="Times New Roman"/>
          <w:sz w:val="24"/>
          <w:szCs w:val="24"/>
        </w:rPr>
        <w:t>.</w:t>
      </w:r>
      <w:r w:rsidR="00A25167" w:rsidRPr="00D76D40">
        <w:rPr>
          <w:rFonts w:ascii="Times New Roman" w:hAnsi="Times New Roman" w:cs="Times New Roman"/>
          <w:sz w:val="24"/>
          <w:szCs w:val="24"/>
        </w:rPr>
        <w:t>31</w:t>
      </w:r>
      <w:r w:rsidR="00D76D40" w:rsidRPr="00D76D40">
        <w:rPr>
          <w:rFonts w:ascii="Times New Roman" w:hAnsi="Times New Roman" w:cs="Times New Roman"/>
          <w:sz w:val="24"/>
          <w:szCs w:val="24"/>
        </w:rPr>
        <w:t>4</w:t>
      </w:r>
      <w:r w:rsidR="00267D72"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341,11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7D72" w:rsidRPr="00D76D40" w:rsidRDefault="002C385C" w:rsidP="006C3E2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w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ydatki ogółem w wysokości   </w:t>
      </w:r>
      <w:r w:rsidR="00A25167" w:rsidRPr="00D76D40">
        <w:rPr>
          <w:rFonts w:ascii="Times New Roman" w:hAnsi="Times New Roman" w:cs="Times New Roman"/>
          <w:sz w:val="24"/>
          <w:szCs w:val="24"/>
        </w:rPr>
        <w:t>9</w:t>
      </w:r>
      <w:r w:rsidR="00D76D40" w:rsidRPr="00D76D40">
        <w:rPr>
          <w:rFonts w:ascii="Times New Roman" w:hAnsi="Times New Roman" w:cs="Times New Roman"/>
          <w:sz w:val="24"/>
          <w:szCs w:val="24"/>
        </w:rPr>
        <w:t>3</w:t>
      </w:r>
      <w:r w:rsidR="00267D72"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652</w:t>
      </w:r>
      <w:r w:rsidR="00267D72"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571,20</w:t>
      </w:r>
      <w:r w:rsidR="00267D72" w:rsidRPr="00D76D4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86B01" w:rsidRPr="00D76D40" w:rsidRDefault="00986B01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2" w:rsidRPr="00D76D40" w:rsidRDefault="00267D7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Różnica między planowanymi dochodami a wydatkami stano</w:t>
      </w:r>
      <w:r w:rsidR="000564F2" w:rsidRPr="00D76D40">
        <w:rPr>
          <w:rFonts w:ascii="Times New Roman" w:hAnsi="Times New Roman" w:cs="Times New Roman"/>
          <w:sz w:val="24"/>
          <w:szCs w:val="24"/>
        </w:rPr>
        <w:t xml:space="preserve">wi deficyt budżetu w wysokości </w:t>
      </w:r>
      <w:r w:rsidR="00D76D40" w:rsidRPr="00D76D40">
        <w:rPr>
          <w:rFonts w:ascii="Times New Roman" w:hAnsi="Times New Roman" w:cs="Times New Roman"/>
          <w:sz w:val="24"/>
          <w:szCs w:val="24"/>
        </w:rPr>
        <w:t>6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338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230,09</w:t>
      </w:r>
      <w:r w:rsidRPr="00D76D40">
        <w:rPr>
          <w:rFonts w:ascii="Times New Roman" w:hAnsi="Times New Roman" w:cs="Times New Roman"/>
          <w:sz w:val="24"/>
          <w:szCs w:val="24"/>
        </w:rPr>
        <w:t xml:space="preserve"> zł</w:t>
      </w:r>
      <w:r w:rsidR="002C385C" w:rsidRPr="00D76D40">
        <w:rPr>
          <w:rFonts w:ascii="Times New Roman" w:hAnsi="Times New Roman" w:cs="Times New Roman"/>
          <w:sz w:val="24"/>
          <w:szCs w:val="24"/>
        </w:rPr>
        <w:t>., który zostanie sfinansowany przychodami pochodzącymi z:</w:t>
      </w:r>
    </w:p>
    <w:p w:rsidR="002C385C" w:rsidRPr="00D76D40" w:rsidRDefault="002C385C" w:rsidP="006C3E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 xml:space="preserve">emisji obligacji komunalnych w wysokości </w:t>
      </w:r>
      <w:r w:rsidR="00A25167" w:rsidRPr="00D76D40">
        <w:rPr>
          <w:rFonts w:ascii="Times New Roman" w:hAnsi="Times New Roman" w:cs="Times New Roman"/>
          <w:sz w:val="24"/>
          <w:szCs w:val="24"/>
        </w:rPr>
        <w:t>3</w:t>
      </w:r>
      <w:r w:rsidR="006C3E2F" w:rsidRPr="00D76D40">
        <w:rPr>
          <w:rFonts w:ascii="Times New Roman" w:hAnsi="Times New Roman" w:cs="Times New Roman"/>
          <w:sz w:val="24"/>
          <w:szCs w:val="24"/>
        </w:rPr>
        <w:t>.</w:t>
      </w:r>
      <w:r w:rsidR="00A25167" w:rsidRPr="00D76D40">
        <w:rPr>
          <w:rFonts w:ascii="Times New Roman" w:hAnsi="Times New Roman" w:cs="Times New Roman"/>
          <w:sz w:val="24"/>
          <w:szCs w:val="24"/>
        </w:rPr>
        <w:t>4</w:t>
      </w:r>
      <w:r w:rsidR="00D76D40" w:rsidRPr="00D76D40">
        <w:rPr>
          <w:rFonts w:ascii="Times New Roman" w:hAnsi="Times New Roman" w:cs="Times New Roman"/>
          <w:sz w:val="24"/>
          <w:szCs w:val="24"/>
        </w:rPr>
        <w:t>18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930,09</w:t>
      </w:r>
      <w:r w:rsidRPr="00D76D40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564F2" w:rsidRPr="00D76D40" w:rsidRDefault="000564F2" w:rsidP="006C3E2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 xml:space="preserve">pożyczek w wysokości </w:t>
      </w:r>
      <w:r w:rsidR="00D76D40" w:rsidRPr="00D76D40">
        <w:rPr>
          <w:rFonts w:ascii="Times New Roman" w:hAnsi="Times New Roman" w:cs="Times New Roman"/>
          <w:sz w:val="24"/>
          <w:szCs w:val="24"/>
        </w:rPr>
        <w:t>2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919</w:t>
      </w:r>
      <w:r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3</w:t>
      </w:r>
      <w:r w:rsidRPr="00D76D40">
        <w:rPr>
          <w:rFonts w:ascii="Times New Roman" w:hAnsi="Times New Roman" w:cs="Times New Roman"/>
          <w:sz w:val="24"/>
          <w:szCs w:val="24"/>
        </w:rPr>
        <w:t>00 z</w:t>
      </w:r>
      <w:r w:rsidR="00D76D40" w:rsidRPr="00D76D40">
        <w:rPr>
          <w:rFonts w:ascii="Times New Roman" w:hAnsi="Times New Roman" w:cs="Times New Roman"/>
          <w:sz w:val="24"/>
          <w:szCs w:val="24"/>
        </w:rPr>
        <w:t>ł.</w:t>
      </w:r>
    </w:p>
    <w:p w:rsidR="002C385C" w:rsidRPr="00D76D40" w:rsidRDefault="002C385C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5C" w:rsidRPr="00D76D40" w:rsidRDefault="000564F2" w:rsidP="00D7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40">
        <w:rPr>
          <w:rFonts w:ascii="Times New Roman" w:hAnsi="Times New Roman" w:cs="Times New Roman"/>
          <w:sz w:val="24"/>
          <w:szCs w:val="24"/>
        </w:rPr>
        <w:t>W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roku rozchody</w:t>
      </w:r>
      <w:r w:rsidR="00AA5DD1" w:rsidRPr="00D76D40">
        <w:rPr>
          <w:rFonts w:ascii="Times New Roman" w:hAnsi="Times New Roman" w:cs="Times New Roman"/>
          <w:sz w:val="24"/>
          <w:szCs w:val="24"/>
        </w:rPr>
        <w:t xml:space="preserve"> z tytułu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spłaty rat kredytów, pożyczek i wykup obligacji w wysokości </w:t>
      </w:r>
      <w:r w:rsidRPr="00D76D40">
        <w:rPr>
          <w:rFonts w:ascii="Times New Roman" w:hAnsi="Times New Roman" w:cs="Times New Roman"/>
          <w:sz w:val="24"/>
          <w:szCs w:val="24"/>
        </w:rPr>
        <w:t>3.</w:t>
      </w:r>
      <w:r w:rsidR="00D76D40" w:rsidRPr="00D76D40">
        <w:rPr>
          <w:rFonts w:ascii="Times New Roman" w:hAnsi="Times New Roman" w:cs="Times New Roman"/>
          <w:sz w:val="24"/>
          <w:szCs w:val="24"/>
        </w:rPr>
        <w:t>980</w:t>
      </w:r>
      <w:r w:rsidR="004B00FB" w:rsidRPr="00D76D40">
        <w:rPr>
          <w:rFonts w:ascii="Times New Roman" w:hAnsi="Times New Roman" w:cs="Times New Roman"/>
          <w:sz w:val="24"/>
          <w:szCs w:val="24"/>
        </w:rPr>
        <w:t>.</w:t>
      </w:r>
      <w:r w:rsidR="00D76D40" w:rsidRPr="00D76D40">
        <w:rPr>
          <w:rFonts w:ascii="Times New Roman" w:hAnsi="Times New Roman" w:cs="Times New Roman"/>
          <w:sz w:val="24"/>
          <w:szCs w:val="24"/>
        </w:rPr>
        <w:t>769,91</w:t>
      </w:r>
      <w:r w:rsidR="004B00FB" w:rsidRPr="00D76D40">
        <w:rPr>
          <w:rFonts w:ascii="Times New Roman" w:hAnsi="Times New Roman" w:cs="Times New Roman"/>
          <w:sz w:val="24"/>
          <w:szCs w:val="24"/>
        </w:rPr>
        <w:t xml:space="preserve"> zł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zostaną pokryte z</w:t>
      </w:r>
      <w:r w:rsidR="00D76D40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2C385C" w:rsidRPr="00D76D40">
        <w:rPr>
          <w:rFonts w:ascii="Times New Roman" w:hAnsi="Times New Roman" w:cs="Times New Roman"/>
          <w:sz w:val="24"/>
          <w:szCs w:val="24"/>
        </w:rPr>
        <w:t>emisji obl</w:t>
      </w:r>
      <w:r w:rsidRPr="00D76D40">
        <w:rPr>
          <w:rFonts w:ascii="Times New Roman" w:hAnsi="Times New Roman" w:cs="Times New Roman"/>
          <w:sz w:val="24"/>
          <w:szCs w:val="24"/>
        </w:rPr>
        <w:t>igacji komunalnych</w:t>
      </w:r>
      <w:r w:rsidR="00D76D40" w:rsidRPr="00D76D40">
        <w:rPr>
          <w:rFonts w:ascii="Times New Roman" w:hAnsi="Times New Roman" w:cs="Times New Roman"/>
          <w:sz w:val="24"/>
          <w:szCs w:val="24"/>
        </w:rPr>
        <w:t>.</w:t>
      </w:r>
    </w:p>
    <w:p w:rsidR="00986B01" w:rsidRPr="00D76D40" w:rsidRDefault="00986B01" w:rsidP="00986B01">
      <w:pPr>
        <w:pStyle w:val="Tekstpodstawowywcity2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C385C" w:rsidRPr="00D76D40" w:rsidRDefault="00986B01" w:rsidP="00D76D40">
      <w:pPr>
        <w:pStyle w:val="Tekstpodstawowywcity2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ab/>
      </w:r>
      <w:r w:rsidR="00D76D40" w:rsidRPr="00D76D40">
        <w:rPr>
          <w:rFonts w:ascii="Times New Roman" w:hAnsi="Times New Roman" w:cs="Times New Roman"/>
          <w:sz w:val="24"/>
          <w:szCs w:val="24"/>
        </w:rPr>
        <w:t>W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uchwa</w:t>
      </w:r>
      <w:r w:rsidR="00EA003E" w:rsidRPr="00D76D40">
        <w:rPr>
          <w:rFonts w:ascii="Times New Roman" w:hAnsi="Times New Roman" w:cs="Times New Roman"/>
          <w:sz w:val="24"/>
          <w:szCs w:val="24"/>
        </w:rPr>
        <w:t>le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 budżetowej zaplanowano kredyt krótkoterminowy</w:t>
      </w:r>
      <w:r w:rsidR="00EA003E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2C385C" w:rsidRPr="00D76D40">
        <w:rPr>
          <w:rFonts w:ascii="Times New Roman" w:hAnsi="Times New Roman" w:cs="Times New Roman"/>
          <w:sz w:val="24"/>
          <w:szCs w:val="24"/>
        </w:rPr>
        <w:t>w rachunku bieżącym budżetu gminy w wysokości 2.000.000 zł na sfinansowanie występującego w ciągu roku przejściowego deficytu.</w:t>
      </w:r>
    </w:p>
    <w:p w:rsidR="00C57ED0" w:rsidRPr="00D54FD8" w:rsidRDefault="00C57ED0" w:rsidP="00986B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F04" w:rsidRPr="00D76D40" w:rsidRDefault="000564F2" w:rsidP="0098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40">
        <w:rPr>
          <w:rFonts w:ascii="Times New Roman" w:hAnsi="Times New Roman" w:cs="Times New Roman"/>
          <w:sz w:val="24"/>
          <w:szCs w:val="24"/>
        </w:rPr>
        <w:t>Na dzień 31 grudnia 20</w:t>
      </w:r>
      <w:r w:rsidR="00D76D40" w:rsidRPr="00D76D40">
        <w:rPr>
          <w:rFonts w:ascii="Times New Roman" w:hAnsi="Times New Roman" w:cs="Times New Roman"/>
          <w:sz w:val="24"/>
          <w:szCs w:val="24"/>
        </w:rPr>
        <w:t>20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roku </w:t>
      </w:r>
      <w:r w:rsidR="002C385C" w:rsidRPr="00D76D40">
        <w:rPr>
          <w:rFonts w:ascii="Times New Roman" w:hAnsi="Times New Roman" w:cs="Times New Roman"/>
          <w:sz w:val="24"/>
          <w:szCs w:val="24"/>
        </w:rPr>
        <w:t xml:space="preserve">planowane 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zadłużenie z tytułu kredytów, pożyczek i emisji obligacji </w:t>
      </w:r>
      <w:r w:rsidR="002C385C" w:rsidRPr="00D76D40">
        <w:rPr>
          <w:rFonts w:ascii="Times New Roman" w:hAnsi="Times New Roman" w:cs="Times New Roman"/>
          <w:sz w:val="24"/>
          <w:szCs w:val="24"/>
        </w:rPr>
        <w:t>stanowić będzie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D76D40">
        <w:rPr>
          <w:rFonts w:ascii="Times New Roman" w:hAnsi="Times New Roman" w:cs="Times New Roman"/>
          <w:sz w:val="24"/>
          <w:szCs w:val="24"/>
        </w:rPr>
        <w:t>3</w:t>
      </w:r>
      <w:r w:rsidR="009866C6" w:rsidRPr="00D76D40">
        <w:rPr>
          <w:rFonts w:ascii="Times New Roman" w:hAnsi="Times New Roman" w:cs="Times New Roman"/>
          <w:sz w:val="24"/>
          <w:szCs w:val="24"/>
        </w:rPr>
        <w:t>2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  <w:r w:rsidR="009D368D">
        <w:rPr>
          <w:rFonts w:ascii="Times New Roman" w:hAnsi="Times New Roman" w:cs="Times New Roman"/>
          <w:sz w:val="24"/>
          <w:szCs w:val="24"/>
        </w:rPr>
        <w:t>016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  <w:r w:rsidR="009D368D">
        <w:rPr>
          <w:rFonts w:ascii="Times New Roman" w:hAnsi="Times New Roman" w:cs="Times New Roman"/>
          <w:sz w:val="24"/>
          <w:szCs w:val="24"/>
        </w:rPr>
        <w:t>180,75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zł. Kwota zadłużenia może ulec zmniejszeniu </w:t>
      </w:r>
      <w:r w:rsidR="00986B01" w:rsidRPr="00D76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7F04" w:rsidRPr="00D76D40">
        <w:rPr>
          <w:rFonts w:ascii="Times New Roman" w:hAnsi="Times New Roman" w:cs="Times New Roman"/>
          <w:sz w:val="24"/>
          <w:szCs w:val="24"/>
        </w:rPr>
        <w:t>o nie</w:t>
      </w:r>
      <w:r w:rsidR="00224E91">
        <w:rPr>
          <w:rFonts w:ascii="Times New Roman" w:hAnsi="Times New Roman" w:cs="Times New Roman"/>
          <w:sz w:val="24"/>
          <w:szCs w:val="24"/>
        </w:rPr>
        <w:t>zaciągnięte</w:t>
      </w:r>
      <w:r w:rsidR="00887F04" w:rsidRPr="00D76D40">
        <w:rPr>
          <w:rFonts w:ascii="Times New Roman" w:hAnsi="Times New Roman" w:cs="Times New Roman"/>
          <w:sz w:val="24"/>
          <w:szCs w:val="24"/>
        </w:rPr>
        <w:t xml:space="preserve"> do końca bieżącego roku planowan</w:t>
      </w:r>
      <w:r w:rsidR="00D76D40" w:rsidRPr="00D76D40">
        <w:rPr>
          <w:rFonts w:ascii="Times New Roman" w:hAnsi="Times New Roman" w:cs="Times New Roman"/>
          <w:sz w:val="24"/>
          <w:szCs w:val="24"/>
        </w:rPr>
        <w:t>e pożyczki z Wojewódzkiego Funduszu Ochrony Środowiska i Gospodarki Wodnej</w:t>
      </w:r>
      <w:r w:rsidR="00887F04" w:rsidRPr="00D76D40">
        <w:rPr>
          <w:rFonts w:ascii="Times New Roman" w:hAnsi="Times New Roman" w:cs="Times New Roman"/>
          <w:sz w:val="24"/>
          <w:szCs w:val="24"/>
        </w:rPr>
        <w:t>.</w:t>
      </w:r>
    </w:p>
    <w:p w:rsidR="00E35AB8" w:rsidRPr="00D76D40" w:rsidRDefault="00E35AB8" w:rsidP="004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01" w:rsidRPr="00134C10" w:rsidRDefault="00986B01" w:rsidP="00C57E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6B01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074">
        <w:rPr>
          <w:rFonts w:ascii="Times New Roman" w:hAnsi="Times New Roman" w:cs="Times New Roman"/>
          <w:sz w:val="24"/>
          <w:szCs w:val="24"/>
        </w:rPr>
        <w:t>Przewodniczący Rady Miejskiej w Serocku</w:t>
      </w:r>
    </w:p>
    <w:p w:rsidR="00720074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074" w:rsidRPr="00720074" w:rsidRDefault="00720074" w:rsidP="00720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074">
        <w:rPr>
          <w:rFonts w:ascii="Times New Roman" w:hAnsi="Times New Roman" w:cs="Times New Roman"/>
          <w:sz w:val="24"/>
          <w:szCs w:val="24"/>
        </w:rPr>
        <w:t>…………..………………………………..</w:t>
      </w:r>
    </w:p>
    <w:p w:rsidR="00986B01" w:rsidRPr="00716BDF" w:rsidRDefault="00986B01" w:rsidP="009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6B01" w:rsidRPr="00716BDF" w:rsidSect="00C750AB">
      <w:footerReference w:type="default" r:id="rId8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01" w:rsidRDefault="00986B01" w:rsidP="00986B01">
      <w:pPr>
        <w:spacing w:after="0" w:line="240" w:lineRule="auto"/>
      </w:pPr>
      <w:r>
        <w:separator/>
      </w:r>
    </w:p>
  </w:endnote>
  <w:endnote w:type="continuationSeparator" w:id="0">
    <w:p w:rsidR="00986B01" w:rsidRDefault="00986B01" w:rsidP="009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92" w:rsidRPr="00C23392" w:rsidRDefault="00C23392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986B01" w:rsidRDefault="0098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01" w:rsidRDefault="00986B01" w:rsidP="00986B01">
      <w:pPr>
        <w:spacing w:after="0" w:line="240" w:lineRule="auto"/>
      </w:pPr>
      <w:r>
        <w:separator/>
      </w:r>
    </w:p>
  </w:footnote>
  <w:footnote w:type="continuationSeparator" w:id="0">
    <w:p w:rsidR="00986B01" w:rsidRDefault="00986B01" w:rsidP="0098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29C"/>
    <w:multiLevelType w:val="hybridMultilevel"/>
    <w:tmpl w:val="6628ABEC"/>
    <w:lvl w:ilvl="0" w:tplc="D7F0C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27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4B4"/>
    <w:multiLevelType w:val="hybridMultilevel"/>
    <w:tmpl w:val="3CB68F1C"/>
    <w:lvl w:ilvl="0" w:tplc="FB685D8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25E7821"/>
    <w:multiLevelType w:val="hybridMultilevel"/>
    <w:tmpl w:val="D846A96A"/>
    <w:lvl w:ilvl="0" w:tplc="FB685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A632D5"/>
    <w:multiLevelType w:val="hybridMultilevel"/>
    <w:tmpl w:val="A3B600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0"/>
    <w:rsid w:val="000076B7"/>
    <w:rsid w:val="00012035"/>
    <w:rsid w:val="0002108D"/>
    <w:rsid w:val="00023595"/>
    <w:rsid w:val="00027E54"/>
    <w:rsid w:val="0003744B"/>
    <w:rsid w:val="00041F9F"/>
    <w:rsid w:val="00045CE1"/>
    <w:rsid w:val="000564F2"/>
    <w:rsid w:val="00060573"/>
    <w:rsid w:val="00070021"/>
    <w:rsid w:val="00071F64"/>
    <w:rsid w:val="00080F29"/>
    <w:rsid w:val="00082A0F"/>
    <w:rsid w:val="00082BE2"/>
    <w:rsid w:val="00082D74"/>
    <w:rsid w:val="00087206"/>
    <w:rsid w:val="000927F2"/>
    <w:rsid w:val="000A13E7"/>
    <w:rsid w:val="000A24C2"/>
    <w:rsid w:val="000A4942"/>
    <w:rsid w:val="000A5951"/>
    <w:rsid w:val="000B6602"/>
    <w:rsid w:val="000C4355"/>
    <w:rsid w:val="000F2271"/>
    <w:rsid w:val="000F2D11"/>
    <w:rsid w:val="00100D60"/>
    <w:rsid w:val="001058EC"/>
    <w:rsid w:val="00117FDF"/>
    <w:rsid w:val="00123677"/>
    <w:rsid w:val="001334F9"/>
    <w:rsid w:val="00134C10"/>
    <w:rsid w:val="0014325E"/>
    <w:rsid w:val="001447E7"/>
    <w:rsid w:val="0014640B"/>
    <w:rsid w:val="001511FE"/>
    <w:rsid w:val="00151361"/>
    <w:rsid w:val="0015330D"/>
    <w:rsid w:val="00162227"/>
    <w:rsid w:val="00163F3D"/>
    <w:rsid w:val="00164EC9"/>
    <w:rsid w:val="001665C7"/>
    <w:rsid w:val="00167448"/>
    <w:rsid w:val="001706A6"/>
    <w:rsid w:val="00173357"/>
    <w:rsid w:val="00173AC1"/>
    <w:rsid w:val="0017516A"/>
    <w:rsid w:val="00180FD8"/>
    <w:rsid w:val="00183A91"/>
    <w:rsid w:val="0019476A"/>
    <w:rsid w:val="00196464"/>
    <w:rsid w:val="00196B9C"/>
    <w:rsid w:val="001A5E25"/>
    <w:rsid w:val="001A5E99"/>
    <w:rsid w:val="001C3CC7"/>
    <w:rsid w:val="001C51A3"/>
    <w:rsid w:val="001E53E1"/>
    <w:rsid w:val="001F0554"/>
    <w:rsid w:val="001F554B"/>
    <w:rsid w:val="00200B93"/>
    <w:rsid w:val="00201807"/>
    <w:rsid w:val="002026E5"/>
    <w:rsid w:val="00203CF7"/>
    <w:rsid w:val="0020407F"/>
    <w:rsid w:val="002049F5"/>
    <w:rsid w:val="00220F25"/>
    <w:rsid w:val="00224E91"/>
    <w:rsid w:val="00225264"/>
    <w:rsid w:val="00227190"/>
    <w:rsid w:val="00246610"/>
    <w:rsid w:val="00254EA8"/>
    <w:rsid w:val="00264896"/>
    <w:rsid w:val="00264D29"/>
    <w:rsid w:val="00267D72"/>
    <w:rsid w:val="00280C7A"/>
    <w:rsid w:val="002843A8"/>
    <w:rsid w:val="0029155A"/>
    <w:rsid w:val="00291987"/>
    <w:rsid w:val="002A37DA"/>
    <w:rsid w:val="002A3C9A"/>
    <w:rsid w:val="002B0931"/>
    <w:rsid w:val="002B2E6A"/>
    <w:rsid w:val="002B5B36"/>
    <w:rsid w:val="002C3093"/>
    <w:rsid w:val="002C385C"/>
    <w:rsid w:val="002C43EC"/>
    <w:rsid w:val="002E2731"/>
    <w:rsid w:val="002E4BD2"/>
    <w:rsid w:val="002F74F9"/>
    <w:rsid w:val="00300DB8"/>
    <w:rsid w:val="00302FDD"/>
    <w:rsid w:val="0030631D"/>
    <w:rsid w:val="00324BA0"/>
    <w:rsid w:val="00326D08"/>
    <w:rsid w:val="00331DF3"/>
    <w:rsid w:val="00340C7F"/>
    <w:rsid w:val="003413B0"/>
    <w:rsid w:val="00344DA4"/>
    <w:rsid w:val="00346CB9"/>
    <w:rsid w:val="0034788D"/>
    <w:rsid w:val="00357FBF"/>
    <w:rsid w:val="00362206"/>
    <w:rsid w:val="003658D3"/>
    <w:rsid w:val="003679F5"/>
    <w:rsid w:val="00370365"/>
    <w:rsid w:val="003710E2"/>
    <w:rsid w:val="0037295D"/>
    <w:rsid w:val="003767DF"/>
    <w:rsid w:val="00380247"/>
    <w:rsid w:val="00383C0A"/>
    <w:rsid w:val="003860D5"/>
    <w:rsid w:val="00387C6F"/>
    <w:rsid w:val="003B669C"/>
    <w:rsid w:val="003C35F7"/>
    <w:rsid w:val="003C4DA3"/>
    <w:rsid w:val="003C768B"/>
    <w:rsid w:val="003D3FD1"/>
    <w:rsid w:val="003E39E4"/>
    <w:rsid w:val="003F607D"/>
    <w:rsid w:val="003F6AEC"/>
    <w:rsid w:val="00402065"/>
    <w:rsid w:val="00403642"/>
    <w:rsid w:val="00404A2A"/>
    <w:rsid w:val="004122FE"/>
    <w:rsid w:val="00413BD1"/>
    <w:rsid w:val="00432AA7"/>
    <w:rsid w:val="0043326C"/>
    <w:rsid w:val="004413FB"/>
    <w:rsid w:val="00444134"/>
    <w:rsid w:val="0044686D"/>
    <w:rsid w:val="00447E3E"/>
    <w:rsid w:val="004520D6"/>
    <w:rsid w:val="00452EEF"/>
    <w:rsid w:val="0045628E"/>
    <w:rsid w:val="004613D4"/>
    <w:rsid w:val="00470983"/>
    <w:rsid w:val="004715A6"/>
    <w:rsid w:val="00476934"/>
    <w:rsid w:val="00476BB1"/>
    <w:rsid w:val="00481FB6"/>
    <w:rsid w:val="00485209"/>
    <w:rsid w:val="00487A97"/>
    <w:rsid w:val="00492729"/>
    <w:rsid w:val="004A4E87"/>
    <w:rsid w:val="004B00FB"/>
    <w:rsid w:val="004B0AB1"/>
    <w:rsid w:val="004B357C"/>
    <w:rsid w:val="004B3773"/>
    <w:rsid w:val="004B5708"/>
    <w:rsid w:val="004B64FF"/>
    <w:rsid w:val="004C1DE8"/>
    <w:rsid w:val="004C31E6"/>
    <w:rsid w:val="004C5548"/>
    <w:rsid w:val="004E41DC"/>
    <w:rsid w:val="004F3E7C"/>
    <w:rsid w:val="004F488A"/>
    <w:rsid w:val="004F63DE"/>
    <w:rsid w:val="00501BD3"/>
    <w:rsid w:val="00507200"/>
    <w:rsid w:val="00516CEE"/>
    <w:rsid w:val="00517E76"/>
    <w:rsid w:val="005261D0"/>
    <w:rsid w:val="00530FD0"/>
    <w:rsid w:val="00531456"/>
    <w:rsid w:val="0053668B"/>
    <w:rsid w:val="00536CCF"/>
    <w:rsid w:val="0054312D"/>
    <w:rsid w:val="0054571D"/>
    <w:rsid w:val="005472D8"/>
    <w:rsid w:val="00557998"/>
    <w:rsid w:val="00566A54"/>
    <w:rsid w:val="0057328F"/>
    <w:rsid w:val="00581240"/>
    <w:rsid w:val="00581AC9"/>
    <w:rsid w:val="00583FD9"/>
    <w:rsid w:val="00584A14"/>
    <w:rsid w:val="005864AF"/>
    <w:rsid w:val="00597C6C"/>
    <w:rsid w:val="005A0B6B"/>
    <w:rsid w:val="005B19F7"/>
    <w:rsid w:val="005B4E86"/>
    <w:rsid w:val="005B55DA"/>
    <w:rsid w:val="005C72EE"/>
    <w:rsid w:val="005D2E1A"/>
    <w:rsid w:val="005F28B3"/>
    <w:rsid w:val="005F2BCF"/>
    <w:rsid w:val="005F5EBA"/>
    <w:rsid w:val="005F6F7D"/>
    <w:rsid w:val="006074F3"/>
    <w:rsid w:val="00612FF3"/>
    <w:rsid w:val="006138FF"/>
    <w:rsid w:val="00614CCD"/>
    <w:rsid w:val="006155CB"/>
    <w:rsid w:val="00621AFE"/>
    <w:rsid w:val="006260C2"/>
    <w:rsid w:val="00633B62"/>
    <w:rsid w:val="00637501"/>
    <w:rsid w:val="00643A80"/>
    <w:rsid w:val="0064466D"/>
    <w:rsid w:val="006453A2"/>
    <w:rsid w:val="00670670"/>
    <w:rsid w:val="006717A3"/>
    <w:rsid w:val="00676E73"/>
    <w:rsid w:val="006821E9"/>
    <w:rsid w:val="00682E26"/>
    <w:rsid w:val="0069338F"/>
    <w:rsid w:val="006A244B"/>
    <w:rsid w:val="006A5400"/>
    <w:rsid w:val="006B09EF"/>
    <w:rsid w:val="006B2E1D"/>
    <w:rsid w:val="006B497C"/>
    <w:rsid w:val="006B4F6B"/>
    <w:rsid w:val="006B654A"/>
    <w:rsid w:val="006B65EC"/>
    <w:rsid w:val="006C3E2F"/>
    <w:rsid w:val="006C7C7F"/>
    <w:rsid w:val="006D323C"/>
    <w:rsid w:val="006E2B0E"/>
    <w:rsid w:val="006E3BCE"/>
    <w:rsid w:val="006E49DD"/>
    <w:rsid w:val="006F5447"/>
    <w:rsid w:val="00700EAC"/>
    <w:rsid w:val="00704226"/>
    <w:rsid w:val="00716715"/>
    <w:rsid w:val="00716BDF"/>
    <w:rsid w:val="00720074"/>
    <w:rsid w:val="007243E6"/>
    <w:rsid w:val="00724A68"/>
    <w:rsid w:val="00733275"/>
    <w:rsid w:val="007444D3"/>
    <w:rsid w:val="00746B0A"/>
    <w:rsid w:val="007550A9"/>
    <w:rsid w:val="00761A11"/>
    <w:rsid w:val="007666CF"/>
    <w:rsid w:val="00773914"/>
    <w:rsid w:val="00784093"/>
    <w:rsid w:val="007857B9"/>
    <w:rsid w:val="00787A56"/>
    <w:rsid w:val="007A0416"/>
    <w:rsid w:val="007B380E"/>
    <w:rsid w:val="007C139A"/>
    <w:rsid w:val="007C3172"/>
    <w:rsid w:val="007D06B2"/>
    <w:rsid w:val="007D085D"/>
    <w:rsid w:val="007D3A17"/>
    <w:rsid w:val="007F41F7"/>
    <w:rsid w:val="007F7311"/>
    <w:rsid w:val="007F7E95"/>
    <w:rsid w:val="00802E63"/>
    <w:rsid w:val="008154F4"/>
    <w:rsid w:val="0081663C"/>
    <w:rsid w:val="00824B26"/>
    <w:rsid w:val="00827F44"/>
    <w:rsid w:val="00832110"/>
    <w:rsid w:val="00834C9B"/>
    <w:rsid w:val="00834DA7"/>
    <w:rsid w:val="00837DA9"/>
    <w:rsid w:val="00844A57"/>
    <w:rsid w:val="00850E95"/>
    <w:rsid w:val="008633B8"/>
    <w:rsid w:val="00870618"/>
    <w:rsid w:val="008736FB"/>
    <w:rsid w:val="00874197"/>
    <w:rsid w:val="00876A1E"/>
    <w:rsid w:val="008775FA"/>
    <w:rsid w:val="00887F04"/>
    <w:rsid w:val="008A200A"/>
    <w:rsid w:val="008A3CF3"/>
    <w:rsid w:val="008A6F4E"/>
    <w:rsid w:val="008B0A3F"/>
    <w:rsid w:val="008B21A7"/>
    <w:rsid w:val="008B5055"/>
    <w:rsid w:val="008B5236"/>
    <w:rsid w:val="008C00CC"/>
    <w:rsid w:val="008D24D2"/>
    <w:rsid w:val="008E1B7A"/>
    <w:rsid w:val="008F4D33"/>
    <w:rsid w:val="00906322"/>
    <w:rsid w:val="0092026C"/>
    <w:rsid w:val="00921E9B"/>
    <w:rsid w:val="00942A97"/>
    <w:rsid w:val="00942FE3"/>
    <w:rsid w:val="00943C61"/>
    <w:rsid w:val="009474C4"/>
    <w:rsid w:val="0095047C"/>
    <w:rsid w:val="00957843"/>
    <w:rsid w:val="009579FF"/>
    <w:rsid w:val="00960205"/>
    <w:rsid w:val="00977D5D"/>
    <w:rsid w:val="00986578"/>
    <w:rsid w:val="009866C6"/>
    <w:rsid w:val="00986B01"/>
    <w:rsid w:val="00990710"/>
    <w:rsid w:val="009B3DE9"/>
    <w:rsid w:val="009C5557"/>
    <w:rsid w:val="009C56D7"/>
    <w:rsid w:val="009D368D"/>
    <w:rsid w:val="009E3D3D"/>
    <w:rsid w:val="00A03FA2"/>
    <w:rsid w:val="00A11BF1"/>
    <w:rsid w:val="00A25167"/>
    <w:rsid w:val="00A25BAE"/>
    <w:rsid w:val="00A25C89"/>
    <w:rsid w:val="00A32EF9"/>
    <w:rsid w:val="00A4221A"/>
    <w:rsid w:val="00A431D7"/>
    <w:rsid w:val="00A43C0C"/>
    <w:rsid w:val="00A51A22"/>
    <w:rsid w:val="00A5675F"/>
    <w:rsid w:val="00A64C65"/>
    <w:rsid w:val="00A81422"/>
    <w:rsid w:val="00A81B18"/>
    <w:rsid w:val="00A93381"/>
    <w:rsid w:val="00A978C3"/>
    <w:rsid w:val="00AA1CC3"/>
    <w:rsid w:val="00AA5087"/>
    <w:rsid w:val="00AA5DD1"/>
    <w:rsid w:val="00AA6193"/>
    <w:rsid w:val="00AA77F7"/>
    <w:rsid w:val="00AC2F95"/>
    <w:rsid w:val="00AC3187"/>
    <w:rsid w:val="00AE4B7E"/>
    <w:rsid w:val="00AE605F"/>
    <w:rsid w:val="00AE7103"/>
    <w:rsid w:val="00B00A6B"/>
    <w:rsid w:val="00B11D03"/>
    <w:rsid w:val="00B1441D"/>
    <w:rsid w:val="00B23C40"/>
    <w:rsid w:val="00B311E3"/>
    <w:rsid w:val="00B31D06"/>
    <w:rsid w:val="00B40C4A"/>
    <w:rsid w:val="00B55D4A"/>
    <w:rsid w:val="00B5721F"/>
    <w:rsid w:val="00B57D97"/>
    <w:rsid w:val="00B63C4E"/>
    <w:rsid w:val="00B661E8"/>
    <w:rsid w:val="00B76069"/>
    <w:rsid w:val="00B81364"/>
    <w:rsid w:val="00B87B01"/>
    <w:rsid w:val="00B9419D"/>
    <w:rsid w:val="00BA35A3"/>
    <w:rsid w:val="00BA69B6"/>
    <w:rsid w:val="00BA7FDC"/>
    <w:rsid w:val="00BC0B0D"/>
    <w:rsid w:val="00BC6CD1"/>
    <w:rsid w:val="00BC724D"/>
    <w:rsid w:val="00BD0F59"/>
    <w:rsid w:val="00BD425E"/>
    <w:rsid w:val="00BD720E"/>
    <w:rsid w:val="00BE0A3E"/>
    <w:rsid w:val="00BE22E6"/>
    <w:rsid w:val="00BF554C"/>
    <w:rsid w:val="00C03E99"/>
    <w:rsid w:val="00C04CFD"/>
    <w:rsid w:val="00C07341"/>
    <w:rsid w:val="00C10540"/>
    <w:rsid w:val="00C21D6E"/>
    <w:rsid w:val="00C23392"/>
    <w:rsid w:val="00C3207A"/>
    <w:rsid w:val="00C32F48"/>
    <w:rsid w:val="00C368F3"/>
    <w:rsid w:val="00C37BE1"/>
    <w:rsid w:val="00C42728"/>
    <w:rsid w:val="00C45EF4"/>
    <w:rsid w:val="00C5270F"/>
    <w:rsid w:val="00C5575E"/>
    <w:rsid w:val="00C575C0"/>
    <w:rsid w:val="00C57ED0"/>
    <w:rsid w:val="00C57FB6"/>
    <w:rsid w:val="00C60980"/>
    <w:rsid w:val="00C6221D"/>
    <w:rsid w:val="00C750AB"/>
    <w:rsid w:val="00C76A60"/>
    <w:rsid w:val="00C77E45"/>
    <w:rsid w:val="00C80EFC"/>
    <w:rsid w:val="00C8255F"/>
    <w:rsid w:val="00C8369C"/>
    <w:rsid w:val="00C86802"/>
    <w:rsid w:val="00CC341C"/>
    <w:rsid w:val="00CC4750"/>
    <w:rsid w:val="00CC5470"/>
    <w:rsid w:val="00CC5903"/>
    <w:rsid w:val="00CC5C2C"/>
    <w:rsid w:val="00CC71BE"/>
    <w:rsid w:val="00CC791D"/>
    <w:rsid w:val="00CD0E97"/>
    <w:rsid w:val="00CD1C0E"/>
    <w:rsid w:val="00CD1F70"/>
    <w:rsid w:val="00CD25E4"/>
    <w:rsid w:val="00CE0151"/>
    <w:rsid w:val="00CE7B3A"/>
    <w:rsid w:val="00CF049A"/>
    <w:rsid w:val="00CF46FA"/>
    <w:rsid w:val="00CF76B0"/>
    <w:rsid w:val="00CF7CD9"/>
    <w:rsid w:val="00D0402C"/>
    <w:rsid w:val="00D05DB7"/>
    <w:rsid w:val="00D11E57"/>
    <w:rsid w:val="00D33E99"/>
    <w:rsid w:val="00D35A25"/>
    <w:rsid w:val="00D40BBB"/>
    <w:rsid w:val="00D54FD8"/>
    <w:rsid w:val="00D56013"/>
    <w:rsid w:val="00D572EA"/>
    <w:rsid w:val="00D6389B"/>
    <w:rsid w:val="00D70945"/>
    <w:rsid w:val="00D76D40"/>
    <w:rsid w:val="00D77BDE"/>
    <w:rsid w:val="00D805CB"/>
    <w:rsid w:val="00D868AE"/>
    <w:rsid w:val="00D9309F"/>
    <w:rsid w:val="00DA303E"/>
    <w:rsid w:val="00DA5E40"/>
    <w:rsid w:val="00DA6106"/>
    <w:rsid w:val="00DA6692"/>
    <w:rsid w:val="00DB24EE"/>
    <w:rsid w:val="00DB5BC7"/>
    <w:rsid w:val="00DC0699"/>
    <w:rsid w:val="00DC566D"/>
    <w:rsid w:val="00DE5210"/>
    <w:rsid w:val="00DE7F81"/>
    <w:rsid w:val="00DF4C8C"/>
    <w:rsid w:val="00DF7DD6"/>
    <w:rsid w:val="00E008FC"/>
    <w:rsid w:val="00E044AF"/>
    <w:rsid w:val="00E06C29"/>
    <w:rsid w:val="00E075D0"/>
    <w:rsid w:val="00E12DFE"/>
    <w:rsid w:val="00E2313C"/>
    <w:rsid w:val="00E26A0E"/>
    <w:rsid w:val="00E34824"/>
    <w:rsid w:val="00E35AB8"/>
    <w:rsid w:val="00E503EF"/>
    <w:rsid w:val="00E54944"/>
    <w:rsid w:val="00E6364B"/>
    <w:rsid w:val="00E67C3C"/>
    <w:rsid w:val="00E86146"/>
    <w:rsid w:val="00E8788E"/>
    <w:rsid w:val="00E9147C"/>
    <w:rsid w:val="00E91CE7"/>
    <w:rsid w:val="00E948BB"/>
    <w:rsid w:val="00EA003E"/>
    <w:rsid w:val="00ED2373"/>
    <w:rsid w:val="00ED6339"/>
    <w:rsid w:val="00EE48EB"/>
    <w:rsid w:val="00EF11CD"/>
    <w:rsid w:val="00F021DF"/>
    <w:rsid w:val="00F13460"/>
    <w:rsid w:val="00F14372"/>
    <w:rsid w:val="00F560A6"/>
    <w:rsid w:val="00F56FE8"/>
    <w:rsid w:val="00F64A34"/>
    <w:rsid w:val="00F71571"/>
    <w:rsid w:val="00F83284"/>
    <w:rsid w:val="00F83ADC"/>
    <w:rsid w:val="00F83B63"/>
    <w:rsid w:val="00F8635F"/>
    <w:rsid w:val="00F86829"/>
    <w:rsid w:val="00F95FF6"/>
    <w:rsid w:val="00FA424F"/>
    <w:rsid w:val="00FA7A56"/>
    <w:rsid w:val="00FB0ADF"/>
    <w:rsid w:val="00FB1EFE"/>
    <w:rsid w:val="00FB7508"/>
    <w:rsid w:val="00FC3CDF"/>
    <w:rsid w:val="00FD0CBE"/>
    <w:rsid w:val="00FD42B6"/>
    <w:rsid w:val="00FD5199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89EF"/>
  <w15:docId w15:val="{7CC99D91-EB9E-40D0-903E-4FE7F63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3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85C"/>
  </w:style>
  <w:style w:type="paragraph" w:styleId="Akapitzlist">
    <w:name w:val="List Paragraph"/>
    <w:basedOn w:val="Normalny"/>
    <w:uiPriority w:val="34"/>
    <w:qFormat/>
    <w:rsid w:val="002C3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B01"/>
  </w:style>
  <w:style w:type="paragraph" w:styleId="Stopka">
    <w:name w:val="footer"/>
    <w:basedOn w:val="Normalny"/>
    <w:link w:val="StopkaZnak"/>
    <w:uiPriority w:val="99"/>
    <w:unhideWhenUsed/>
    <w:rsid w:val="0098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01"/>
  </w:style>
  <w:style w:type="paragraph" w:styleId="Tekstdymka">
    <w:name w:val="Balloon Text"/>
    <w:basedOn w:val="Normalny"/>
    <w:link w:val="TekstdymkaZnak"/>
    <w:uiPriority w:val="99"/>
    <w:semiHidden/>
    <w:unhideWhenUsed/>
    <w:rsid w:val="0032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E1EA-E344-4395-AA64-22AFAD7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Biuro56</dc:creator>
  <cp:lastModifiedBy>Monika Ordak HP</cp:lastModifiedBy>
  <cp:revision>23</cp:revision>
  <cp:lastPrinted>2019-11-13T12:59:00Z</cp:lastPrinted>
  <dcterms:created xsi:type="dcterms:W3CDTF">2015-11-11T14:36:00Z</dcterms:created>
  <dcterms:modified xsi:type="dcterms:W3CDTF">2019-11-13T13:04:00Z</dcterms:modified>
</cp:coreProperties>
</file>