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33" w:rsidRPr="00113BD3" w:rsidRDefault="00113BD3">
      <w:pPr>
        <w:spacing w:after="0" w:line="240" w:lineRule="auto"/>
        <w:jc w:val="center"/>
        <w:rPr>
          <w:b/>
        </w:rPr>
      </w:pPr>
      <w:r w:rsidRPr="00113BD3">
        <w:rPr>
          <w:b/>
        </w:rPr>
        <w:t>UCHWAŁA NR  ………………./</w:t>
      </w:r>
      <w:r w:rsidR="00D6108D" w:rsidRPr="00113BD3">
        <w:rPr>
          <w:b/>
        </w:rPr>
        <w:t>201</w:t>
      </w:r>
      <w:r w:rsidR="00E12AC9" w:rsidRPr="00113BD3">
        <w:rPr>
          <w:b/>
        </w:rPr>
        <w:t>9</w:t>
      </w:r>
    </w:p>
    <w:p w:rsidR="00814533" w:rsidRPr="00113BD3" w:rsidRDefault="00D6108D">
      <w:pPr>
        <w:spacing w:after="0" w:line="240" w:lineRule="auto"/>
        <w:jc w:val="center"/>
        <w:rPr>
          <w:b/>
        </w:rPr>
      </w:pPr>
      <w:r w:rsidRPr="00113BD3">
        <w:rPr>
          <w:b/>
        </w:rPr>
        <w:t>RADY MIEJSKIEJ W SEROCKU</w:t>
      </w:r>
    </w:p>
    <w:p w:rsidR="00814533" w:rsidRPr="00113BD3" w:rsidRDefault="00D6108D">
      <w:pPr>
        <w:spacing w:after="0" w:line="240" w:lineRule="auto"/>
        <w:jc w:val="center"/>
        <w:rPr>
          <w:b/>
        </w:rPr>
      </w:pPr>
      <w:r w:rsidRPr="00113BD3">
        <w:rPr>
          <w:b/>
        </w:rPr>
        <w:t>z dnia …………….. 201</w:t>
      </w:r>
      <w:r w:rsidR="00E12AC9" w:rsidRPr="00113BD3">
        <w:rPr>
          <w:b/>
        </w:rPr>
        <w:t>9</w:t>
      </w:r>
      <w:r w:rsidRPr="00113BD3">
        <w:rPr>
          <w:b/>
        </w:rPr>
        <w:t xml:space="preserve"> r.,</w:t>
      </w:r>
    </w:p>
    <w:p w:rsidR="00814533" w:rsidRPr="00113BD3" w:rsidRDefault="00814533">
      <w:pPr>
        <w:jc w:val="center"/>
        <w:rPr>
          <w:b/>
          <w:sz w:val="20"/>
          <w:szCs w:val="20"/>
        </w:rPr>
      </w:pPr>
    </w:p>
    <w:p w:rsidR="00814533" w:rsidRPr="00113BD3" w:rsidRDefault="00D6108D">
      <w:pPr>
        <w:spacing w:after="0" w:line="240" w:lineRule="auto"/>
        <w:jc w:val="center"/>
        <w:rPr>
          <w:b/>
          <w:szCs w:val="24"/>
        </w:rPr>
      </w:pPr>
      <w:r w:rsidRPr="00113BD3">
        <w:rPr>
          <w:b/>
          <w:szCs w:val="24"/>
        </w:rPr>
        <w:t xml:space="preserve">w sprawie </w:t>
      </w:r>
      <w:r w:rsidR="00E12AC9" w:rsidRPr="00113BD3">
        <w:rPr>
          <w:b/>
          <w:szCs w:val="24"/>
        </w:rPr>
        <w:t>zmiany uchwały w sprawie Planu Rozwoju Lokalnego Gminy Miasto i Gmina Serock na lata 2015-2020</w:t>
      </w:r>
    </w:p>
    <w:p w:rsidR="00814533" w:rsidRPr="00113BD3" w:rsidRDefault="00814533">
      <w:pPr>
        <w:rPr>
          <w:szCs w:val="24"/>
        </w:rPr>
      </w:pPr>
    </w:p>
    <w:p w:rsidR="00814533" w:rsidRPr="00113BD3" w:rsidRDefault="00E12AC9">
      <w:pPr>
        <w:ind w:firstLine="708"/>
        <w:jc w:val="both"/>
        <w:rPr>
          <w:szCs w:val="24"/>
        </w:rPr>
      </w:pPr>
      <w:r w:rsidRPr="00113BD3">
        <w:rPr>
          <w:szCs w:val="24"/>
        </w:rPr>
        <w:t xml:space="preserve">Na podstawie art. 18 ust. 2 pkt 6 ustawy z dnia 8 marca 1990 roku o samorządzie gminnym (Dz. U. z 2019 r. poz. 506) </w:t>
      </w:r>
      <w:r w:rsidR="00D6108D" w:rsidRPr="00113BD3">
        <w:rPr>
          <w:szCs w:val="24"/>
        </w:rPr>
        <w:t xml:space="preserve">Rada Miejska w Serocku uchwala co następuje: </w:t>
      </w:r>
    </w:p>
    <w:p w:rsidR="00814533" w:rsidRPr="00113BD3" w:rsidRDefault="00D6108D">
      <w:pPr>
        <w:spacing w:after="0" w:line="244" w:lineRule="auto"/>
        <w:jc w:val="center"/>
        <w:rPr>
          <w:szCs w:val="24"/>
        </w:rPr>
      </w:pPr>
      <w:r w:rsidRPr="00113BD3">
        <w:rPr>
          <w:b/>
          <w:szCs w:val="24"/>
        </w:rPr>
        <w:t>§ 1</w:t>
      </w:r>
      <w:r w:rsidRPr="00113BD3">
        <w:rPr>
          <w:szCs w:val="24"/>
        </w:rPr>
        <w:t>.</w:t>
      </w:r>
    </w:p>
    <w:p w:rsidR="00814533" w:rsidRPr="00113BD3" w:rsidRDefault="00E12AC9">
      <w:pPr>
        <w:spacing w:after="0" w:line="244" w:lineRule="auto"/>
        <w:jc w:val="both"/>
        <w:rPr>
          <w:szCs w:val="24"/>
        </w:rPr>
      </w:pPr>
      <w:r w:rsidRPr="00113BD3">
        <w:rPr>
          <w:szCs w:val="24"/>
        </w:rPr>
        <w:t>W</w:t>
      </w:r>
      <w:r w:rsidR="00113BD3">
        <w:rPr>
          <w:szCs w:val="24"/>
        </w:rPr>
        <w:t xml:space="preserve"> załączniku do</w:t>
      </w:r>
      <w:r w:rsidRPr="00113BD3">
        <w:rPr>
          <w:szCs w:val="24"/>
        </w:rPr>
        <w:t xml:space="preserve"> </w:t>
      </w:r>
      <w:r w:rsidR="006E53BC">
        <w:rPr>
          <w:szCs w:val="24"/>
        </w:rPr>
        <w:t>u</w:t>
      </w:r>
      <w:r w:rsidRPr="00113BD3">
        <w:rPr>
          <w:szCs w:val="24"/>
        </w:rPr>
        <w:t>chwa</w:t>
      </w:r>
      <w:r w:rsidR="006E53BC">
        <w:rPr>
          <w:szCs w:val="24"/>
        </w:rPr>
        <w:t>ły</w:t>
      </w:r>
      <w:r w:rsidRPr="00113BD3">
        <w:rPr>
          <w:szCs w:val="24"/>
        </w:rPr>
        <w:t xml:space="preserve"> nr 159/XVI/2015 Rady Miejskiej w Serocku z dnia 21 grudnia 2015 r. w sprawie uchwalenia „Programu Rozwoju Lokalnego Gminy Miasto i Gmina Serock na</w:t>
      </w:r>
      <w:r w:rsidR="00E139AF" w:rsidRPr="00113BD3">
        <w:rPr>
          <w:szCs w:val="24"/>
        </w:rPr>
        <w:t xml:space="preserve"> lata 2015-20</w:t>
      </w:r>
      <w:r w:rsidR="006E53BC">
        <w:rPr>
          <w:szCs w:val="24"/>
        </w:rPr>
        <w:t>20, zmienia się</w:t>
      </w:r>
      <w:r w:rsidR="00E139AF" w:rsidRPr="00113BD3">
        <w:rPr>
          <w:szCs w:val="24"/>
        </w:rPr>
        <w:t xml:space="preserve"> rozdział „5. Planowane projekty i zadania inwestycyjne na lata 2015-2020” </w:t>
      </w:r>
      <w:r w:rsidR="006E53BC">
        <w:rPr>
          <w:szCs w:val="24"/>
        </w:rPr>
        <w:t xml:space="preserve">który </w:t>
      </w:r>
      <w:r w:rsidR="00E139AF" w:rsidRPr="00113BD3">
        <w:rPr>
          <w:szCs w:val="24"/>
        </w:rPr>
        <w:t>otrzymuje brzmienie określone w załączniku do niniejszej uchwały.</w:t>
      </w:r>
    </w:p>
    <w:p w:rsidR="00814533" w:rsidRPr="00113BD3" w:rsidRDefault="00814533">
      <w:pPr>
        <w:spacing w:after="0"/>
        <w:jc w:val="both"/>
        <w:rPr>
          <w:szCs w:val="24"/>
        </w:rPr>
      </w:pPr>
    </w:p>
    <w:p w:rsidR="00814533" w:rsidRPr="00113BD3" w:rsidRDefault="00D6108D">
      <w:pPr>
        <w:spacing w:after="0"/>
        <w:jc w:val="center"/>
        <w:rPr>
          <w:szCs w:val="24"/>
        </w:rPr>
      </w:pPr>
      <w:r w:rsidRPr="00113BD3">
        <w:rPr>
          <w:b/>
          <w:szCs w:val="24"/>
        </w:rPr>
        <w:t xml:space="preserve">§ </w:t>
      </w:r>
      <w:r w:rsidR="006E53BC">
        <w:rPr>
          <w:b/>
          <w:szCs w:val="24"/>
        </w:rPr>
        <w:t>2</w:t>
      </w:r>
      <w:r w:rsidRPr="00113BD3">
        <w:rPr>
          <w:b/>
          <w:szCs w:val="24"/>
        </w:rPr>
        <w:t>.</w:t>
      </w:r>
    </w:p>
    <w:p w:rsidR="00814533" w:rsidRPr="00113BD3" w:rsidRDefault="00D6108D">
      <w:pPr>
        <w:spacing w:after="0"/>
        <w:jc w:val="both"/>
        <w:rPr>
          <w:szCs w:val="24"/>
        </w:rPr>
      </w:pPr>
      <w:r w:rsidRPr="00113BD3">
        <w:rPr>
          <w:szCs w:val="24"/>
        </w:rPr>
        <w:t>Wykonanie uchwały powierza się Burmistrzowi Miasta i Gminy Serock.</w:t>
      </w:r>
    </w:p>
    <w:p w:rsidR="00814533" w:rsidRPr="00113BD3" w:rsidRDefault="00814533">
      <w:pPr>
        <w:spacing w:after="0"/>
        <w:jc w:val="both"/>
        <w:rPr>
          <w:szCs w:val="24"/>
        </w:rPr>
      </w:pPr>
    </w:p>
    <w:p w:rsidR="00814533" w:rsidRPr="00113BD3" w:rsidRDefault="00D6108D">
      <w:pPr>
        <w:spacing w:after="0"/>
        <w:jc w:val="center"/>
        <w:rPr>
          <w:szCs w:val="24"/>
        </w:rPr>
      </w:pPr>
      <w:r w:rsidRPr="00113BD3">
        <w:rPr>
          <w:b/>
          <w:szCs w:val="24"/>
        </w:rPr>
        <w:t>§</w:t>
      </w:r>
      <w:r w:rsidR="006E53BC">
        <w:rPr>
          <w:b/>
          <w:szCs w:val="24"/>
        </w:rPr>
        <w:t xml:space="preserve"> 3</w:t>
      </w:r>
      <w:r w:rsidRPr="00113BD3">
        <w:rPr>
          <w:b/>
          <w:szCs w:val="24"/>
        </w:rPr>
        <w:t>.</w:t>
      </w:r>
    </w:p>
    <w:p w:rsidR="00814533" w:rsidRPr="00113BD3" w:rsidRDefault="00D6108D">
      <w:pPr>
        <w:spacing w:after="0"/>
        <w:jc w:val="both"/>
        <w:rPr>
          <w:szCs w:val="24"/>
        </w:rPr>
      </w:pPr>
      <w:r w:rsidRPr="00113BD3">
        <w:rPr>
          <w:szCs w:val="24"/>
        </w:rPr>
        <w:t>Uchwała wchodzi w życie z dniem podjęcia.</w:t>
      </w:r>
    </w:p>
    <w:p w:rsidR="00814533" w:rsidRPr="00113BD3" w:rsidRDefault="00814533">
      <w:pPr>
        <w:jc w:val="center"/>
        <w:rPr>
          <w:b/>
          <w:szCs w:val="24"/>
        </w:rPr>
      </w:pPr>
    </w:p>
    <w:p w:rsidR="00814533" w:rsidRDefault="00814533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E139AF" w:rsidRDefault="00E139AF">
      <w:pPr>
        <w:jc w:val="center"/>
        <w:rPr>
          <w:b/>
        </w:rPr>
      </w:pPr>
    </w:p>
    <w:p w:rsidR="00814533" w:rsidRDefault="00814533">
      <w:pPr>
        <w:rPr>
          <w:b/>
        </w:rPr>
      </w:pPr>
    </w:p>
    <w:p w:rsidR="00FF2748" w:rsidRDefault="00FF2748">
      <w:pPr>
        <w:rPr>
          <w:b/>
        </w:rPr>
      </w:pPr>
    </w:p>
    <w:p w:rsidR="00FF2748" w:rsidRDefault="00FF2748">
      <w:pPr>
        <w:rPr>
          <w:b/>
        </w:rPr>
      </w:pPr>
    </w:p>
    <w:p w:rsidR="00814533" w:rsidRDefault="00D6108D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FF2748" w:rsidRDefault="00FF2748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6A4877" w:rsidRDefault="006A4877" w:rsidP="002319F0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</w:t>
      </w:r>
      <w:r w:rsidR="002319F0">
        <w:rPr>
          <w:rFonts w:eastAsia="Times New Roman"/>
          <w:szCs w:val="24"/>
          <w:lang w:eastAsia="pl-PL"/>
        </w:rPr>
        <w:t>art. 18 ust. 2 pkt 6</w:t>
      </w:r>
      <w:r w:rsidR="001B242E">
        <w:rPr>
          <w:rFonts w:eastAsia="Times New Roman"/>
          <w:szCs w:val="24"/>
          <w:lang w:eastAsia="pl-PL"/>
        </w:rPr>
        <w:t xml:space="preserve"> </w:t>
      </w:r>
      <w:r w:rsidR="002319F0" w:rsidRPr="00113BD3">
        <w:rPr>
          <w:szCs w:val="24"/>
        </w:rPr>
        <w:t>ustawy z dnia 8 marca 1990 roku o samorządzie gminnym (Dz. U. z 2019 r. poz. 506</w:t>
      </w:r>
      <w:r w:rsidR="002319F0">
        <w:rPr>
          <w:szCs w:val="24"/>
        </w:rPr>
        <w:t xml:space="preserve">) do wyłącznej właściwości </w:t>
      </w:r>
      <w:r w:rsidR="002319F0">
        <w:rPr>
          <w:rFonts w:eastAsia="Times New Roman"/>
          <w:szCs w:val="24"/>
          <w:lang w:eastAsia="pl-PL"/>
        </w:rPr>
        <w:t>r</w:t>
      </w:r>
      <w:r>
        <w:rPr>
          <w:rFonts w:eastAsia="Times New Roman"/>
          <w:szCs w:val="24"/>
          <w:lang w:eastAsia="pl-PL"/>
        </w:rPr>
        <w:t>ad</w:t>
      </w:r>
      <w:r w:rsidR="002319F0">
        <w:rPr>
          <w:rFonts w:eastAsia="Times New Roman"/>
          <w:szCs w:val="24"/>
          <w:lang w:eastAsia="pl-PL"/>
        </w:rPr>
        <w:t>y</w:t>
      </w:r>
      <w:r>
        <w:rPr>
          <w:rFonts w:eastAsia="Times New Roman"/>
          <w:szCs w:val="24"/>
          <w:lang w:eastAsia="pl-PL"/>
        </w:rPr>
        <w:t xml:space="preserve"> </w:t>
      </w:r>
      <w:r w:rsidR="002319F0">
        <w:rPr>
          <w:rFonts w:eastAsia="Times New Roman"/>
          <w:szCs w:val="24"/>
          <w:lang w:eastAsia="pl-PL"/>
        </w:rPr>
        <w:t>g</w:t>
      </w:r>
      <w:r>
        <w:rPr>
          <w:rFonts w:eastAsia="Times New Roman"/>
          <w:szCs w:val="24"/>
          <w:lang w:eastAsia="pl-PL"/>
        </w:rPr>
        <w:t xml:space="preserve">miny </w:t>
      </w:r>
      <w:r w:rsidR="002319F0">
        <w:rPr>
          <w:rFonts w:eastAsia="Times New Roman"/>
          <w:szCs w:val="24"/>
          <w:lang w:eastAsia="pl-PL"/>
        </w:rPr>
        <w:t xml:space="preserve">należy uchwalanie programów gospodarczych. </w:t>
      </w:r>
    </w:p>
    <w:p w:rsidR="00814533" w:rsidRDefault="006A4877">
      <w:pPr>
        <w:spacing w:after="240"/>
        <w:ind w:firstLine="708"/>
        <w:jc w:val="both"/>
      </w:pPr>
      <w:r>
        <w:t xml:space="preserve">Uchwałą z dnia </w:t>
      </w:r>
      <w:r w:rsidR="00413EF6">
        <w:t>21</w:t>
      </w:r>
      <w:r>
        <w:t xml:space="preserve"> </w:t>
      </w:r>
      <w:r w:rsidR="00413EF6">
        <w:t>grudnia</w:t>
      </w:r>
      <w:r>
        <w:t xml:space="preserve"> 201</w:t>
      </w:r>
      <w:r w:rsidR="00413EF6">
        <w:t>5</w:t>
      </w:r>
      <w:r>
        <w:t xml:space="preserve"> roku Rada Miejska w Serocku przyjęła </w:t>
      </w:r>
      <w:r w:rsidR="00413EF6">
        <w:t xml:space="preserve">Plan Rozwoju </w:t>
      </w:r>
      <w:r>
        <w:t xml:space="preserve">Lokalnego </w:t>
      </w:r>
      <w:r w:rsidR="00413EF6">
        <w:t xml:space="preserve">Gminy </w:t>
      </w:r>
      <w:r>
        <w:t>Miast</w:t>
      </w:r>
      <w:r w:rsidR="001B242E">
        <w:t>o</w:t>
      </w:r>
      <w:r>
        <w:t xml:space="preserve"> </w:t>
      </w:r>
      <w:r w:rsidR="00413EF6">
        <w:t>i Gmin</w:t>
      </w:r>
      <w:r w:rsidR="0065065D">
        <w:t>a</w:t>
      </w:r>
      <w:r w:rsidR="00413EF6">
        <w:t xml:space="preserve"> </w:t>
      </w:r>
      <w:r>
        <w:t>Serock na lata 20</w:t>
      </w:r>
      <w:r w:rsidR="00413EF6">
        <w:t>15</w:t>
      </w:r>
      <w:r>
        <w:t xml:space="preserve"> – 20</w:t>
      </w:r>
      <w:r w:rsidR="00413EF6">
        <w:t>20</w:t>
      </w:r>
      <w:r>
        <w:t xml:space="preserve">. Dokument ten </w:t>
      </w:r>
      <w:r w:rsidR="00413EF6">
        <w:t>służy realizacji polityki programowania rozwoju lokalnego, w tym określa szczegółowo rodzaje inwestycji, jakie będą realizowane na terenie gminy w latach</w:t>
      </w:r>
      <w:r w:rsidR="00CE4B27">
        <w:t xml:space="preserve"> jego obowiązywania</w:t>
      </w:r>
      <w:r w:rsidR="00413EF6">
        <w:t>.</w:t>
      </w:r>
    </w:p>
    <w:p w:rsidR="00413EF6" w:rsidRPr="00413EF6" w:rsidRDefault="00413EF6" w:rsidP="00413EF6">
      <w:pPr>
        <w:spacing w:after="240"/>
        <w:ind w:firstLine="708"/>
        <w:jc w:val="both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Zmiana Planu Rozwoju Lokalnego w zakresie rozdziału dotyczącego </w:t>
      </w:r>
      <w:r>
        <w:rPr>
          <w:szCs w:val="24"/>
        </w:rPr>
        <w:t>p</w:t>
      </w:r>
      <w:r w:rsidRPr="00113BD3">
        <w:rPr>
          <w:szCs w:val="24"/>
        </w:rPr>
        <w:t>lanowan</w:t>
      </w:r>
      <w:r>
        <w:rPr>
          <w:szCs w:val="24"/>
        </w:rPr>
        <w:t>ych projektów i zadań</w:t>
      </w:r>
      <w:r w:rsidRPr="00113BD3">
        <w:rPr>
          <w:szCs w:val="24"/>
        </w:rPr>
        <w:t xml:space="preserve"> inwestycyjn</w:t>
      </w:r>
      <w:r>
        <w:rPr>
          <w:szCs w:val="24"/>
        </w:rPr>
        <w:t xml:space="preserve">ych </w:t>
      </w:r>
      <w:r w:rsidRPr="00113BD3">
        <w:rPr>
          <w:szCs w:val="24"/>
        </w:rPr>
        <w:t>na lata 2015-2020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pl-PL"/>
        </w:rPr>
        <w:t xml:space="preserve">wynika z potrzeby </w:t>
      </w:r>
      <w:r w:rsidR="00CE4B27">
        <w:rPr>
          <w:rFonts w:eastAsia="Times New Roman"/>
          <w:szCs w:val="24"/>
          <w:lang w:eastAsia="pl-PL"/>
        </w:rPr>
        <w:t>uzupełnienia wymienionych tam przedsięwzięć, o dodatkowe inwestycje, przewidywane do realizacji w latach 2019 – 2020.</w:t>
      </w:r>
      <w:bookmarkStart w:id="0" w:name="_GoBack"/>
      <w:bookmarkEnd w:id="0"/>
    </w:p>
    <w:p w:rsidR="00814533" w:rsidRDefault="00814533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814533" w:rsidRDefault="00814533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814533" w:rsidRDefault="00814533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814533" w:rsidRDefault="00814533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814533" w:rsidRDefault="00814533">
      <w:pPr>
        <w:spacing w:after="240"/>
        <w:ind w:firstLine="708"/>
        <w:jc w:val="both"/>
        <w:rPr>
          <w:rFonts w:eastAsia="Times New Roman"/>
          <w:szCs w:val="24"/>
          <w:lang w:eastAsia="pl-PL"/>
        </w:rPr>
      </w:pPr>
    </w:p>
    <w:p w:rsidR="00814533" w:rsidRDefault="00814533">
      <w:pPr>
        <w:spacing w:after="0" w:line="240" w:lineRule="auto"/>
      </w:pPr>
    </w:p>
    <w:sectPr w:rsidR="008145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4F" w:rsidRDefault="00D4474F">
      <w:pPr>
        <w:spacing w:after="0" w:line="240" w:lineRule="auto"/>
      </w:pPr>
      <w:r>
        <w:separator/>
      </w:r>
    </w:p>
  </w:endnote>
  <w:endnote w:type="continuationSeparator" w:id="0">
    <w:p w:rsidR="00D4474F" w:rsidRDefault="00D4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4F" w:rsidRDefault="00D447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474F" w:rsidRDefault="00D4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490"/>
    <w:multiLevelType w:val="multilevel"/>
    <w:tmpl w:val="A39E94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722B"/>
    <w:multiLevelType w:val="multilevel"/>
    <w:tmpl w:val="379A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8751E"/>
    <w:multiLevelType w:val="multilevel"/>
    <w:tmpl w:val="7D5A6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533"/>
    <w:rsid w:val="00113BD3"/>
    <w:rsid w:val="001B242E"/>
    <w:rsid w:val="002319F0"/>
    <w:rsid w:val="00413EF6"/>
    <w:rsid w:val="0065065D"/>
    <w:rsid w:val="006A4877"/>
    <w:rsid w:val="006E53BC"/>
    <w:rsid w:val="00814533"/>
    <w:rsid w:val="00852EBB"/>
    <w:rsid w:val="00CC7561"/>
    <w:rsid w:val="00CE4B27"/>
    <w:rsid w:val="00D4474F"/>
    <w:rsid w:val="00D6108D"/>
    <w:rsid w:val="00E12AC9"/>
    <w:rsid w:val="00E139A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BBB01-4D60-4034-8F9A-6714F71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Palmąka</dc:creator>
  <cp:lastModifiedBy>Jakub Szymański</cp:lastModifiedBy>
  <cp:revision>3</cp:revision>
  <cp:lastPrinted>2019-06-04T12:42:00Z</cp:lastPrinted>
  <dcterms:created xsi:type="dcterms:W3CDTF">2019-06-05T13:00:00Z</dcterms:created>
  <dcterms:modified xsi:type="dcterms:W3CDTF">2019-06-10T13:57:00Z</dcterms:modified>
</cp:coreProperties>
</file>