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2AA2" w:rsidRPr="00362AA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r w:rsidRPr="00362AA2">
        <w:rPr>
          <w:rFonts w:ascii="Times New Roman" w:hAnsi="Times New Roman" w:cs="Times New Roman"/>
          <w:b/>
          <w:bCs/>
          <w:sz w:val="24"/>
          <w:szCs w:val="24"/>
        </w:rPr>
        <w:t>Uzasadnienie do</w:t>
      </w:r>
    </w:p>
    <w:p w:rsidR="00362AA2" w:rsidRPr="00362AA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r w:rsidRPr="00362AA2">
        <w:rPr>
          <w:rFonts w:ascii="Times New Roman" w:hAnsi="Times New Roman" w:cs="Times New Roman"/>
          <w:b/>
          <w:bCs/>
          <w:sz w:val="24"/>
          <w:szCs w:val="24"/>
        </w:rPr>
        <w:t xml:space="preserve">Uchwały Nr </w:t>
      </w:r>
    </w:p>
    <w:p w:rsidR="00362AA2" w:rsidRPr="00362AA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r w:rsidRPr="00362AA2">
        <w:rPr>
          <w:rFonts w:ascii="Times New Roman" w:hAnsi="Times New Roman" w:cs="Times New Roman"/>
          <w:b/>
          <w:bCs/>
          <w:sz w:val="24"/>
          <w:szCs w:val="24"/>
        </w:rPr>
        <w:t>Rady Miejskiej w Serocku</w:t>
      </w:r>
    </w:p>
    <w:p w:rsidR="00362AA2" w:rsidRPr="00362AA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r w:rsidRPr="00362AA2">
        <w:rPr>
          <w:rFonts w:ascii="Times New Roman" w:hAnsi="Times New Roman" w:cs="Times New Roman"/>
          <w:b/>
          <w:bCs/>
          <w:sz w:val="24"/>
          <w:szCs w:val="24"/>
        </w:rPr>
        <w:t xml:space="preserve">z dnia </w:t>
      </w:r>
    </w:p>
    <w:p w:rsidR="00362AA2" w:rsidRPr="00362AA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p>
    <w:p w:rsidR="00362AA2" w:rsidRPr="00362AA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p>
    <w:p w:rsidR="00362AA2" w:rsidRPr="00362AA2"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p>
    <w:p w:rsidR="00362AA2" w:rsidRPr="0077268D"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r w:rsidRPr="0077268D">
        <w:rPr>
          <w:rFonts w:ascii="Times New Roman" w:hAnsi="Times New Roman" w:cs="Times New Roman"/>
          <w:b/>
          <w:bCs/>
          <w:sz w:val="24"/>
          <w:szCs w:val="24"/>
        </w:rPr>
        <w:t xml:space="preserve">Objaśnienia przyjętych wartości w Wieloletniej Prognozie Finansowej </w:t>
      </w:r>
    </w:p>
    <w:p w:rsidR="00362AA2" w:rsidRPr="0077268D"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p>
    <w:p w:rsidR="00362AA2" w:rsidRPr="0077268D"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r w:rsidRPr="0077268D">
        <w:rPr>
          <w:rFonts w:ascii="Times New Roman" w:hAnsi="Times New Roman" w:cs="Times New Roman"/>
          <w:b/>
          <w:bCs/>
          <w:sz w:val="24"/>
          <w:szCs w:val="24"/>
        </w:rPr>
        <w:t xml:space="preserve">Miasta i Gminy Serock </w:t>
      </w:r>
    </w:p>
    <w:p w:rsidR="00362AA2" w:rsidRPr="0077268D"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p>
    <w:p w:rsidR="00362AA2" w:rsidRPr="0077268D"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r w:rsidRPr="0077268D">
        <w:rPr>
          <w:rFonts w:ascii="Times New Roman" w:hAnsi="Times New Roman" w:cs="Times New Roman"/>
          <w:b/>
          <w:bCs/>
          <w:sz w:val="24"/>
          <w:szCs w:val="24"/>
        </w:rPr>
        <w:t>na lata 2019 – 2028</w:t>
      </w:r>
    </w:p>
    <w:p w:rsidR="00362AA2" w:rsidRPr="00C17489"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color w:val="FF0000"/>
          <w:sz w:val="24"/>
          <w:szCs w:val="24"/>
        </w:rPr>
      </w:pPr>
    </w:p>
    <w:p w:rsidR="00362AA2" w:rsidRPr="00C17489"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color w:val="FF0000"/>
          <w:sz w:val="24"/>
          <w:szCs w:val="24"/>
        </w:rPr>
      </w:pPr>
    </w:p>
    <w:p w:rsidR="0077268D" w:rsidRDefault="0077268D" w:rsidP="007726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Zmienia się Wieloletnią Prognozę Finansową</w:t>
      </w:r>
      <w:r>
        <w:rPr>
          <w:rFonts w:ascii="Times New Roman" w:hAnsi="Times New Roman" w:cs="Times New Roman"/>
          <w:sz w:val="24"/>
          <w:szCs w:val="24"/>
        </w:rPr>
        <w:t xml:space="preserve"> Miasta i Gminy Serock, która obowiązywała do roku 2028, d</w:t>
      </w:r>
      <w:r>
        <w:rPr>
          <w:rFonts w:ascii="Times New Roman" w:hAnsi="Times New Roman" w:cs="Times New Roman"/>
          <w:color w:val="000000"/>
          <w:sz w:val="24"/>
          <w:szCs w:val="24"/>
        </w:rPr>
        <w:t>ostosowując ją do WPF na rok 2019.</w:t>
      </w:r>
      <w:r>
        <w:rPr>
          <w:rFonts w:ascii="Times New Roman" w:hAnsi="Times New Roman" w:cs="Times New Roman"/>
          <w:sz w:val="24"/>
          <w:szCs w:val="24"/>
        </w:rPr>
        <w:t xml:space="preserve"> </w:t>
      </w:r>
      <w:r>
        <w:rPr>
          <w:rFonts w:ascii="Times New Roman" w:hAnsi="Times New Roman" w:cs="Times New Roman"/>
          <w:color w:val="000000"/>
          <w:sz w:val="24"/>
          <w:szCs w:val="24"/>
        </w:rPr>
        <w:t>W związku  z powyższym wydłuża się okres obowiązywania WPF z lat 2019 - 2028 na lata 2019 - 2034, z uwagi na spłatę zobowiązań wynikających z planowanej emisji obligacji komunalnych.</w:t>
      </w:r>
      <w:r>
        <w:rPr>
          <w:rFonts w:ascii="Times New Roman" w:hAnsi="Times New Roman" w:cs="Times New Roman"/>
          <w:sz w:val="24"/>
          <w:szCs w:val="24"/>
        </w:rPr>
        <w:t xml:space="preserve"> Okres ten, zgodnie </w:t>
      </w:r>
      <w:r w:rsidR="00C43B51">
        <w:rPr>
          <w:rFonts w:ascii="Times New Roman" w:hAnsi="Times New Roman" w:cs="Times New Roman"/>
          <w:sz w:val="24"/>
          <w:szCs w:val="24"/>
        </w:rPr>
        <w:t xml:space="preserve">                      </w:t>
      </w:r>
      <w:r>
        <w:rPr>
          <w:rFonts w:ascii="Times New Roman" w:hAnsi="Times New Roman" w:cs="Times New Roman"/>
          <w:sz w:val="24"/>
          <w:szCs w:val="24"/>
        </w:rPr>
        <w:t xml:space="preserve">z art. 227 ustawy o finansach publicznych, pokrywa się z okresem realizacji kontynuowanych i planowanych przedsięwzięć, które wykazano w załączniku nr 2 oraz okresem spłaty zobowiązań już zaciągniętych, a także planowanych do zaciągnięcia. Opracowując prognozę na lata następne kierowano się wykonaniem dochodów i wydatków poprzednich lat. Wartości ujęte w poszczególnych latach zostały zaplanowane ze szczególną ostrożnością i w ujęciu realnym. </w:t>
      </w:r>
    </w:p>
    <w:p w:rsidR="0077268D" w:rsidRDefault="0077268D"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8"/>
        <w:jc w:val="both"/>
        <w:rPr>
          <w:rFonts w:ascii="Times New Roman" w:hAnsi="Times New Roman" w:cs="Times New Roman"/>
          <w:color w:val="FF0000"/>
          <w:sz w:val="24"/>
          <w:szCs w:val="24"/>
        </w:rPr>
      </w:pPr>
    </w:p>
    <w:p w:rsidR="00362AA2" w:rsidRPr="0077268D"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u w:val="single"/>
        </w:rPr>
      </w:pPr>
      <w:r w:rsidRPr="0077268D">
        <w:rPr>
          <w:rFonts w:ascii="Times New Roman" w:hAnsi="Times New Roman" w:cs="Times New Roman"/>
          <w:b/>
          <w:bCs/>
          <w:sz w:val="24"/>
          <w:szCs w:val="24"/>
          <w:u w:val="single"/>
        </w:rPr>
        <w:t>Prognoza dochodów</w:t>
      </w:r>
    </w:p>
    <w:p w:rsidR="00362AA2" w:rsidRPr="0077268D"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362AA2" w:rsidRPr="0077268D"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77268D">
        <w:rPr>
          <w:rFonts w:ascii="Times New Roman" w:hAnsi="Times New Roman" w:cs="Times New Roman"/>
          <w:sz w:val="24"/>
          <w:szCs w:val="24"/>
        </w:rPr>
        <w:t>Planowane wielkości dochodów na rok 2019 przyjęto na podstawie:</w:t>
      </w:r>
    </w:p>
    <w:p w:rsidR="00362AA2" w:rsidRPr="0077268D" w:rsidRDefault="00362AA2" w:rsidP="00362AA2">
      <w:pPr>
        <w:widowControl w:val="0"/>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77268D">
        <w:rPr>
          <w:rFonts w:ascii="Times New Roman" w:hAnsi="Times New Roman" w:cs="Times New Roman"/>
          <w:sz w:val="24"/>
          <w:szCs w:val="24"/>
        </w:rPr>
        <w:t>określonych wstępnych kwot dotacji celowych na zadania rządowe i własne przekazywane przez Wojewodę Mazowieckiego i z Krajowego Biura Wyborczego,</w:t>
      </w:r>
    </w:p>
    <w:p w:rsidR="00362AA2" w:rsidRPr="0077268D" w:rsidRDefault="00362AA2" w:rsidP="00362AA2">
      <w:pPr>
        <w:widowControl w:val="0"/>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77268D">
        <w:rPr>
          <w:rFonts w:ascii="Times New Roman" w:hAnsi="Times New Roman" w:cs="Times New Roman"/>
          <w:sz w:val="24"/>
          <w:szCs w:val="24"/>
        </w:rPr>
        <w:t xml:space="preserve">określonych wstępnych kwot subwencji ogólnej i przewidywanego udziału gminy </w:t>
      </w:r>
      <w:r w:rsidR="006A5EEF" w:rsidRPr="0077268D">
        <w:rPr>
          <w:rFonts w:ascii="Times New Roman" w:hAnsi="Times New Roman" w:cs="Times New Roman"/>
          <w:sz w:val="24"/>
          <w:szCs w:val="24"/>
        </w:rPr>
        <w:t xml:space="preserve">                             </w:t>
      </w:r>
      <w:r w:rsidRPr="0077268D">
        <w:rPr>
          <w:rFonts w:ascii="Times New Roman" w:hAnsi="Times New Roman" w:cs="Times New Roman"/>
          <w:sz w:val="24"/>
          <w:szCs w:val="24"/>
        </w:rPr>
        <w:t>w podatku dochodowym od osób fizycznych przekazane przez Ministra Finansów,</w:t>
      </w:r>
    </w:p>
    <w:p w:rsidR="00362AA2" w:rsidRPr="0077268D" w:rsidRDefault="00362AA2" w:rsidP="00362AA2">
      <w:pPr>
        <w:widowControl w:val="0"/>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77268D">
        <w:rPr>
          <w:rFonts w:ascii="Times New Roman" w:hAnsi="Times New Roman" w:cs="Times New Roman"/>
          <w:sz w:val="24"/>
          <w:szCs w:val="24"/>
        </w:rPr>
        <w:t>określonych wpływów z tytułu zawartych umów i porozumień między jednostkami samorządu terytorialnego,</w:t>
      </w:r>
    </w:p>
    <w:p w:rsidR="00362AA2" w:rsidRPr="0077268D" w:rsidRDefault="00362AA2" w:rsidP="00362AA2">
      <w:pPr>
        <w:widowControl w:val="0"/>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77268D">
        <w:rPr>
          <w:rFonts w:ascii="Times New Roman" w:hAnsi="Times New Roman" w:cs="Times New Roman"/>
          <w:sz w:val="24"/>
          <w:szCs w:val="24"/>
        </w:rPr>
        <w:t xml:space="preserve">innych wpływów stanowiących dochody gminy, uiszczanych na podstawie odrębnych przepisów (m.in. wpływy z podatków lokalnych, opłaty </w:t>
      </w:r>
      <w:proofErr w:type="spellStart"/>
      <w:r w:rsidRPr="0077268D">
        <w:rPr>
          <w:rFonts w:ascii="Times New Roman" w:hAnsi="Times New Roman" w:cs="Times New Roman"/>
          <w:sz w:val="24"/>
          <w:szCs w:val="24"/>
        </w:rPr>
        <w:t>adiacenckiej</w:t>
      </w:r>
      <w:proofErr w:type="spellEnd"/>
      <w:r w:rsidRPr="0077268D">
        <w:rPr>
          <w:rFonts w:ascii="Times New Roman" w:hAnsi="Times New Roman" w:cs="Times New Roman"/>
          <w:sz w:val="24"/>
          <w:szCs w:val="24"/>
        </w:rPr>
        <w:t>, opłaty za wieczyste użytkowanie, odsetki od środków na rachunkach bankowych, itp.),</w:t>
      </w:r>
    </w:p>
    <w:p w:rsidR="00362AA2" w:rsidRPr="0077268D" w:rsidRDefault="00362AA2" w:rsidP="00362AA2">
      <w:pPr>
        <w:widowControl w:val="0"/>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77268D">
        <w:rPr>
          <w:rFonts w:ascii="Times New Roman" w:hAnsi="Times New Roman" w:cs="Times New Roman"/>
          <w:sz w:val="24"/>
          <w:szCs w:val="24"/>
        </w:rPr>
        <w:t>wpływy z tytułu sprzedaży majątku.</w:t>
      </w:r>
    </w:p>
    <w:p w:rsidR="00362AA2" w:rsidRPr="0077268D"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362AA2" w:rsidRPr="0077268D"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360"/>
        <w:jc w:val="both"/>
        <w:rPr>
          <w:rFonts w:ascii="Times New Roman" w:hAnsi="Times New Roman" w:cs="Times New Roman"/>
          <w:sz w:val="24"/>
          <w:szCs w:val="24"/>
        </w:rPr>
      </w:pPr>
      <w:r w:rsidRPr="0077268D">
        <w:rPr>
          <w:rFonts w:ascii="Times New Roman" w:hAnsi="Times New Roman" w:cs="Times New Roman"/>
          <w:sz w:val="24"/>
          <w:szCs w:val="24"/>
        </w:rPr>
        <w:t>Prognozę dochodów bieżących na lata kolejne sporządzono w oparciu o wskaźniki makroekonomiczne podane przez Ministra Finansów na potrzeby wieloletniej prognozy finansowej oraz zweryfikowane dane budżetowe będące wynikiem analizy danych dotyczących wykonania budżetu za ostatnie 3 lata. W Wieloletniej Prognozie Finansowej założono wzrost wpływów PIT, CIT do budżetu gminy, które są uzależnione od tempa koniunktury gospodarczej określonej tempem wzrostu PKB oraz wzrostu zysku uzyskiwanego przez przedsiębiorców. Stopniowo też wzrasta liczba mieszkańców gminy, co pozwala planować systematyczny wzrost wpływów z podatków i opłat lokalnych. Planuje się również niewielki wzrost z tytułu subwencji oświatowej ogólnej oraz wzrost dotacji z budżetu państwa, który wynika z przekazywanej dotacji z Mazowieckiego Urzędu Wojewódzkiego na realizację programów rządowych „Rodzina 500+”, „Dobry start” i innych zadań zleconych.</w:t>
      </w:r>
    </w:p>
    <w:p w:rsidR="00362AA2" w:rsidRPr="0077268D"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360"/>
        <w:jc w:val="both"/>
        <w:rPr>
          <w:rFonts w:ascii="Times New Roman" w:hAnsi="Times New Roman" w:cs="Times New Roman"/>
          <w:sz w:val="24"/>
          <w:szCs w:val="24"/>
        </w:rPr>
      </w:pPr>
      <w:r w:rsidRPr="0077268D">
        <w:rPr>
          <w:rFonts w:ascii="Times New Roman" w:hAnsi="Times New Roman" w:cs="Times New Roman"/>
          <w:sz w:val="24"/>
          <w:szCs w:val="24"/>
        </w:rPr>
        <w:lastRenderedPageBreak/>
        <w:t xml:space="preserve">Dochody majątkowe na okres wieloletniej prognozy finansowej oszacowano na podstawie możliwości własnych gminy, pozyskiwania środków zewnętrznych w ramach regionalnych programów operacyjnych województwa mazowieckiego i budżetu unii europejskiej oraz możliwości pozyskiwania środków w formie dotacji celowych z budżetu państwa. W zakresie dochodów majątkowych wykazano również dochody ze sprzedaży majątku, których to wielkość przyjęto na podstawie danych uzyskanych z Referatu Geodezji i Gospodarki Nieruchomościami. </w:t>
      </w:r>
    </w:p>
    <w:p w:rsidR="00362AA2" w:rsidRPr="0077268D" w:rsidRDefault="00C43B51"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62AA2" w:rsidRPr="0077268D">
        <w:rPr>
          <w:rFonts w:ascii="Times New Roman" w:hAnsi="Times New Roman" w:cs="Times New Roman"/>
          <w:sz w:val="24"/>
          <w:szCs w:val="24"/>
        </w:rPr>
        <w:t>Planowana sprzedaż mienia gminnego na kwotę 1.</w:t>
      </w:r>
      <w:r w:rsidR="00616B07" w:rsidRPr="0077268D">
        <w:rPr>
          <w:rFonts w:ascii="Times New Roman" w:hAnsi="Times New Roman" w:cs="Times New Roman"/>
          <w:sz w:val="24"/>
          <w:szCs w:val="24"/>
        </w:rPr>
        <w:t>15</w:t>
      </w:r>
      <w:r w:rsidR="00362AA2" w:rsidRPr="0077268D">
        <w:rPr>
          <w:rFonts w:ascii="Times New Roman" w:hAnsi="Times New Roman" w:cs="Times New Roman"/>
          <w:sz w:val="24"/>
          <w:szCs w:val="24"/>
        </w:rPr>
        <w:t>0.000 zł uwzględniona w WPF na 2019r. obejmuje:</w:t>
      </w:r>
    </w:p>
    <w:p w:rsidR="00362AA2" w:rsidRPr="0077268D" w:rsidRDefault="00362AA2" w:rsidP="00362AA2">
      <w:pPr>
        <w:widowControl w:val="0"/>
        <w:numPr>
          <w:ilvl w:val="1"/>
          <w:numId w:val="2"/>
        </w:numPr>
        <w:tabs>
          <w:tab w:val="left" w:pos="623"/>
          <w:tab w:val="left" w:pos="765"/>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cs="Times New Roman"/>
          <w:sz w:val="24"/>
          <w:szCs w:val="24"/>
        </w:rPr>
      </w:pPr>
      <w:r w:rsidRPr="0077268D">
        <w:rPr>
          <w:rFonts w:ascii="Times New Roman" w:hAnsi="Times New Roman" w:cs="Times New Roman"/>
          <w:sz w:val="24"/>
          <w:szCs w:val="24"/>
        </w:rPr>
        <w:t>wpływy ze sprzedaży 1 lokalu mieszkalnego dotychczasowym najemcom – 50.000 zł.</w:t>
      </w:r>
    </w:p>
    <w:p w:rsidR="00362AA2" w:rsidRPr="0077268D" w:rsidRDefault="00362AA2" w:rsidP="00362AA2">
      <w:pPr>
        <w:widowControl w:val="0"/>
        <w:numPr>
          <w:ilvl w:val="1"/>
          <w:numId w:val="2"/>
        </w:numPr>
        <w:tabs>
          <w:tab w:val="left" w:pos="623"/>
          <w:tab w:val="left" w:pos="765"/>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cs="Times New Roman"/>
          <w:sz w:val="24"/>
          <w:szCs w:val="24"/>
        </w:rPr>
      </w:pPr>
      <w:r w:rsidRPr="0077268D">
        <w:rPr>
          <w:rFonts w:ascii="Times New Roman" w:hAnsi="Times New Roman" w:cs="Times New Roman"/>
          <w:sz w:val="24"/>
          <w:szCs w:val="24"/>
        </w:rPr>
        <w:t xml:space="preserve">wpływy ze sprzedaży gruntów w wysokości </w:t>
      </w:r>
      <w:r w:rsidR="00616B07" w:rsidRPr="0077268D">
        <w:rPr>
          <w:rFonts w:ascii="Times New Roman" w:hAnsi="Times New Roman" w:cs="Times New Roman"/>
          <w:sz w:val="24"/>
          <w:szCs w:val="24"/>
        </w:rPr>
        <w:t>1.100</w:t>
      </w:r>
      <w:r w:rsidRPr="0077268D">
        <w:rPr>
          <w:rFonts w:ascii="Times New Roman" w:hAnsi="Times New Roman" w:cs="Times New Roman"/>
          <w:sz w:val="24"/>
          <w:szCs w:val="24"/>
        </w:rPr>
        <w:t xml:space="preserve">.000 zł, w tym: </w:t>
      </w:r>
    </w:p>
    <w:p w:rsidR="00362AA2" w:rsidRPr="0077268D"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77268D">
        <w:rPr>
          <w:rFonts w:ascii="Times New Roman" w:hAnsi="Times New Roman" w:cs="Times New Roman"/>
          <w:sz w:val="24"/>
          <w:szCs w:val="24"/>
        </w:rPr>
        <w:t xml:space="preserve">działka nr 137/2 o pow. 0,1097 ha </w:t>
      </w:r>
      <w:proofErr w:type="spellStart"/>
      <w:r w:rsidRPr="0077268D">
        <w:rPr>
          <w:rFonts w:ascii="Times New Roman" w:hAnsi="Times New Roman" w:cs="Times New Roman"/>
          <w:sz w:val="24"/>
          <w:szCs w:val="24"/>
        </w:rPr>
        <w:t>obr</w:t>
      </w:r>
      <w:proofErr w:type="spellEnd"/>
      <w:r w:rsidRPr="0077268D">
        <w:rPr>
          <w:rFonts w:ascii="Times New Roman" w:hAnsi="Times New Roman" w:cs="Times New Roman"/>
          <w:sz w:val="24"/>
          <w:szCs w:val="24"/>
        </w:rPr>
        <w:t xml:space="preserve">. Wola </w:t>
      </w:r>
      <w:proofErr w:type="spellStart"/>
      <w:r w:rsidRPr="0077268D">
        <w:rPr>
          <w:rFonts w:ascii="Times New Roman" w:hAnsi="Times New Roman" w:cs="Times New Roman"/>
          <w:sz w:val="24"/>
          <w:szCs w:val="24"/>
        </w:rPr>
        <w:t>Smolana</w:t>
      </w:r>
      <w:proofErr w:type="spellEnd"/>
      <w:r w:rsidRPr="0077268D">
        <w:rPr>
          <w:rFonts w:ascii="Times New Roman" w:hAnsi="Times New Roman" w:cs="Times New Roman"/>
          <w:sz w:val="24"/>
          <w:szCs w:val="24"/>
        </w:rPr>
        <w:t>,</w:t>
      </w:r>
    </w:p>
    <w:p w:rsidR="00362AA2" w:rsidRPr="0077268D"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77268D">
        <w:rPr>
          <w:rFonts w:ascii="Times New Roman" w:hAnsi="Times New Roman" w:cs="Times New Roman"/>
          <w:sz w:val="24"/>
          <w:szCs w:val="24"/>
        </w:rPr>
        <w:t xml:space="preserve">działka nr 137/4 o pow. 0,1077 ha </w:t>
      </w:r>
      <w:proofErr w:type="spellStart"/>
      <w:r w:rsidRPr="0077268D">
        <w:rPr>
          <w:rFonts w:ascii="Times New Roman" w:hAnsi="Times New Roman" w:cs="Times New Roman"/>
          <w:sz w:val="24"/>
          <w:szCs w:val="24"/>
        </w:rPr>
        <w:t>obr</w:t>
      </w:r>
      <w:proofErr w:type="spellEnd"/>
      <w:r w:rsidRPr="0077268D">
        <w:rPr>
          <w:rFonts w:ascii="Times New Roman" w:hAnsi="Times New Roman" w:cs="Times New Roman"/>
          <w:sz w:val="24"/>
          <w:szCs w:val="24"/>
        </w:rPr>
        <w:t xml:space="preserve">. Wola </w:t>
      </w:r>
      <w:proofErr w:type="spellStart"/>
      <w:r w:rsidRPr="0077268D">
        <w:rPr>
          <w:rFonts w:ascii="Times New Roman" w:hAnsi="Times New Roman" w:cs="Times New Roman"/>
          <w:sz w:val="24"/>
          <w:szCs w:val="24"/>
        </w:rPr>
        <w:t>Smolana</w:t>
      </w:r>
      <w:proofErr w:type="spellEnd"/>
      <w:r w:rsidRPr="0077268D">
        <w:rPr>
          <w:rFonts w:ascii="Times New Roman" w:hAnsi="Times New Roman" w:cs="Times New Roman"/>
          <w:sz w:val="24"/>
          <w:szCs w:val="24"/>
        </w:rPr>
        <w:t>,</w:t>
      </w:r>
    </w:p>
    <w:p w:rsidR="00362AA2" w:rsidRPr="0077268D"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77268D">
        <w:rPr>
          <w:rFonts w:ascii="Times New Roman" w:hAnsi="Times New Roman" w:cs="Times New Roman"/>
          <w:sz w:val="24"/>
          <w:szCs w:val="24"/>
        </w:rPr>
        <w:t xml:space="preserve">działka nr 344/5 i 345/4 o pow. 0,1225 ha </w:t>
      </w:r>
      <w:proofErr w:type="spellStart"/>
      <w:r w:rsidRPr="0077268D">
        <w:rPr>
          <w:rFonts w:ascii="Times New Roman" w:hAnsi="Times New Roman" w:cs="Times New Roman"/>
          <w:sz w:val="24"/>
          <w:szCs w:val="24"/>
        </w:rPr>
        <w:t>obr</w:t>
      </w:r>
      <w:proofErr w:type="spellEnd"/>
      <w:r w:rsidRPr="0077268D">
        <w:rPr>
          <w:rFonts w:ascii="Times New Roman" w:hAnsi="Times New Roman" w:cs="Times New Roman"/>
          <w:sz w:val="24"/>
          <w:szCs w:val="24"/>
        </w:rPr>
        <w:t xml:space="preserve">. Skubianka,       </w:t>
      </w:r>
    </w:p>
    <w:p w:rsidR="00362AA2" w:rsidRPr="0077268D"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77268D">
        <w:rPr>
          <w:rFonts w:ascii="Times New Roman" w:hAnsi="Times New Roman" w:cs="Times New Roman"/>
          <w:sz w:val="24"/>
          <w:szCs w:val="24"/>
        </w:rPr>
        <w:t xml:space="preserve">działka nr 30/3 o pow. 0,1604 ha </w:t>
      </w:r>
      <w:proofErr w:type="spellStart"/>
      <w:r w:rsidRPr="0077268D">
        <w:rPr>
          <w:rFonts w:ascii="Times New Roman" w:hAnsi="Times New Roman" w:cs="Times New Roman"/>
          <w:sz w:val="24"/>
          <w:szCs w:val="24"/>
        </w:rPr>
        <w:t>obr</w:t>
      </w:r>
      <w:proofErr w:type="spellEnd"/>
      <w:r w:rsidRPr="0077268D">
        <w:rPr>
          <w:rFonts w:ascii="Times New Roman" w:hAnsi="Times New Roman" w:cs="Times New Roman"/>
          <w:sz w:val="24"/>
          <w:szCs w:val="24"/>
        </w:rPr>
        <w:t>. Skubianka,</w:t>
      </w:r>
      <w:r w:rsidRPr="0077268D">
        <w:rPr>
          <w:rFonts w:ascii="Times New Roman" w:hAnsi="Times New Roman" w:cs="Times New Roman"/>
          <w:sz w:val="24"/>
          <w:szCs w:val="24"/>
        </w:rPr>
        <w:tab/>
        <w:t xml:space="preserve">      </w:t>
      </w:r>
    </w:p>
    <w:p w:rsidR="00362AA2" w:rsidRPr="0077268D"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77268D">
        <w:rPr>
          <w:rFonts w:ascii="Times New Roman" w:hAnsi="Times New Roman" w:cs="Times New Roman"/>
          <w:sz w:val="24"/>
          <w:szCs w:val="24"/>
        </w:rPr>
        <w:t xml:space="preserve">działka nr 30/4 o pow. 0,1600 ha </w:t>
      </w:r>
      <w:proofErr w:type="spellStart"/>
      <w:r w:rsidRPr="0077268D">
        <w:rPr>
          <w:rFonts w:ascii="Times New Roman" w:hAnsi="Times New Roman" w:cs="Times New Roman"/>
          <w:sz w:val="24"/>
          <w:szCs w:val="24"/>
        </w:rPr>
        <w:t>obr</w:t>
      </w:r>
      <w:proofErr w:type="spellEnd"/>
      <w:r w:rsidRPr="0077268D">
        <w:rPr>
          <w:rFonts w:ascii="Times New Roman" w:hAnsi="Times New Roman" w:cs="Times New Roman"/>
          <w:sz w:val="24"/>
          <w:szCs w:val="24"/>
        </w:rPr>
        <w:t>. Skubianka,</w:t>
      </w:r>
      <w:r w:rsidRPr="0077268D">
        <w:rPr>
          <w:rFonts w:ascii="Times New Roman" w:hAnsi="Times New Roman" w:cs="Times New Roman"/>
          <w:sz w:val="24"/>
          <w:szCs w:val="24"/>
        </w:rPr>
        <w:tab/>
        <w:t xml:space="preserve">      </w:t>
      </w:r>
    </w:p>
    <w:p w:rsidR="00362AA2" w:rsidRPr="0077268D"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77268D">
        <w:rPr>
          <w:rFonts w:ascii="Times New Roman" w:hAnsi="Times New Roman" w:cs="Times New Roman"/>
          <w:sz w:val="24"/>
          <w:szCs w:val="24"/>
        </w:rPr>
        <w:t xml:space="preserve">działka nr 30/5 o pow. 0,1600 ha </w:t>
      </w:r>
      <w:proofErr w:type="spellStart"/>
      <w:r w:rsidRPr="0077268D">
        <w:rPr>
          <w:rFonts w:ascii="Times New Roman" w:hAnsi="Times New Roman" w:cs="Times New Roman"/>
          <w:sz w:val="24"/>
          <w:szCs w:val="24"/>
        </w:rPr>
        <w:t>obr</w:t>
      </w:r>
      <w:proofErr w:type="spellEnd"/>
      <w:r w:rsidRPr="0077268D">
        <w:rPr>
          <w:rFonts w:ascii="Times New Roman" w:hAnsi="Times New Roman" w:cs="Times New Roman"/>
          <w:sz w:val="24"/>
          <w:szCs w:val="24"/>
        </w:rPr>
        <w:t>. Skubianka,</w:t>
      </w:r>
      <w:r w:rsidRPr="0077268D">
        <w:rPr>
          <w:rFonts w:ascii="Times New Roman" w:hAnsi="Times New Roman" w:cs="Times New Roman"/>
          <w:sz w:val="24"/>
          <w:szCs w:val="24"/>
        </w:rPr>
        <w:tab/>
        <w:t xml:space="preserve">      </w:t>
      </w:r>
    </w:p>
    <w:p w:rsidR="00362AA2" w:rsidRPr="0077268D"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77268D">
        <w:rPr>
          <w:rFonts w:ascii="Times New Roman" w:hAnsi="Times New Roman" w:cs="Times New Roman"/>
          <w:sz w:val="24"/>
          <w:szCs w:val="24"/>
        </w:rPr>
        <w:t xml:space="preserve">działka nr 30/6 o pow. 0,2164 ha </w:t>
      </w:r>
      <w:proofErr w:type="spellStart"/>
      <w:r w:rsidRPr="0077268D">
        <w:rPr>
          <w:rFonts w:ascii="Times New Roman" w:hAnsi="Times New Roman" w:cs="Times New Roman"/>
          <w:sz w:val="24"/>
          <w:szCs w:val="24"/>
        </w:rPr>
        <w:t>obr</w:t>
      </w:r>
      <w:proofErr w:type="spellEnd"/>
      <w:r w:rsidRPr="0077268D">
        <w:rPr>
          <w:rFonts w:ascii="Times New Roman" w:hAnsi="Times New Roman" w:cs="Times New Roman"/>
          <w:sz w:val="24"/>
          <w:szCs w:val="24"/>
        </w:rPr>
        <w:t>. Skubianka,</w:t>
      </w:r>
    </w:p>
    <w:p w:rsidR="00362AA2" w:rsidRPr="0077268D"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77268D">
        <w:rPr>
          <w:rFonts w:ascii="Times New Roman" w:hAnsi="Times New Roman" w:cs="Times New Roman"/>
          <w:sz w:val="24"/>
          <w:szCs w:val="24"/>
        </w:rPr>
        <w:t xml:space="preserve">działka nr 166/1 o pow. 0,0851 ha </w:t>
      </w:r>
      <w:proofErr w:type="spellStart"/>
      <w:r w:rsidRPr="0077268D">
        <w:rPr>
          <w:rFonts w:ascii="Times New Roman" w:hAnsi="Times New Roman" w:cs="Times New Roman"/>
          <w:sz w:val="24"/>
          <w:szCs w:val="24"/>
        </w:rPr>
        <w:t>obr</w:t>
      </w:r>
      <w:proofErr w:type="spellEnd"/>
      <w:r w:rsidRPr="0077268D">
        <w:rPr>
          <w:rFonts w:ascii="Times New Roman" w:hAnsi="Times New Roman" w:cs="Times New Roman"/>
          <w:sz w:val="24"/>
          <w:szCs w:val="24"/>
        </w:rPr>
        <w:t>. Wierzbica,</w:t>
      </w:r>
    </w:p>
    <w:p w:rsidR="00362AA2" w:rsidRPr="0077268D"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77268D">
        <w:rPr>
          <w:rFonts w:ascii="Times New Roman" w:hAnsi="Times New Roman" w:cs="Times New Roman"/>
          <w:sz w:val="24"/>
          <w:szCs w:val="24"/>
        </w:rPr>
        <w:t xml:space="preserve">działka nr 166/2 o pow. 0,1088 ha </w:t>
      </w:r>
      <w:proofErr w:type="spellStart"/>
      <w:r w:rsidRPr="0077268D">
        <w:rPr>
          <w:rFonts w:ascii="Times New Roman" w:hAnsi="Times New Roman" w:cs="Times New Roman"/>
          <w:sz w:val="24"/>
          <w:szCs w:val="24"/>
        </w:rPr>
        <w:t>obr</w:t>
      </w:r>
      <w:proofErr w:type="spellEnd"/>
      <w:r w:rsidRPr="0077268D">
        <w:rPr>
          <w:rFonts w:ascii="Times New Roman" w:hAnsi="Times New Roman" w:cs="Times New Roman"/>
          <w:sz w:val="24"/>
          <w:szCs w:val="24"/>
        </w:rPr>
        <w:t>. Wierzbica,</w:t>
      </w:r>
    </w:p>
    <w:p w:rsidR="00362AA2" w:rsidRPr="0077268D"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77268D">
        <w:rPr>
          <w:rFonts w:ascii="Times New Roman" w:hAnsi="Times New Roman" w:cs="Times New Roman"/>
          <w:sz w:val="24"/>
          <w:szCs w:val="24"/>
        </w:rPr>
        <w:t xml:space="preserve">działka nr 166/5 o pow. 0,0847 ha </w:t>
      </w:r>
      <w:proofErr w:type="spellStart"/>
      <w:r w:rsidRPr="0077268D">
        <w:rPr>
          <w:rFonts w:ascii="Times New Roman" w:hAnsi="Times New Roman" w:cs="Times New Roman"/>
          <w:sz w:val="24"/>
          <w:szCs w:val="24"/>
        </w:rPr>
        <w:t>obr</w:t>
      </w:r>
      <w:proofErr w:type="spellEnd"/>
      <w:r w:rsidRPr="0077268D">
        <w:rPr>
          <w:rFonts w:ascii="Times New Roman" w:hAnsi="Times New Roman" w:cs="Times New Roman"/>
          <w:sz w:val="24"/>
          <w:szCs w:val="24"/>
        </w:rPr>
        <w:t>. Wierzbica,</w:t>
      </w:r>
    </w:p>
    <w:p w:rsidR="00362AA2" w:rsidRPr="0077268D"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77268D">
        <w:rPr>
          <w:rFonts w:ascii="Times New Roman" w:hAnsi="Times New Roman" w:cs="Times New Roman"/>
          <w:sz w:val="24"/>
          <w:szCs w:val="24"/>
        </w:rPr>
        <w:t xml:space="preserve">działka nr 166/6 o pow. 0,1000 ha </w:t>
      </w:r>
      <w:proofErr w:type="spellStart"/>
      <w:r w:rsidRPr="0077268D">
        <w:rPr>
          <w:rFonts w:ascii="Times New Roman" w:hAnsi="Times New Roman" w:cs="Times New Roman"/>
          <w:sz w:val="24"/>
          <w:szCs w:val="24"/>
        </w:rPr>
        <w:t>obr</w:t>
      </w:r>
      <w:proofErr w:type="spellEnd"/>
      <w:r w:rsidRPr="0077268D">
        <w:rPr>
          <w:rFonts w:ascii="Times New Roman" w:hAnsi="Times New Roman" w:cs="Times New Roman"/>
          <w:sz w:val="24"/>
          <w:szCs w:val="24"/>
        </w:rPr>
        <w:t>. Wierzbica,</w:t>
      </w:r>
    </w:p>
    <w:p w:rsidR="00362AA2" w:rsidRPr="0077268D"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77268D">
        <w:rPr>
          <w:rFonts w:ascii="Times New Roman" w:hAnsi="Times New Roman" w:cs="Times New Roman"/>
          <w:sz w:val="24"/>
          <w:szCs w:val="24"/>
        </w:rPr>
        <w:t xml:space="preserve">działka nr 166/7 o pow. 0,0943 ha </w:t>
      </w:r>
      <w:proofErr w:type="spellStart"/>
      <w:r w:rsidRPr="0077268D">
        <w:rPr>
          <w:rFonts w:ascii="Times New Roman" w:hAnsi="Times New Roman" w:cs="Times New Roman"/>
          <w:sz w:val="24"/>
          <w:szCs w:val="24"/>
        </w:rPr>
        <w:t>obr</w:t>
      </w:r>
      <w:proofErr w:type="spellEnd"/>
      <w:r w:rsidRPr="0077268D">
        <w:rPr>
          <w:rFonts w:ascii="Times New Roman" w:hAnsi="Times New Roman" w:cs="Times New Roman"/>
          <w:sz w:val="24"/>
          <w:szCs w:val="24"/>
        </w:rPr>
        <w:t>. Wierzbica,</w:t>
      </w:r>
    </w:p>
    <w:p w:rsidR="00362AA2" w:rsidRPr="0077268D"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77268D">
        <w:rPr>
          <w:rFonts w:ascii="Times New Roman" w:hAnsi="Times New Roman" w:cs="Times New Roman"/>
          <w:sz w:val="24"/>
          <w:szCs w:val="24"/>
        </w:rPr>
        <w:t xml:space="preserve">działka nr 84/1 o pow. 0,2200 ha </w:t>
      </w:r>
      <w:proofErr w:type="spellStart"/>
      <w:r w:rsidRPr="0077268D">
        <w:rPr>
          <w:rFonts w:ascii="Times New Roman" w:hAnsi="Times New Roman" w:cs="Times New Roman"/>
          <w:sz w:val="24"/>
          <w:szCs w:val="24"/>
        </w:rPr>
        <w:t>obr</w:t>
      </w:r>
      <w:proofErr w:type="spellEnd"/>
      <w:r w:rsidRPr="0077268D">
        <w:rPr>
          <w:rFonts w:ascii="Times New Roman" w:hAnsi="Times New Roman" w:cs="Times New Roman"/>
          <w:sz w:val="24"/>
          <w:szCs w:val="24"/>
        </w:rPr>
        <w:t>. Zalesie Borowe,</w:t>
      </w:r>
    </w:p>
    <w:p w:rsidR="00362AA2" w:rsidRPr="0077268D"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77268D">
        <w:rPr>
          <w:rFonts w:ascii="Times New Roman" w:hAnsi="Times New Roman" w:cs="Times New Roman"/>
          <w:sz w:val="24"/>
          <w:szCs w:val="24"/>
        </w:rPr>
        <w:t xml:space="preserve">działka nr 84/2 o pow. 0,2200 ha </w:t>
      </w:r>
      <w:proofErr w:type="spellStart"/>
      <w:r w:rsidRPr="0077268D">
        <w:rPr>
          <w:rFonts w:ascii="Times New Roman" w:hAnsi="Times New Roman" w:cs="Times New Roman"/>
          <w:sz w:val="24"/>
          <w:szCs w:val="24"/>
        </w:rPr>
        <w:t>obr</w:t>
      </w:r>
      <w:proofErr w:type="spellEnd"/>
      <w:r w:rsidRPr="0077268D">
        <w:rPr>
          <w:rFonts w:ascii="Times New Roman" w:hAnsi="Times New Roman" w:cs="Times New Roman"/>
          <w:sz w:val="24"/>
          <w:szCs w:val="24"/>
        </w:rPr>
        <w:t>. Zalesie Borowe,</w:t>
      </w:r>
    </w:p>
    <w:p w:rsidR="00362AA2" w:rsidRPr="0077268D"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77268D">
        <w:rPr>
          <w:rFonts w:ascii="Times New Roman" w:hAnsi="Times New Roman" w:cs="Times New Roman"/>
          <w:sz w:val="24"/>
          <w:szCs w:val="24"/>
        </w:rPr>
        <w:t xml:space="preserve">działka nr 84/3 o pow. 0,2200 ha </w:t>
      </w:r>
      <w:proofErr w:type="spellStart"/>
      <w:r w:rsidRPr="0077268D">
        <w:rPr>
          <w:rFonts w:ascii="Times New Roman" w:hAnsi="Times New Roman" w:cs="Times New Roman"/>
          <w:sz w:val="24"/>
          <w:szCs w:val="24"/>
        </w:rPr>
        <w:t>obr</w:t>
      </w:r>
      <w:proofErr w:type="spellEnd"/>
      <w:r w:rsidRPr="0077268D">
        <w:rPr>
          <w:rFonts w:ascii="Times New Roman" w:hAnsi="Times New Roman" w:cs="Times New Roman"/>
          <w:sz w:val="24"/>
          <w:szCs w:val="24"/>
        </w:rPr>
        <w:t>. Zalesie Borowe,</w:t>
      </w:r>
    </w:p>
    <w:p w:rsidR="00362AA2" w:rsidRPr="0077268D"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77268D">
        <w:rPr>
          <w:rFonts w:ascii="Times New Roman" w:hAnsi="Times New Roman" w:cs="Times New Roman"/>
          <w:sz w:val="24"/>
          <w:szCs w:val="24"/>
        </w:rPr>
        <w:t xml:space="preserve">działka nr 84/4 o pow. 0,2200 ha </w:t>
      </w:r>
      <w:proofErr w:type="spellStart"/>
      <w:r w:rsidRPr="0077268D">
        <w:rPr>
          <w:rFonts w:ascii="Times New Roman" w:hAnsi="Times New Roman" w:cs="Times New Roman"/>
          <w:sz w:val="24"/>
          <w:szCs w:val="24"/>
        </w:rPr>
        <w:t>obr</w:t>
      </w:r>
      <w:proofErr w:type="spellEnd"/>
      <w:r w:rsidRPr="0077268D">
        <w:rPr>
          <w:rFonts w:ascii="Times New Roman" w:hAnsi="Times New Roman" w:cs="Times New Roman"/>
          <w:sz w:val="24"/>
          <w:szCs w:val="24"/>
        </w:rPr>
        <w:t>. Zalesie Borowe,</w:t>
      </w:r>
    </w:p>
    <w:p w:rsidR="00362AA2" w:rsidRPr="0077268D"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77268D">
        <w:rPr>
          <w:rFonts w:ascii="Times New Roman" w:hAnsi="Times New Roman" w:cs="Times New Roman"/>
          <w:sz w:val="24"/>
          <w:szCs w:val="24"/>
        </w:rPr>
        <w:t xml:space="preserve">działka nr 84/5 o pow. 0,2200 ha </w:t>
      </w:r>
      <w:proofErr w:type="spellStart"/>
      <w:r w:rsidRPr="0077268D">
        <w:rPr>
          <w:rFonts w:ascii="Times New Roman" w:hAnsi="Times New Roman" w:cs="Times New Roman"/>
          <w:sz w:val="24"/>
          <w:szCs w:val="24"/>
        </w:rPr>
        <w:t>obr</w:t>
      </w:r>
      <w:proofErr w:type="spellEnd"/>
      <w:r w:rsidRPr="0077268D">
        <w:rPr>
          <w:rFonts w:ascii="Times New Roman" w:hAnsi="Times New Roman" w:cs="Times New Roman"/>
          <w:sz w:val="24"/>
          <w:szCs w:val="24"/>
        </w:rPr>
        <w:t>. Zalesie Borowe,</w:t>
      </w:r>
    </w:p>
    <w:p w:rsidR="00362AA2" w:rsidRPr="0077268D"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77268D">
        <w:rPr>
          <w:rFonts w:ascii="Times New Roman" w:hAnsi="Times New Roman" w:cs="Times New Roman"/>
          <w:sz w:val="24"/>
          <w:szCs w:val="24"/>
        </w:rPr>
        <w:t xml:space="preserve">działka nr 84/6 o pow. 0,2200 ha </w:t>
      </w:r>
      <w:proofErr w:type="spellStart"/>
      <w:r w:rsidRPr="0077268D">
        <w:rPr>
          <w:rFonts w:ascii="Times New Roman" w:hAnsi="Times New Roman" w:cs="Times New Roman"/>
          <w:sz w:val="24"/>
          <w:szCs w:val="24"/>
        </w:rPr>
        <w:t>obr</w:t>
      </w:r>
      <w:proofErr w:type="spellEnd"/>
      <w:r w:rsidRPr="0077268D">
        <w:rPr>
          <w:rFonts w:ascii="Times New Roman" w:hAnsi="Times New Roman" w:cs="Times New Roman"/>
          <w:sz w:val="24"/>
          <w:szCs w:val="24"/>
        </w:rPr>
        <w:t>. Zalesie Borowe,</w:t>
      </w:r>
    </w:p>
    <w:p w:rsidR="00362AA2" w:rsidRPr="0077268D"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77268D">
        <w:rPr>
          <w:rFonts w:ascii="Times New Roman" w:hAnsi="Times New Roman" w:cs="Times New Roman"/>
          <w:sz w:val="24"/>
          <w:szCs w:val="24"/>
        </w:rPr>
        <w:t xml:space="preserve">działka nr 84/7 o pow. 0,2200 ha </w:t>
      </w:r>
      <w:proofErr w:type="spellStart"/>
      <w:r w:rsidRPr="0077268D">
        <w:rPr>
          <w:rFonts w:ascii="Times New Roman" w:hAnsi="Times New Roman" w:cs="Times New Roman"/>
          <w:sz w:val="24"/>
          <w:szCs w:val="24"/>
        </w:rPr>
        <w:t>obr</w:t>
      </w:r>
      <w:proofErr w:type="spellEnd"/>
      <w:r w:rsidRPr="0077268D">
        <w:rPr>
          <w:rFonts w:ascii="Times New Roman" w:hAnsi="Times New Roman" w:cs="Times New Roman"/>
          <w:sz w:val="24"/>
          <w:szCs w:val="24"/>
        </w:rPr>
        <w:t>. Zalesie Borowe,</w:t>
      </w:r>
    </w:p>
    <w:p w:rsidR="00F917B8" w:rsidRPr="0077268D" w:rsidRDefault="00362AA2"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77268D">
        <w:rPr>
          <w:rFonts w:ascii="Times New Roman" w:hAnsi="Times New Roman" w:cs="Times New Roman"/>
          <w:sz w:val="24"/>
          <w:szCs w:val="24"/>
        </w:rPr>
        <w:t xml:space="preserve">działka nr 84/8 o pow. 0,2319 ha </w:t>
      </w:r>
      <w:proofErr w:type="spellStart"/>
      <w:r w:rsidRPr="0077268D">
        <w:rPr>
          <w:rFonts w:ascii="Times New Roman" w:hAnsi="Times New Roman" w:cs="Times New Roman"/>
          <w:sz w:val="24"/>
          <w:szCs w:val="24"/>
        </w:rPr>
        <w:t>obr</w:t>
      </w:r>
      <w:proofErr w:type="spellEnd"/>
      <w:r w:rsidRPr="0077268D">
        <w:rPr>
          <w:rFonts w:ascii="Times New Roman" w:hAnsi="Times New Roman" w:cs="Times New Roman"/>
          <w:sz w:val="24"/>
          <w:szCs w:val="24"/>
        </w:rPr>
        <w:t>. Zalesie Borowe</w:t>
      </w:r>
      <w:r w:rsidR="00F917B8" w:rsidRPr="0077268D">
        <w:rPr>
          <w:rFonts w:ascii="Times New Roman" w:hAnsi="Times New Roman" w:cs="Times New Roman"/>
          <w:sz w:val="24"/>
          <w:szCs w:val="24"/>
        </w:rPr>
        <w:t>,</w:t>
      </w:r>
    </w:p>
    <w:p w:rsidR="00362AA2" w:rsidRPr="0077268D" w:rsidRDefault="00F917B8" w:rsidP="00362AA2">
      <w:pPr>
        <w:widowControl w:val="0"/>
        <w:numPr>
          <w:ilvl w:val="0"/>
          <w:numId w:val="1"/>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77268D">
        <w:rPr>
          <w:rFonts w:ascii="Times New Roman" w:hAnsi="Times New Roman" w:cs="Times New Roman"/>
          <w:sz w:val="24"/>
          <w:szCs w:val="24"/>
        </w:rPr>
        <w:t xml:space="preserve">działka nr 56/14 o pow. 0,1923 ha </w:t>
      </w:r>
      <w:proofErr w:type="spellStart"/>
      <w:r w:rsidRPr="0077268D">
        <w:rPr>
          <w:rFonts w:ascii="Times New Roman" w:hAnsi="Times New Roman" w:cs="Times New Roman"/>
          <w:sz w:val="24"/>
          <w:szCs w:val="24"/>
        </w:rPr>
        <w:t>obr</w:t>
      </w:r>
      <w:proofErr w:type="spellEnd"/>
      <w:r w:rsidRPr="0077268D">
        <w:rPr>
          <w:rFonts w:ascii="Times New Roman" w:hAnsi="Times New Roman" w:cs="Times New Roman"/>
          <w:sz w:val="24"/>
          <w:szCs w:val="24"/>
        </w:rPr>
        <w:t>. 02 Serock</w:t>
      </w:r>
      <w:r w:rsidR="00362AA2" w:rsidRPr="0077268D">
        <w:rPr>
          <w:rFonts w:ascii="Times New Roman" w:hAnsi="Times New Roman" w:cs="Times New Roman"/>
          <w:sz w:val="24"/>
          <w:szCs w:val="24"/>
        </w:rPr>
        <w:t>.</w:t>
      </w:r>
    </w:p>
    <w:p w:rsidR="00362AA2" w:rsidRPr="0077268D" w:rsidRDefault="00362AA2" w:rsidP="00362AA2">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09"/>
        <w:jc w:val="both"/>
        <w:rPr>
          <w:rFonts w:ascii="Times New Roman" w:hAnsi="Times New Roman" w:cs="Times New Roman"/>
          <w:sz w:val="24"/>
          <w:szCs w:val="24"/>
        </w:rPr>
      </w:pPr>
      <w:r w:rsidRPr="0077268D">
        <w:rPr>
          <w:rFonts w:ascii="Times New Roman" w:hAnsi="Times New Roman" w:cs="Times New Roman"/>
          <w:sz w:val="24"/>
          <w:szCs w:val="24"/>
        </w:rPr>
        <w:t>Z w/w działek planuje się sprzedaż części nieruchomości do osiągnięcia planowanych wpływów ze sprzedaży gruntów. Natomiast wartość wszystkich nieruchomości, na które Rada Miejska w Serocku wyraziła zgodę w formie uchwały, została wyceniona na podstawie operatów szacunkowych, wykonanych przez rzeczoznawcę majątkowego na ogólną kwotę 2.</w:t>
      </w:r>
      <w:r w:rsidR="00F917B8" w:rsidRPr="0077268D">
        <w:rPr>
          <w:rFonts w:ascii="Times New Roman" w:hAnsi="Times New Roman" w:cs="Times New Roman"/>
          <w:sz w:val="24"/>
          <w:szCs w:val="24"/>
        </w:rPr>
        <w:t>436</w:t>
      </w:r>
      <w:r w:rsidRPr="0077268D">
        <w:rPr>
          <w:rFonts w:ascii="Times New Roman" w:hAnsi="Times New Roman" w:cs="Times New Roman"/>
          <w:sz w:val="24"/>
          <w:szCs w:val="24"/>
        </w:rPr>
        <w:t>.000 zł.</w:t>
      </w:r>
    </w:p>
    <w:p w:rsidR="00362AA2" w:rsidRPr="0077268D"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360"/>
        <w:jc w:val="both"/>
        <w:rPr>
          <w:rFonts w:ascii="Times New Roman" w:hAnsi="Times New Roman" w:cs="Times New Roman"/>
          <w:sz w:val="24"/>
          <w:szCs w:val="24"/>
        </w:rPr>
      </w:pPr>
    </w:p>
    <w:p w:rsidR="00362AA2" w:rsidRPr="0077268D"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u w:val="single"/>
        </w:rPr>
      </w:pPr>
      <w:r w:rsidRPr="0077268D">
        <w:rPr>
          <w:rFonts w:ascii="Times New Roman" w:hAnsi="Times New Roman" w:cs="Times New Roman"/>
          <w:b/>
          <w:bCs/>
          <w:sz w:val="24"/>
          <w:szCs w:val="24"/>
          <w:u w:val="single"/>
        </w:rPr>
        <w:t>Prognoza wydatków</w:t>
      </w:r>
    </w:p>
    <w:p w:rsidR="00362AA2" w:rsidRPr="0077268D"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362AA2" w:rsidRPr="0077268D"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77268D">
        <w:rPr>
          <w:rFonts w:ascii="Times New Roman" w:hAnsi="Times New Roman" w:cs="Times New Roman"/>
          <w:sz w:val="24"/>
          <w:szCs w:val="24"/>
        </w:rPr>
        <w:tab/>
        <w:t xml:space="preserve">Planowane wielkości wydatków na rok 2019 przyjęto w wysokości określonej </w:t>
      </w:r>
      <w:r w:rsidR="006A5EEF" w:rsidRPr="0077268D">
        <w:rPr>
          <w:rFonts w:ascii="Times New Roman" w:hAnsi="Times New Roman" w:cs="Times New Roman"/>
          <w:sz w:val="24"/>
          <w:szCs w:val="24"/>
        </w:rPr>
        <w:t xml:space="preserve">                              </w:t>
      </w:r>
      <w:r w:rsidRPr="0077268D">
        <w:rPr>
          <w:rFonts w:ascii="Times New Roman" w:hAnsi="Times New Roman" w:cs="Times New Roman"/>
          <w:sz w:val="24"/>
          <w:szCs w:val="24"/>
        </w:rPr>
        <w:t xml:space="preserve">w projekcie uchwały budżetowej w zakresie wydatków bieżących i wydatków majątkowych.  </w:t>
      </w:r>
    </w:p>
    <w:p w:rsidR="00362AA2" w:rsidRPr="0077268D"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77268D">
        <w:rPr>
          <w:rFonts w:ascii="Times New Roman" w:hAnsi="Times New Roman" w:cs="Times New Roman"/>
          <w:i/>
          <w:iCs/>
          <w:sz w:val="24"/>
          <w:szCs w:val="24"/>
        </w:rPr>
        <w:t>Wydatki bieżące</w:t>
      </w:r>
      <w:r w:rsidRPr="0077268D">
        <w:rPr>
          <w:rFonts w:ascii="Times New Roman" w:hAnsi="Times New Roman" w:cs="Times New Roman"/>
          <w:sz w:val="24"/>
          <w:szCs w:val="24"/>
        </w:rPr>
        <w:t xml:space="preserve"> to wydatki jednostek organizacyjnych gminy określone w szczegółowości wynikającej z przepisów, dotacje na zadania bieżące, świadczenia na rzecz osób fizycznych oraz wydatki na obsługę długu.</w:t>
      </w:r>
    </w:p>
    <w:p w:rsidR="00362AA2" w:rsidRPr="0077268D"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77268D">
        <w:rPr>
          <w:rFonts w:ascii="Times New Roman" w:hAnsi="Times New Roman" w:cs="Times New Roman"/>
          <w:sz w:val="24"/>
          <w:szCs w:val="24"/>
        </w:rPr>
        <w:t xml:space="preserve">Prognozę wydatków bieżących z wyłączeniem wynagrodzeń i pochodnych na kolejne lata sporządzono przy założeniu ich wzrostu o wskaźnik wzrostu cen towarów i usług konsumpcyjnych podanych przez Ministra Finansów na potrzeby wieloletniej prognozy finansowej. </w:t>
      </w:r>
    </w:p>
    <w:p w:rsidR="00362AA2" w:rsidRPr="0077268D"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77268D">
        <w:rPr>
          <w:rFonts w:ascii="Times New Roman" w:hAnsi="Times New Roman" w:cs="Times New Roman"/>
          <w:i/>
          <w:iCs/>
          <w:sz w:val="24"/>
          <w:szCs w:val="24"/>
        </w:rPr>
        <w:lastRenderedPageBreak/>
        <w:t>Wydatki majątkowe</w:t>
      </w:r>
      <w:r w:rsidRPr="0077268D">
        <w:rPr>
          <w:rFonts w:ascii="Times New Roman" w:hAnsi="Times New Roman" w:cs="Times New Roman"/>
          <w:sz w:val="24"/>
          <w:szCs w:val="24"/>
        </w:rPr>
        <w:t xml:space="preserve"> to inwestycje i zakupy inwestycyjne oraz wydatki majątkowe.</w:t>
      </w:r>
    </w:p>
    <w:p w:rsidR="00362AA2" w:rsidRPr="0077268D"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362AA2" w:rsidRPr="0077268D"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77268D">
        <w:rPr>
          <w:rFonts w:ascii="Times New Roman" w:hAnsi="Times New Roman" w:cs="Times New Roman"/>
          <w:sz w:val="24"/>
          <w:szCs w:val="24"/>
        </w:rPr>
        <w:t xml:space="preserve">W Wieloletniej Prognozie Finansowej została zachowana zasada, zgodnie z którą planowane wydatki bieżące są niższe niż planowane dochody bieżące. </w:t>
      </w:r>
    </w:p>
    <w:p w:rsidR="00362AA2" w:rsidRPr="0077268D"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362AA2" w:rsidRPr="0077268D"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u w:val="single"/>
        </w:rPr>
      </w:pPr>
      <w:r w:rsidRPr="0077268D">
        <w:rPr>
          <w:rFonts w:ascii="Times New Roman" w:hAnsi="Times New Roman" w:cs="Times New Roman"/>
          <w:b/>
          <w:bCs/>
          <w:sz w:val="24"/>
          <w:szCs w:val="24"/>
          <w:u w:val="single"/>
        </w:rPr>
        <w:t xml:space="preserve">Wydatki na obsługę długu </w:t>
      </w:r>
    </w:p>
    <w:p w:rsidR="00362AA2" w:rsidRPr="0077268D"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362AA2" w:rsidRPr="0077268D"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77268D">
        <w:rPr>
          <w:rFonts w:ascii="Times New Roman" w:hAnsi="Times New Roman" w:cs="Times New Roman"/>
          <w:sz w:val="24"/>
          <w:szCs w:val="24"/>
        </w:rPr>
        <w:tab/>
        <w:t xml:space="preserve">Wydatki na obsługę długu zaplanowano zgodnie z oprocentowaniem wynikającym </w:t>
      </w:r>
      <w:r w:rsidR="006A5EEF" w:rsidRPr="0077268D">
        <w:rPr>
          <w:rFonts w:ascii="Times New Roman" w:hAnsi="Times New Roman" w:cs="Times New Roman"/>
          <w:sz w:val="24"/>
          <w:szCs w:val="24"/>
        </w:rPr>
        <w:t xml:space="preserve">                      </w:t>
      </w:r>
      <w:r w:rsidRPr="0077268D">
        <w:rPr>
          <w:rFonts w:ascii="Times New Roman" w:hAnsi="Times New Roman" w:cs="Times New Roman"/>
          <w:sz w:val="24"/>
          <w:szCs w:val="24"/>
        </w:rPr>
        <w:t xml:space="preserve">z zawartych umów, dotyczących zaciągnięcia pożyczek i kredytów oraz wyemitowanych obligacji komunalnych gminy w latach poprzednich. </w:t>
      </w:r>
    </w:p>
    <w:p w:rsidR="00362AA2" w:rsidRPr="0077268D"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77268D">
        <w:rPr>
          <w:rFonts w:ascii="Times New Roman" w:hAnsi="Times New Roman" w:cs="Times New Roman"/>
          <w:sz w:val="24"/>
          <w:szCs w:val="24"/>
        </w:rPr>
        <w:t xml:space="preserve">Wypracowana nadwyżka budżetowa w poszczególnych latach budżetowych przeznaczona będzie na spłatę zaciągniętych pożyczek i kredytów oraz wykup papierów wartościowych. </w:t>
      </w:r>
    </w:p>
    <w:p w:rsidR="00362AA2" w:rsidRPr="0077268D"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77268D">
        <w:rPr>
          <w:rFonts w:ascii="Times New Roman" w:hAnsi="Times New Roman" w:cs="Times New Roman"/>
          <w:sz w:val="24"/>
          <w:szCs w:val="24"/>
        </w:rPr>
        <w:t xml:space="preserve"> </w:t>
      </w:r>
    </w:p>
    <w:p w:rsidR="00362AA2" w:rsidRPr="0077268D"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u w:val="single"/>
        </w:rPr>
      </w:pPr>
      <w:r w:rsidRPr="0077268D">
        <w:rPr>
          <w:rFonts w:ascii="Times New Roman" w:hAnsi="Times New Roman" w:cs="Times New Roman"/>
          <w:b/>
          <w:bCs/>
          <w:sz w:val="24"/>
          <w:szCs w:val="24"/>
          <w:u w:val="single"/>
        </w:rPr>
        <w:t>Przychody</w:t>
      </w:r>
    </w:p>
    <w:p w:rsidR="00362AA2" w:rsidRPr="00C17489"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FF0000"/>
          <w:sz w:val="24"/>
          <w:szCs w:val="24"/>
        </w:rPr>
      </w:pPr>
    </w:p>
    <w:p w:rsidR="00362AA2" w:rsidRPr="0077268D"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C17489">
        <w:rPr>
          <w:rFonts w:ascii="Times New Roman" w:hAnsi="Times New Roman" w:cs="Times New Roman"/>
          <w:color w:val="FF0000"/>
          <w:sz w:val="24"/>
          <w:szCs w:val="24"/>
        </w:rPr>
        <w:tab/>
      </w:r>
      <w:r w:rsidRPr="0077268D">
        <w:rPr>
          <w:rFonts w:ascii="Times New Roman" w:hAnsi="Times New Roman" w:cs="Times New Roman"/>
          <w:sz w:val="24"/>
          <w:szCs w:val="24"/>
        </w:rPr>
        <w:t xml:space="preserve">W roku 2019 planuje się wpływy z tytułu emisji obligacji komunalnych w wysokości </w:t>
      </w:r>
      <w:r w:rsidR="0077268D" w:rsidRPr="0077268D">
        <w:rPr>
          <w:rFonts w:ascii="Times New Roman" w:hAnsi="Times New Roman" w:cs="Times New Roman"/>
          <w:sz w:val="24"/>
          <w:szCs w:val="24"/>
        </w:rPr>
        <w:t>10</w:t>
      </w:r>
      <w:r w:rsidRPr="0077268D">
        <w:rPr>
          <w:rFonts w:ascii="Times New Roman" w:hAnsi="Times New Roman" w:cs="Times New Roman"/>
          <w:sz w:val="24"/>
          <w:szCs w:val="24"/>
        </w:rPr>
        <w:t>.</w:t>
      </w:r>
      <w:r w:rsidR="0077268D" w:rsidRPr="0077268D">
        <w:rPr>
          <w:rFonts w:ascii="Times New Roman" w:hAnsi="Times New Roman" w:cs="Times New Roman"/>
          <w:sz w:val="24"/>
          <w:szCs w:val="24"/>
        </w:rPr>
        <w:t>7</w:t>
      </w:r>
      <w:r w:rsidRPr="0077268D">
        <w:rPr>
          <w:rFonts w:ascii="Times New Roman" w:hAnsi="Times New Roman" w:cs="Times New Roman"/>
          <w:sz w:val="24"/>
          <w:szCs w:val="24"/>
        </w:rPr>
        <w:t>00.000 zł, pożyczek w wysokości 1.</w:t>
      </w:r>
      <w:r w:rsidR="0077268D" w:rsidRPr="0077268D">
        <w:rPr>
          <w:rFonts w:ascii="Times New Roman" w:hAnsi="Times New Roman" w:cs="Times New Roman"/>
          <w:sz w:val="24"/>
          <w:szCs w:val="24"/>
        </w:rPr>
        <w:t>9</w:t>
      </w:r>
      <w:r w:rsidRPr="0077268D">
        <w:rPr>
          <w:rFonts w:ascii="Times New Roman" w:hAnsi="Times New Roman" w:cs="Times New Roman"/>
          <w:sz w:val="24"/>
          <w:szCs w:val="24"/>
        </w:rPr>
        <w:t xml:space="preserve">00.000 zł oraz zaangażowanie wolnych środków </w:t>
      </w:r>
      <w:r w:rsidR="006A5EEF" w:rsidRPr="0077268D">
        <w:rPr>
          <w:rFonts w:ascii="Times New Roman" w:hAnsi="Times New Roman" w:cs="Times New Roman"/>
          <w:sz w:val="24"/>
          <w:szCs w:val="24"/>
        </w:rPr>
        <w:t xml:space="preserve">                       </w:t>
      </w:r>
      <w:r w:rsidRPr="0077268D">
        <w:rPr>
          <w:rFonts w:ascii="Times New Roman" w:hAnsi="Times New Roman" w:cs="Times New Roman"/>
          <w:sz w:val="24"/>
          <w:szCs w:val="24"/>
        </w:rPr>
        <w:t xml:space="preserve">w wysokości </w:t>
      </w:r>
      <w:r w:rsidR="0077268D" w:rsidRPr="0077268D">
        <w:rPr>
          <w:rFonts w:ascii="Times New Roman" w:hAnsi="Times New Roman" w:cs="Times New Roman"/>
          <w:sz w:val="24"/>
          <w:szCs w:val="24"/>
        </w:rPr>
        <w:t>1</w:t>
      </w:r>
      <w:r w:rsidRPr="0077268D">
        <w:rPr>
          <w:rFonts w:ascii="Times New Roman" w:hAnsi="Times New Roman" w:cs="Times New Roman"/>
          <w:sz w:val="24"/>
          <w:szCs w:val="24"/>
        </w:rPr>
        <w:t>.</w:t>
      </w:r>
      <w:r w:rsidR="0077268D" w:rsidRPr="0077268D">
        <w:rPr>
          <w:rFonts w:ascii="Times New Roman" w:hAnsi="Times New Roman" w:cs="Times New Roman"/>
          <w:sz w:val="24"/>
          <w:szCs w:val="24"/>
        </w:rPr>
        <w:t>529</w:t>
      </w:r>
      <w:r w:rsidRPr="0077268D">
        <w:rPr>
          <w:rFonts w:ascii="Times New Roman" w:hAnsi="Times New Roman" w:cs="Times New Roman"/>
          <w:sz w:val="24"/>
          <w:szCs w:val="24"/>
        </w:rPr>
        <w:t>.</w:t>
      </w:r>
      <w:r w:rsidR="0077268D" w:rsidRPr="0077268D">
        <w:rPr>
          <w:rFonts w:ascii="Times New Roman" w:hAnsi="Times New Roman" w:cs="Times New Roman"/>
          <w:sz w:val="24"/>
          <w:szCs w:val="24"/>
        </w:rPr>
        <w:t>165,79</w:t>
      </w:r>
      <w:r w:rsidRPr="0077268D">
        <w:rPr>
          <w:rFonts w:ascii="Times New Roman" w:hAnsi="Times New Roman" w:cs="Times New Roman"/>
          <w:sz w:val="24"/>
          <w:szCs w:val="24"/>
        </w:rPr>
        <w:t xml:space="preserve"> zł stanowiące nadwyżkę wolnych środków pieniężnych na rachunku bieżącym budżetu gminy. </w:t>
      </w:r>
    </w:p>
    <w:p w:rsidR="00362AA2" w:rsidRPr="0077268D"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362AA2" w:rsidRPr="0077268D"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u w:val="single"/>
        </w:rPr>
      </w:pPr>
      <w:r w:rsidRPr="0077268D">
        <w:rPr>
          <w:rFonts w:ascii="Times New Roman" w:hAnsi="Times New Roman" w:cs="Times New Roman"/>
          <w:b/>
          <w:bCs/>
          <w:sz w:val="24"/>
          <w:szCs w:val="24"/>
          <w:u w:val="single"/>
        </w:rPr>
        <w:t>Rozchody</w:t>
      </w:r>
    </w:p>
    <w:p w:rsidR="00362AA2" w:rsidRPr="0077268D"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362AA2" w:rsidRPr="0077268D"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77268D">
        <w:rPr>
          <w:rFonts w:ascii="Times New Roman" w:hAnsi="Times New Roman" w:cs="Times New Roman"/>
          <w:sz w:val="24"/>
          <w:szCs w:val="24"/>
        </w:rPr>
        <w:tab/>
        <w:t xml:space="preserve">Rozchody budżetu stanowiące w całości wykup obligacji komunalnych, spłaty rat kredytów i pożyczek już zaciągniętych oraz planowanych do zaciągnięcia zobowiązań dłużnych zostały ujęte w Wieloletniej Prognozie Finansowej na podstawie zawartych umów oraz na podstawie planowanych harmonogramów spłat. </w:t>
      </w:r>
    </w:p>
    <w:p w:rsidR="00362AA2" w:rsidRPr="0077268D"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77268D">
        <w:rPr>
          <w:rFonts w:ascii="Times New Roman" w:hAnsi="Times New Roman" w:cs="Times New Roman"/>
          <w:sz w:val="24"/>
          <w:szCs w:val="24"/>
        </w:rPr>
        <w:t xml:space="preserve">Wskaźnik maksymalnego obciążenia z tytułu spłaty długu gminy został ustalony zgodnie z art. 243 ustawy o finansach publicznych, jako średnia arytmetyczna obliczona dla ostatnich trzech lat relacji jej dochodów bieżących powiększonych o dochody ze sprzedaży majątku pomniejszony o wydatki bieżące do dochodów ogółem budżetu. Planowane udziały spłat zobowiązań dłużnych w dochodach ogółem w kolejnych latach budżetowych nie przekraczają wskaźników wyliczanych zgodnie z art. 243 ustawy o finansach publicznych. </w:t>
      </w:r>
    </w:p>
    <w:p w:rsidR="00362AA2" w:rsidRPr="0077268D"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77268D">
        <w:rPr>
          <w:rFonts w:ascii="Times New Roman" w:hAnsi="Times New Roman" w:cs="Times New Roman"/>
          <w:sz w:val="24"/>
          <w:szCs w:val="24"/>
        </w:rPr>
        <w:t xml:space="preserve">Zobowiązania z tytułu spłaty rat kredytów, pożyczek oraz wykupu obligacji komunalnych </w:t>
      </w:r>
      <w:r w:rsidR="002769AC" w:rsidRPr="0077268D">
        <w:rPr>
          <w:rFonts w:ascii="Times New Roman" w:hAnsi="Times New Roman" w:cs="Times New Roman"/>
          <w:sz w:val="24"/>
          <w:szCs w:val="24"/>
        </w:rPr>
        <w:t xml:space="preserve">                            </w:t>
      </w:r>
      <w:r w:rsidRPr="0077268D">
        <w:rPr>
          <w:rFonts w:ascii="Times New Roman" w:hAnsi="Times New Roman" w:cs="Times New Roman"/>
          <w:sz w:val="24"/>
          <w:szCs w:val="24"/>
        </w:rPr>
        <w:t xml:space="preserve">w 2019r. </w:t>
      </w:r>
      <w:r w:rsidR="00147D3F" w:rsidRPr="0077268D">
        <w:rPr>
          <w:rFonts w:ascii="Times New Roman" w:hAnsi="Times New Roman" w:cs="Times New Roman"/>
          <w:sz w:val="24"/>
          <w:szCs w:val="24"/>
        </w:rPr>
        <w:t xml:space="preserve">zmniejszono o </w:t>
      </w:r>
      <w:r w:rsidR="003531F1" w:rsidRPr="0077268D">
        <w:rPr>
          <w:rFonts w:ascii="Times New Roman" w:hAnsi="Times New Roman" w:cs="Times New Roman"/>
          <w:sz w:val="24"/>
          <w:szCs w:val="24"/>
        </w:rPr>
        <w:t>kwotę</w:t>
      </w:r>
      <w:r w:rsidR="00147D3F" w:rsidRPr="0077268D">
        <w:rPr>
          <w:rFonts w:ascii="Times New Roman" w:hAnsi="Times New Roman" w:cs="Times New Roman"/>
          <w:sz w:val="24"/>
          <w:szCs w:val="24"/>
        </w:rPr>
        <w:t xml:space="preserve"> </w:t>
      </w:r>
      <w:r w:rsidR="003531F1" w:rsidRPr="0077268D">
        <w:rPr>
          <w:rFonts w:ascii="Times New Roman" w:hAnsi="Times New Roman" w:cs="Times New Roman"/>
          <w:sz w:val="24"/>
          <w:szCs w:val="24"/>
        </w:rPr>
        <w:t>66.357,16 zł, z uwagi na niższą kwotę zaciągniętej pożyczki</w:t>
      </w:r>
      <w:r w:rsidR="002769AC" w:rsidRPr="0077268D">
        <w:rPr>
          <w:rFonts w:ascii="Times New Roman" w:hAnsi="Times New Roman" w:cs="Times New Roman"/>
          <w:sz w:val="24"/>
          <w:szCs w:val="24"/>
        </w:rPr>
        <w:t xml:space="preserve">                              </w:t>
      </w:r>
      <w:r w:rsidR="003531F1" w:rsidRPr="0077268D">
        <w:rPr>
          <w:rFonts w:ascii="Times New Roman" w:hAnsi="Times New Roman" w:cs="Times New Roman"/>
          <w:sz w:val="24"/>
          <w:szCs w:val="24"/>
        </w:rPr>
        <w:t xml:space="preserve"> z </w:t>
      </w:r>
      <w:proofErr w:type="spellStart"/>
      <w:r w:rsidR="003531F1" w:rsidRPr="0077268D">
        <w:rPr>
          <w:rFonts w:ascii="Times New Roman" w:hAnsi="Times New Roman" w:cs="Times New Roman"/>
          <w:sz w:val="24"/>
          <w:szCs w:val="24"/>
        </w:rPr>
        <w:t>WFOŚiGW</w:t>
      </w:r>
      <w:proofErr w:type="spellEnd"/>
      <w:r w:rsidR="003531F1" w:rsidRPr="0077268D">
        <w:rPr>
          <w:rFonts w:ascii="Times New Roman" w:hAnsi="Times New Roman" w:cs="Times New Roman"/>
          <w:sz w:val="24"/>
          <w:szCs w:val="24"/>
        </w:rPr>
        <w:t xml:space="preserve"> niż pierwotnie planowano. Zobowiązania po zmianie </w:t>
      </w:r>
      <w:r w:rsidRPr="0077268D">
        <w:rPr>
          <w:rFonts w:ascii="Times New Roman" w:hAnsi="Times New Roman" w:cs="Times New Roman"/>
          <w:sz w:val="24"/>
          <w:szCs w:val="24"/>
        </w:rPr>
        <w:t>wynoszą 3.</w:t>
      </w:r>
      <w:r w:rsidR="00E04C4F" w:rsidRPr="0077268D">
        <w:rPr>
          <w:rFonts w:ascii="Times New Roman" w:hAnsi="Times New Roman" w:cs="Times New Roman"/>
          <w:sz w:val="24"/>
          <w:szCs w:val="24"/>
        </w:rPr>
        <w:t>362</w:t>
      </w:r>
      <w:r w:rsidRPr="0077268D">
        <w:rPr>
          <w:rFonts w:ascii="Times New Roman" w:hAnsi="Times New Roman" w:cs="Times New Roman"/>
          <w:sz w:val="24"/>
          <w:szCs w:val="24"/>
        </w:rPr>
        <w:t>.</w:t>
      </w:r>
      <w:r w:rsidR="00E04C4F" w:rsidRPr="0077268D">
        <w:rPr>
          <w:rFonts w:ascii="Times New Roman" w:hAnsi="Times New Roman" w:cs="Times New Roman"/>
          <w:sz w:val="24"/>
          <w:szCs w:val="24"/>
        </w:rPr>
        <w:t>298,24</w:t>
      </w:r>
      <w:r w:rsidRPr="0077268D">
        <w:rPr>
          <w:rFonts w:ascii="Times New Roman" w:hAnsi="Times New Roman" w:cs="Times New Roman"/>
          <w:sz w:val="24"/>
          <w:szCs w:val="24"/>
        </w:rPr>
        <w:t xml:space="preserve"> zł</w:t>
      </w:r>
      <w:r w:rsidR="006A5EEF" w:rsidRPr="0077268D">
        <w:rPr>
          <w:rFonts w:ascii="Times New Roman" w:hAnsi="Times New Roman" w:cs="Times New Roman"/>
          <w:sz w:val="24"/>
          <w:szCs w:val="24"/>
        </w:rPr>
        <w:t xml:space="preserve">                 </w:t>
      </w:r>
      <w:r w:rsidRPr="0077268D">
        <w:rPr>
          <w:rFonts w:ascii="Times New Roman" w:hAnsi="Times New Roman" w:cs="Times New Roman"/>
          <w:sz w:val="24"/>
          <w:szCs w:val="24"/>
        </w:rPr>
        <w:t xml:space="preserve"> i dotyczą:</w:t>
      </w:r>
    </w:p>
    <w:p w:rsidR="00362AA2" w:rsidRPr="0077268D"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77268D">
        <w:rPr>
          <w:rFonts w:ascii="Times New Roman" w:hAnsi="Times New Roman" w:cs="Times New Roman"/>
          <w:sz w:val="24"/>
          <w:szCs w:val="24"/>
        </w:rPr>
        <w:t>- spłata rat kredytów - 169.342,08 zł,</w:t>
      </w:r>
    </w:p>
    <w:p w:rsidR="00362AA2" w:rsidRPr="0077268D"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77268D">
        <w:rPr>
          <w:rFonts w:ascii="Times New Roman" w:hAnsi="Times New Roman" w:cs="Times New Roman"/>
          <w:sz w:val="24"/>
          <w:szCs w:val="24"/>
        </w:rPr>
        <w:t>- spłata rat pożyczek - 5</w:t>
      </w:r>
      <w:r w:rsidR="003531F1" w:rsidRPr="0077268D">
        <w:rPr>
          <w:rFonts w:ascii="Times New Roman" w:hAnsi="Times New Roman" w:cs="Times New Roman"/>
          <w:sz w:val="24"/>
          <w:szCs w:val="24"/>
        </w:rPr>
        <w:t>02</w:t>
      </w:r>
      <w:r w:rsidRPr="0077268D">
        <w:rPr>
          <w:rFonts w:ascii="Times New Roman" w:hAnsi="Times New Roman" w:cs="Times New Roman"/>
          <w:sz w:val="24"/>
          <w:szCs w:val="24"/>
        </w:rPr>
        <w:t>.</w:t>
      </w:r>
      <w:r w:rsidR="003531F1" w:rsidRPr="0077268D">
        <w:rPr>
          <w:rFonts w:ascii="Times New Roman" w:hAnsi="Times New Roman" w:cs="Times New Roman"/>
          <w:sz w:val="24"/>
          <w:szCs w:val="24"/>
        </w:rPr>
        <w:t>956,16</w:t>
      </w:r>
      <w:r w:rsidRPr="0077268D">
        <w:rPr>
          <w:rFonts w:ascii="Times New Roman" w:hAnsi="Times New Roman" w:cs="Times New Roman"/>
          <w:sz w:val="24"/>
          <w:szCs w:val="24"/>
        </w:rPr>
        <w:t xml:space="preserve"> zł,</w:t>
      </w:r>
    </w:p>
    <w:p w:rsidR="00362AA2" w:rsidRPr="0077268D"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77268D">
        <w:rPr>
          <w:rFonts w:ascii="Times New Roman" w:hAnsi="Times New Roman" w:cs="Times New Roman"/>
          <w:sz w:val="24"/>
          <w:szCs w:val="24"/>
        </w:rPr>
        <w:t>- wykup obligacji komunalnych - 2.690.000 zł.</w:t>
      </w:r>
    </w:p>
    <w:p w:rsidR="00362AA2" w:rsidRPr="0077268D"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362AA2" w:rsidRPr="0077268D"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u w:val="single"/>
        </w:rPr>
      </w:pPr>
      <w:r w:rsidRPr="0077268D">
        <w:rPr>
          <w:rFonts w:ascii="Times New Roman" w:hAnsi="Times New Roman" w:cs="Times New Roman"/>
          <w:b/>
          <w:bCs/>
          <w:sz w:val="24"/>
          <w:szCs w:val="24"/>
          <w:u w:val="single"/>
        </w:rPr>
        <w:t>Kwota długu Miasta i Gminy Serock</w:t>
      </w:r>
    </w:p>
    <w:p w:rsidR="00362AA2" w:rsidRPr="0077268D"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362AA2" w:rsidRPr="0077268D"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77268D">
        <w:rPr>
          <w:rFonts w:ascii="Times New Roman" w:hAnsi="Times New Roman" w:cs="Times New Roman"/>
          <w:sz w:val="24"/>
          <w:szCs w:val="24"/>
        </w:rPr>
        <w:tab/>
        <w:t>Wskaźniki określone na podstawie relacji, o której mowa w art. 243 ustawy z dnia 27.08.2009r. o finansach publicznych zawarte są w załączniku nr 1 do WPF.</w:t>
      </w:r>
    </w:p>
    <w:p w:rsidR="00362AA2" w:rsidRPr="0077268D"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77268D">
        <w:rPr>
          <w:rFonts w:ascii="Times New Roman" w:hAnsi="Times New Roman" w:cs="Times New Roman"/>
          <w:sz w:val="24"/>
          <w:szCs w:val="24"/>
        </w:rPr>
        <w:t>Kwota wykazana jako dług na koniec każdego roku jest wynikiem działania: dług</w:t>
      </w:r>
      <w:r w:rsidR="006A5EEF" w:rsidRPr="0077268D">
        <w:rPr>
          <w:rFonts w:ascii="Times New Roman" w:hAnsi="Times New Roman" w:cs="Times New Roman"/>
          <w:sz w:val="24"/>
          <w:szCs w:val="24"/>
        </w:rPr>
        <w:t xml:space="preserve">                                      </w:t>
      </w:r>
      <w:r w:rsidRPr="0077268D">
        <w:rPr>
          <w:rFonts w:ascii="Times New Roman" w:hAnsi="Times New Roman" w:cs="Times New Roman"/>
          <w:sz w:val="24"/>
          <w:szCs w:val="24"/>
        </w:rPr>
        <w:t xml:space="preserve"> z poprzedniego roku plus zaciągnięty nowy dług minus spłata długu. </w:t>
      </w:r>
    </w:p>
    <w:p w:rsidR="00362AA2" w:rsidRPr="0077268D"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77268D">
        <w:rPr>
          <w:rFonts w:ascii="Times New Roman" w:hAnsi="Times New Roman" w:cs="Times New Roman"/>
          <w:sz w:val="24"/>
          <w:szCs w:val="24"/>
        </w:rPr>
        <w:t>W latach 202</w:t>
      </w:r>
      <w:r w:rsidR="0077268D" w:rsidRPr="0077268D">
        <w:rPr>
          <w:rFonts w:ascii="Times New Roman" w:hAnsi="Times New Roman" w:cs="Times New Roman"/>
          <w:sz w:val="24"/>
          <w:szCs w:val="24"/>
        </w:rPr>
        <w:t>4</w:t>
      </w:r>
      <w:r w:rsidRPr="0077268D">
        <w:rPr>
          <w:rFonts w:ascii="Times New Roman" w:hAnsi="Times New Roman" w:cs="Times New Roman"/>
          <w:sz w:val="24"/>
          <w:szCs w:val="24"/>
        </w:rPr>
        <w:t xml:space="preserve"> - 20</w:t>
      </w:r>
      <w:r w:rsidR="0077268D" w:rsidRPr="0077268D">
        <w:rPr>
          <w:rFonts w:ascii="Times New Roman" w:hAnsi="Times New Roman" w:cs="Times New Roman"/>
          <w:sz w:val="24"/>
          <w:szCs w:val="24"/>
        </w:rPr>
        <w:t>34</w:t>
      </w:r>
      <w:r w:rsidRPr="0077268D">
        <w:rPr>
          <w:rFonts w:ascii="Times New Roman" w:hAnsi="Times New Roman" w:cs="Times New Roman"/>
          <w:sz w:val="24"/>
          <w:szCs w:val="24"/>
        </w:rPr>
        <w:t xml:space="preserve"> prognozowane dochody budżetu Gminy będą zamykały się wynikiem dodatnim. Planowaną nadwyżkę w tych latach planuje się przeznaczyć na spłatę rat kapitałowych od zaciągniętych i planowanych do zaciągnięcia kredytów, pożyczek i emisji obligacji komunalnych.</w:t>
      </w:r>
    </w:p>
    <w:p w:rsidR="006A5EEF" w:rsidRPr="0077268D" w:rsidRDefault="00474C23" w:rsidP="00474C2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77268D">
        <w:rPr>
          <w:rFonts w:ascii="Times New Roman" w:hAnsi="Times New Roman" w:cs="Times New Roman"/>
          <w:sz w:val="24"/>
          <w:szCs w:val="24"/>
        </w:rPr>
        <w:lastRenderedPageBreak/>
        <w:tab/>
        <w:t xml:space="preserve">W związku z dobrą realizacją budżetu gmina zrezygnowała w 2018r. z emisji czterech serii obligacji na łączną kwotę 400.000 zł. Ponadto gmina zaciągnęła pożyczkę w kwocie niższej o 566.093,92 zł od planowanej z Wojewódzkiego Funduszu Ochrony Środowiska </w:t>
      </w:r>
      <w:r w:rsidR="006A5EEF" w:rsidRPr="0077268D">
        <w:rPr>
          <w:rFonts w:ascii="Times New Roman" w:hAnsi="Times New Roman" w:cs="Times New Roman"/>
          <w:sz w:val="24"/>
          <w:szCs w:val="24"/>
        </w:rPr>
        <w:t xml:space="preserve">                          </w:t>
      </w:r>
      <w:r w:rsidRPr="0077268D">
        <w:rPr>
          <w:rFonts w:ascii="Times New Roman" w:hAnsi="Times New Roman" w:cs="Times New Roman"/>
          <w:sz w:val="24"/>
          <w:szCs w:val="24"/>
        </w:rPr>
        <w:t xml:space="preserve">i Gospodarki Wodnej, </w:t>
      </w:r>
      <w:r w:rsidR="00842523" w:rsidRPr="0077268D">
        <w:rPr>
          <w:rFonts w:ascii="Times New Roman" w:hAnsi="Times New Roman" w:cs="Times New Roman"/>
          <w:sz w:val="24"/>
          <w:szCs w:val="24"/>
        </w:rPr>
        <w:t xml:space="preserve">w związku z realizacją zadania inwestycyjnego pn.: „Rozbudowa sieci kanalizacji sanitarnej w Jadwisinie (ul. Książęca, Królewska). Pożyczka została przyznana </w:t>
      </w:r>
      <w:r w:rsidR="006A5EEF" w:rsidRPr="0077268D">
        <w:rPr>
          <w:rFonts w:ascii="Times New Roman" w:hAnsi="Times New Roman" w:cs="Times New Roman"/>
          <w:sz w:val="24"/>
          <w:szCs w:val="24"/>
        </w:rPr>
        <w:t xml:space="preserve">                   </w:t>
      </w:r>
      <w:r w:rsidR="00842523" w:rsidRPr="0077268D">
        <w:rPr>
          <w:rFonts w:ascii="Times New Roman" w:hAnsi="Times New Roman" w:cs="Times New Roman"/>
          <w:sz w:val="24"/>
          <w:szCs w:val="24"/>
        </w:rPr>
        <w:t>w</w:t>
      </w:r>
      <w:r w:rsidR="006A5EEF" w:rsidRPr="0077268D">
        <w:rPr>
          <w:rFonts w:ascii="Times New Roman" w:hAnsi="Times New Roman" w:cs="Times New Roman"/>
          <w:sz w:val="24"/>
          <w:szCs w:val="24"/>
        </w:rPr>
        <w:t xml:space="preserve"> </w:t>
      </w:r>
      <w:r w:rsidR="00842523" w:rsidRPr="0077268D">
        <w:rPr>
          <w:rFonts w:ascii="Times New Roman" w:hAnsi="Times New Roman" w:cs="Times New Roman"/>
          <w:sz w:val="24"/>
          <w:szCs w:val="24"/>
        </w:rPr>
        <w:t xml:space="preserve"> wysokości wynikającej z obowiązującego w 2018r. programu pn.: „Zadania z zakresu ochrony wód”, zgodnie z zapisami którego sfinansowane z pożyczki mogą zostać jedynie koszty, które zostały poniesione po dacie złożenia wniosku o udzielenie pożyczki. Koszty poniesione przed datą złożenia wniosku o pożyczkę zostały zaliczone jako wkład własny. Ponadto zadanie zostało podzielone na etapy.</w:t>
      </w:r>
      <w:r w:rsidR="00615296" w:rsidRPr="0077268D">
        <w:rPr>
          <w:rFonts w:ascii="Times New Roman" w:hAnsi="Times New Roman" w:cs="Times New Roman"/>
          <w:sz w:val="24"/>
          <w:szCs w:val="24"/>
        </w:rPr>
        <w:t xml:space="preserve"> W 2019r. zwiększa się zadłużenie gminy o kwotę </w:t>
      </w:r>
      <w:r w:rsidR="0077268D" w:rsidRPr="0077268D">
        <w:rPr>
          <w:rFonts w:ascii="Times New Roman" w:hAnsi="Times New Roman" w:cs="Times New Roman"/>
          <w:sz w:val="24"/>
          <w:szCs w:val="24"/>
        </w:rPr>
        <w:t>3</w:t>
      </w:r>
      <w:r w:rsidR="00615296" w:rsidRPr="0077268D">
        <w:rPr>
          <w:rFonts w:ascii="Times New Roman" w:hAnsi="Times New Roman" w:cs="Times New Roman"/>
          <w:sz w:val="24"/>
          <w:szCs w:val="24"/>
        </w:rPr>
        <w:t>.</w:t>
      </w:r>
      <w:r w:rsidR="0077268D" w:rsidRPr="0077268D">
        <w:rPr>
          <w:rFonts w:ascii="Times New Roman" w:hAnsi="Times New Roman" w:cs="Times New Roman"/>
          <w:sz w:val="24"/>
          <w:szCs w:val="24"/>
        </w:rPr>
        <w:t>6</w:t>
      </w:r>
      <w:r w:rsidR="00615296" w:rsidRPr="0077268D">
        <w:rPr>
          <w:rFonts w:ascii="Times New Roman" w:hAnsi="Times New Roman" w:cs="Times New Roman"/>
          <w:sz w:val="24"/>
          <w:szCs w:val="24"/>
        </w:rPr>
        <w:t>00.000 zł</w:t>
      </w:r>
      <w:r w:rsidR="006A5EEF" w:rsidRPr="0077268D">
        <w:rPr>
          <w:rFonts w:ascii="Times New Roman" w:hAnsi="Times New Roman" w:cs="Times New Roman"/>
          <w:sz w:val="24"/>
          <w:szCs w:val="24"/>
        </w:rPr>
        <w:t xml:space="preserve"> </w:t>
      </w:r>
      <w:r w:rsidR="00615296" w:rsidRPr="0077268D">
        <w:rPr>
          <w:rFonts w:ascii="Times New Roman" w:hAnsi="Times New Roman" w:cs="Times New Roman"/>
          <w:sz w:val="24"/>
          <w:szCs w:val="24"/>
        </w:rPr>
        <w:t>z przeznaczeniem na pokrycie deficytu, wynikającego z wydatków inwestycyjnych.</w:t>
      </w:r>
      <w:r w:rsidR="00C12AED" w:rsidRPr="0077268D">
        <w:rPr>
          <w:rFonts w:ascii="Times New Roman" w:hAnsi="Times New Roman" w:cs="Times New Roman"/>
          <w:sz w:val="24"/>
          <w:szCs w:val="24"/>
        </w:rPr>
        <w:t xml:space="preserve"> </w:t>
      </w:r>
    </w:p>
    <w:p w:rsidR="00474C23" w:rsidRPr="0077268D" w:rsidRDefault="00E249C2" w:rsidP="00474C2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77268D">
        <w:rPr>
          <w:rFonts w:ascii="Times New Roman" w:hAnsi="Times New Roman" w:cs="Times New Roman"/>
          <w:sz w:val="24"/>
          <w:szCs w:val="24"/>
        </w:rPr>
        <w:t>P</w:t>
      </w:r>
      <w:r w:rsidR="00842523" w:rsidRPr="0077268D">
        <w:rPr>
          <w:rFonts w:ascii="Times New Roman" w:hAnsi="Times New Roman" w:cs="Times New Roman"/>
          <w:sz w:val="24"/>
          <w:szCs w:val="24"/>
        </w:rPr>
        <w:t xml:space="preserve">owyższe wpłynęło na </w:t>
      </w:r>
      <w:r w:rsidR="00474C23" w:rsidRPr="0077268D">
        <w:rPr>
          <w:rFonts w:ascii="Times New Roman" w:hAnsi="Times New Roman" w:cs="Times New Roman"/>
          <w:sz w:val="24"/>
          <w:szCs w:val="24"/>
        </w:rPr>
        <w:t>z</w:t>
      </w:r>
      <w:r w:rsidR="00615296" w:rsidRPr="0077268D">
        <w:rPr>
          <w:rFonts w:ascii="Times New Roman" w:hAnsi="Times New Roman" w:cs="Times New Roman"/>
          <w:sz w:val="24"/>
          <w:szCs w:val="24"/>
        </w:rPr>
        <w:t>mianę</w:t>
      </w:r>
      <w:r w:rsidR="00474C23" w:rsidRPr="0077268D">
        <w:rPr>
          <w:rFonts w:ascii="Times New Roman" w:hAnsi="Times New Roman" w:cs="Times New Roman"/>
          <w:sz w:val="24"/>
          <w:szCs w:val="24"/>
        </w:rPr>
        <w:t xml:space="preserve"> rozchodów</w:t>
      </w:r>
      <w:r w:rsidR="00842523" w:rsidRPr="0077268D">
        <w:rPr>
          <w:rFonts w:ascii="Times New Roman" w:hAnsi="Times New Roman" w:cs="Times New Roman"/>
          <w:sz w:val="24"/>
          <w:szCs w:val="24"/>
        </w:rPr>
        <w:t xml:space="preserve"> w poszczególnych latach, zgodnie z załącznikiem nr 1 do niniejszej uchwały oraz</w:t>
      </w:r>
      <w:r w:rsidR="00474C23" w:rsidRPr="0077268D">
        <w:rPr>
          <w:rFonts w:ascii="Times New Roman" w:hAnsi="Times New Roman" w:cs="Times New Roman"/>
          <w:sz w:val="24"/>
          <w:szCs w:val="24"/>
        </w:rPr>
        <w:t xml:space="preserve"> kwoty długu, która na koniec 201</w:t>
      </w:r>
      <w:r w:rsidR="00842523" w:rsidRPr="0077268D">
        <w:rPr>
          <w:rFonts w:ascii="Times New Roman" w:hAnsi="Times New Roman" w:cs="Times New Roman"/>
          <w:sz w:val="24"/>
          <w:szCs w:val="24"/>
        </w:rPr>
        <w:t>9</w:t>
      </w:r>
      <w:r w:rsidR="00474C23" w:rsidRPr="0077268D">
        <w:rPr>
          <w:rFonts w:ascii="Times New Roman" w:hAnsi="Times New Roman" w:cs="Times New Roman"/>
          <w:sz w:val="24"/>
          <w:szCs w:val="24"/>
        </w:rPr>
        <w:t>r. wynosiłaby</w:t>
      </w:r>
      <w:r w:rsidR="006A5EEF" w:rsidRPr="0077268D">
        <w:rPr>
          <w:rFonts w:ascii="Times New Roman" w:hAnsi="Times New Roman" w:cs="Times New Roman"/>
          <w:sz w:val="24"/>
          <w:szCs w:val="24"/>
        </w:rPr>
        <w:t xml:space="preserve">                   </w:t>
      </w:r>
      <w:r w:rsidR="00474C23" w:rsidRPr="0077268D">
        <w:rPr>
          <w:rFonts w:ascii="Times New Roman" w:hAnsi="Times New Roman" w:cs="Times New Roman"/>
          <w:sz w:val="24"/>
          <w:szCs w:val="24"/>
        </w:rPr>
        <w:t xml:space="preserve"> </w:t>
      </w:r>
      <w:r w:rsidR="00615296" w:rsidRPr="0077268D">
        <w:rPr>
          <w:rFonts w:ascii="Times New Roman" w:hAnsi="Times New Roman" w:cs="Times New Roman"/>
          <w:sz w:val="24"/>
          <w:szCs w:val="24"/>
        </w:rPr>
        <w:t>2</w:t>
      </w:r>
      <w:r w:rsidR="0077268D" w:rsidRPr="0077268D">
        <w:rPr>
          <w:rFonts w:ascii="Times New Roman" w:hAnsi="Times New Roman" w:cs="Times New Roman"/>
          <w:sz w:val="24"/>
          <w:szCs w:val="24"/>
        </w:rPr>
        <w:t>5</w:t>
      </w:r>
      <w:r w:rsidR="00474C23" w:rsidRPr="0077268D">
        <w:rPr>
          <w:rFonts w:ascii="Times New Roman" w:hAnsi="Times New Roman" w:cs="Times New Roman"/>
          <w:sz w:val="24"/>
          <w:szCs w:val="24"/>
        </w:rPr>
        <w:t>.</w:t>
      </w:r>
      <w:r w:rsidR="0077268D" w:rsidRPr="0077268D">
        <w:rPr>
          <w:rFonts w:ascii="Times New Roman" w:hAnsi="Times New Roman" w:cs="Times New Roman"/>
          <w:sz w:val="24"/>
          <w:szCs w:val="24"/>
        </w:rPr>
        <w:t>477</w:t>
      </w:r>
      <w:r w:rsidR="00615296" w:rsidRPr="0077268D">
        <w:rPr>
          <w:rFonts w:ascii="Times New Roman" w:hAnsi="Times New Roman" w:cs="Times New Roman"/>
          <w:sz w:val="24"/>
          <w:szCs w:val="24"/>
        </w:rPr>
        <w:t>.950,66</w:t>
      </w:r>
      <w:r w:rsidR="00474C23" w:rsidRPr="0077268D">
        <w:rPr>
          <w:rFonts w:ascii="Times New Roman" w:hAnsi="Times New Roman" w:cs="Times New Roman"/>
          <w:sz w:val="24"/>
          <w:szCs w:val="24"/>
        </w:rPr>
        <w:t xml:space="preserve"> zł.</w:t>
      </w:r>
      <w:r w:rsidR="00842523" w:rsidRPr="0077268D">
        <w:rPr>
          <w:rFonts w:ascii="Times New Roman" w:hAnsi="Times New Roman" w:cs="Times New Roman"/>
          <w:sz w:val="24"/>
          <w:szCs w:val="24"/>
        </w:rPr>
        <w:t xml:space="preserve"> </w:t>
      </w:r>
    </w:p>
    <w:p w:rsidR="00362AA2" w:rsidRPr="0077268D"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8"/>
        <w:jc w:val="both"/>
        <w:rPr>
          <w:rFonts w:ascii="Times New Roman" w:hAnsi="Times New Roman" w:cs="Times New Roman"/>
          <w:sz w:val="24"/>
          <w:szCs w:val="24"/>
        </w:rPr>
      </w:pPr>
      <w:r w:rsidRPr="0077268D">
        <w:rPr>
          <w:rFonts w:ascii="Times New Roman" w:hAnsi="Times New Roman" w:cs="Times New Roman"/>
          <w:sz w:val="24"/>
          <w:szCs w:val="24"/>
        </w:rPr>
        <w:t xml:space="preserve">Przeprowadzono symulację poziomu spłaty zaciągniętego zadłużenia, w wyniku którego stwierdzono możliwość zaciągania zobowiązań na kolejne lata. </w:t>
      </w:r>
    </w:p>
    <w:p w:rsidR="00362AA2" w:rsidRPr="0077268D"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362AA2" w:rsidRPr="0077268D"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u w:val="single"/>
        </w:rPr>
      </w:pPr>
      <w:r w:rsidRPr="0077268D">
        <w:rPr>
          <w:rFonts w:ascii="Times New Roman" w:hAnsi="Times New Roman" w:cs="Times New Roman"/>
          <w:b/>
          <w:bCs/>
          <w:sz w:val="24"/>
          <w:szCs w:val="24"/>
          <w:u w:val="single"/>
        </w:rPr>
        <w:t>Przedsięwzięcia wieloletniej prognozy finansowej</w:t>
      </w:r>
    </w:p>
    <w:p w:rsidR="00362AA2" w:rsidRPr="0077268D"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362AA2" w:rsidRPr="0077268D"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77268D">
        <w:rPr>
          <w:rFonts w:ascii="Times New Roman" w:hAnsi="Times New Roman" w:cs="Times New Roman"/>
          <w:sz w:val="24"/>
          <w:szCs w:val="24"/>
        </w:rPr>
        <w:t>Przedsięwzięcia wieloletniej prognozy finansowej obejmują lata 2012 – 2023 i dotyczą:</w:t>
      </w:r>
    </w:p>
    <w:p w:rsidR="00362AA2" w:rsidRPr="0077268D" w:rsidRDefault="00362AA2" w:rsidP="00362AA2">
      <w:pPr>
        <w:widowControl w:val="0"/>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77268D">
        <w:rPr>
          <w:rFonts w:ascii="Times New Roman" w:hAnsi="Times New Roman" w:cs="Times New Roman"/>
          <w:sz w:val="24"/>
          <w:szCs w:val="24"/>
        </w:rPr>
        <w:t>realizacji przedsięwzięć z poniesionymi wydatkami przed przyjęciem wieloletniej prognozy finansowej i wydatków zakładanych do poniesienia w latach następnych do końca okresu realizacji przedsięwzięć,</w:t>
      </w:r>
    </w:p>
    <w:p w:rsidR="00362AA2" w:rsidRPr="0077268D" w:rsidRDefault="00362AA2" w:rsidP="00362AA2">
      <w:pPr>
        <w:widowControl w:val="0"/>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77268D">
        <w:rPr>
          <w:rFonts w:ascii="Times New Roman" w:hAnsi="Times New Roman" w:cs="Times New Roman"/>
          <w:sz w:val="24"/>
          <w:szCs w:val="24"/>
        </w:rPr>
        <w:t>limity wydatków na przedsięwzięcia w poszczególnych latach, które wyznaczają wielkości dla budżetów w każdym roku realizacji danego przedsięwzięcia aż do jego zakończenia,</w:t>
      </w:r>
    </w:p>
    <w:p w:rsidR="00362AA2" w:rsidRPr="0077268D" w:rsidRDefault="00362AA2" w:rsidP="00362AA2">
      <w:pPr>
        <w:widowControl w:val="0"/>
        <w:numPr>
          <w:ilvl w:val="0"/>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77268D">
        <w:rPr>
          <w:rFonts w:ascii="Times New Roman" w:hAnsi="Times New Roman" w:cs="Times New Roman"/>
          <w:sz w:val="24"/>
          <w:szCs w:val="24"/>
        </w:rPr>
        <w:t>limity zobowiązań.</w:t>
      </w:r>
    </w:p>
    <w:p w:rsidR="00362AA2" w:rsidRPr="0077268D"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362AA2" w:rsidRPr="0077268D"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77268D">
        <w:rPr>
          <w:rFonts w:ascii="Times New Roman" w:hAnsi="Times New Roman" w:cs="Times New Roman"/>
          <w:sz w:val="24"/>
          <w:szCs w:val="24"/>
        </w:rPr>
        <w:t>W ramach przedsięwzięć zaplanowano wydatki na:</w:t>
      </w:r>
    </w:p>
    <w:p w:rsidR="00362AA2" w:rsidRPr="0077268D" w:rsidRDefault="00362AA2" w:rsidP="00362AA2">
      <w:pPr>
        <w:widowControl w:val="0"/>
        <w:numPr>
          <w:ilvl w:val="1"/>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77268D">
        <w:rPr>
          <w:rFonts w:ascii="Times New Roman" w:hAnsi="Times New Roman" w:cs="Times New Roman"/>
          <w:sz w:val="24"/>
          <w:szCs w:val="24"/>
        </w:rPr>
        <w:t>programy, projekty lub zadania związane z programami realizowanymi z udziałem środków, o których mowa w art. 5 ust. 1 pkt 2 i 3 ustawy z dnia 27.08.2009r. o finansach publicznych,</w:t>
      </w:r>
    </w:p>
    <w:p w:rsidR="00362AA2" w:rsidRPr="0077268D" w:rsidRDefault="00362AA2" w:rsidP="00362AA2">
      <w:pPr>
        <w:widowControl w:val="0"/>
        <w:numPr>
          <w:ilvl w:val="1"/>
          <w:numId w:val="1"/>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77268D">
        <w:rPr>
          <w:rFonts w:ascii="Times New Roman" w:hAnsi="Times New Roman" w:cs="Times New Roman"/>
          <w:sz w:val="24"/>
          <w:szCs w:val="24"/>
        </w:rPr>
        <w:t>programy, projekty oraz zadania pozostałe.</w:t>
      </w:r>
    </w:p>
    <w:p w:rsidR="00362AA2" w:rsidRPr="00C17489"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color w:val="FF0000"/>
          <w:sz w:val="24"/>
          <w:szCs w:val="24"/>
        </w:rPr>
      </w:pPr>
    </w:p>
    <w:p w:rsidR="00362AA2" w:rsidRPr="0077268D"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77268D">
        <w:rPr>
          <w:rFonts w:ascii="Times New Roman" w:hAnsi="Times New Roman" w:cs="Times New Roman"/>
          <w:sz w:val="24"/>
          <w:szCs w:val="24"/>
        </w:rPr>
        <w:tab/>
        <w:t xml:space="preserve">Wprowadzono również nowe przedsięwzięcia z prognozą ich finansowania od prac projektowych do realizacji budowy i dotyczą m.in.: </w:t>
      </w:r>
    </w:p>
    <w:p w:rsidR="00362AA2" w:rsidRPr="0077268D" w:rsidRDefault="00362AA2" w:rsidP="00362AA2">
      <w:pPr>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77268D">
        <w:rPr>
          <w:rFonts w:ascii="Times New Roman" w:hAnsi="Times New Roman" w:cs="Times New Roman"/>
          <w:sz w:val="24"/>
          <w:szCs w:val="24"/>
        </w:rPr>
        <w:t>dowożeni</w:t>
      </w:r>
      <w:r w:rsidR="0077268D" w:rsidRPr="0077268D">
        <w:rPr>
          <w:rFonts w:ascii="Times New Roman" w:hAnsi="Times New Roman" w:cs="Times New Roman"/>
          <w:sz w:val="24"/>
          <w:szCs w:val="24"/>
        </w:rPr>
        <w:t>a</w:t>
      </w:r>
      <w:r w:rsidRPr="0077268D">
        <w:rPr>
          <w:rFonts w:ascii="Times New Roman" w:hAnsi="Times New Roman" w:cs="Times New Roman"/>
          <w:sz w:val="24"/>
          <w:szCs w:val="24"/>
        </w:rPr>
        <w:t xml:space="preserve"> uczniów do szkół</w:t>
      </w:r>
      <w:r w:rsidR="0059104B" w:rsidRPr="0077268D">
        <w:rPr>
          <w:rFonts w:ascii="Times New Roman" w:hAnsi="Times New Roman" w:cs="Times New Roman"/>
          <w:sz w:val="24"/>
          <w:szCs w:val="24"/>
        </w:rPr>
        <w:t xml:space="preserve"> </w:t>
      </w:r>
    </w:p>
    <w:p w:rsidR="00362AA2" w:rsidRPr="0077268D" w:rsidRDefault="00362AA2" w:rsidP="00362AA2">
      <w:pPr>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77268D">
        <w:rPr>
          <w:rFonts w:ascii="Times New Roman" w:hAnsi="Times New Roman" w:cs="Times New Roman"/>
          <w:sz w:val="24"/>
          <w:szCs w:val="24"/>
        </w:rPr>
        <w:t>prowadzeni</w:t>
      </w:r>
      <w:r w:rsidR="0077268D" w:rsidRPr="0077268D">
        <w:rPr>
          <w:rFonts w:ascii="Times New Roman" w:hAnsi="Times New Roman" w:cs="Times New Roman"/>
          <w:sz w:val="24"/>
          <w:szCs w:val="24"/>
        </w:rPr>
        <w:t>a</w:t>
      </w:r>
      <w:r w:rsidRPr="0077268D">
        <w:rPr>
          <w:rFonts w:ascii="Times New Roman" w:hAnsi="Times New Roman" w:cs="Times New Roman"/>
          <w:sz w:val="24"/>
          <w:szCs w:val="24"/>
        </w:rPr>
        <w:t xml:space="preserve"> żywienia zbiorowego w szkołach i przedszkolach</w:t>
      </w:r>
    </w:p>
    <w:p w:rsidR="0077268D" w:rsidRPr="0077268D" w:rsidRDefault="0077268D" w:rsidP="00362AA2">
      <w:pPr>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77268D">
        <w:rPr>
          <w:rFonts w:ascii="Times New Roman" w:hAnsi="Times New Roman" w:cs="Times New Roman"/>
          <w:sz w:val="24"/>
          <w:szCs w:val="24"/>
        </w:rPr>
        <w:t>szczepień ochronnych przeciw grypie dla osób z grupy szczególnego zagrożenia,</w:t>
      </w:r>
    </w:p>
    <w:p w:rsidR="00362AA2" w:rsidRPr="00C17489" w:rsidRDefault="00362AA2" w:rsidP="00362AA2">
      <w:pPr>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color w:val="FF0000"/>
          <w:sz w:val="24"/>
          <w:szCs w:val="24"/>
        </w:rPr>
      </w:pPr>
      <w:r w:rsidRPr="0077268D">
        <w:rPr>
          <w:rFonts w:ascii="Times New Roman" w:hAnsi="Times New Roman" w:cs="Times New Roman"/>
          <w:sz w:val="24"/>
          <w:szCs w:val="24"/>
        </w:rPr>
        <w:t>budow</w:t>
      </w:r>
      <w:r w:rsidR="0077268D" w:rsidRPr="0077268D">
        <w:rPr>
          <w:rFonts w:ascii="Times New Roman" w:hAnsi="Times New Roman" w:cs="Times New Roman"/>
          <w:sz w:val="24"/>
          <w:szCs w:val="24"/>
        </w:rPr>
        <w:t>y</w:t>
      </w:r>
      <w:r w:rsidRPr="0077268D">
        <w:rPr>
          <w:rFonts w:ascii="Times New Roman" w:hAnsi="Times New Roman" w:cs="Times New Roman"/>
          <w:sz w:val="24"/>
          <w:szCs w:val="24"/>
        </w:rPr>
        <w:t xml:space="preserve"> punktów świetlnych Dębe, Stasi </w:t>
      </w:r>
      <w:r w:rsidR="00F279B8" w:rsidRPr="0077268D">
        <w:rPr>
          <w:rFonts w:ascii="Times New Roman" w:hAnsi="Times New Roman" w:cs="Times New Roman"/>
          <w:sz w:val="24"/>
          <w:szCs w:val="24"/>
        </w:rPr>
        <w:t>L</w:t>
      </w:r>
      <w:r w:rsidRPr="0077268D">
        <w:rPr>
          <w:rFonts w:ascii="Times New Roman" w:hAnsi="Times New Roman" w:cs="Times New Roman"/>
          <w:sz w:val="24"/>
          <w:szCs w:val="24"/>
        </w:rPr>
        <w:t xml:space="preserve">as ul. Tęczowa, Serock ul. Słoneczna Polana, Błękitna, </w:t>
      </w:r>
    </w:p>
    <w:p w:rsidR="00362AA2" w:rsidRDefault="00362AA2" w:rsidP="00362AA2">
      <w:pPr>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77268D">
        <w:rPr>
          <w:rFonts w:ascii="Times New Roman" w:hAnsi="Times New Roman" w:cs="Times New Roman"/>
          <w:sz w:val="24"/>
          <w:szCs w:val="24"/>
        </w:rPr>
        <w:t>przebudow</w:t>
      </w:r>
      <w:r w:rsidR="0077268D" w:rsidRPr="0077268D">
        <w:rPr>
          <w:rFonts w:ascii="Times New Roman" w:hAnsi="Times New Roman" w:cs="Times New Roman"/>
          <w:sz w:val="24"/>
          <w:szCs w:val="24"/>
        </w:rPr>
        <w:t>y</w:t>
      </w:r>
      <w:r w:rsidRPr="0077268D">
        <w:rPr>
          <w:rFonts w:ascii="Times New Roman" w:hAnsi="Times New Roman" w:cs="Times New Roman"/>
          <w:sz w:val="24"/>
          <w:szCs w:val="24"/>
        </w:rPr>
        <w:t xml:space="preserve"> ulicy Oficerskiej w Zegrzu,</w:t>
      </w:r>
    </w:p>
    <w:p w:rsidR="00C1598D" w:rsidRPr="0077268D" w:rsidRDefault="00C1598D" w:rsidP="00362AA2">
      <w:pPr>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budowy grogi gminnej Jadwisin – Zegrze,</w:t>
      </w:r>
    </w:p>
    <w:p w:rsidR="00362AA2" w:rsidRDefault="00362AA2" w:rsidP="00362AA2">
      <w:pPr>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C1598D">
        <w:rPr>
          <w:rFonts w:ascii="Times New Roman" w:hAnsi="Times New Roman" w:cs="Times New Roman"/>
          <w:sz w:val="24"/>
          <w:szCs w:val="24"/>
        </w:rPr>
        <w:t>modernizacj</w:t>
      </w:r>
      <w:r w:rsidR="0077268D" w:rsidRPr="00C1598D">
        <w:rPr>
          <w:rFonts w:ascii="Times New Roman" w:hAnsi="Times New Roman" w:cs="Times New Roman"/>
          <w:sz w:val="24"/>
          <w:szCs w:val="24"/>
        </w:rPr>
        <w:t>i</w:t>
      </w:r>
      <w:r w:rsidRPr="00C1598D">
        <w:rPr>
          <w:rFonts w:ascii="Times New Roman" w:hAnsi="Times New Roman" w:cs="Times New Roman"/>
          <w:sz w:val="24"/>
          <w:szCs w:val="24"/>
        </w:rPr>
        <w:t xml:space="preserve"> bazy szkolnej w Zespole </w:t>
      </w:r>
      <w:proofErr w:type="spellStart"/>
      <w:r w:rsidRPr="00C1598D">
        <w:rPr>
          <w:rFonts w:ascii="Times New Roman" w:hAnsi="Times New Roman" w:cs="Times New Roman"/>
          <w:sz w:val="24"/>
          <w:szCs w:val="24"/>
        </w:rPr>
        <w:t>Szkolno</w:t>
      </w:r>
      <w:proofErr w:type="spellEnd"/>
      <w:r w:rsidRPr="00C1598D">
        <w:rPr>
          <w:rFonts w:ascii="Times New Roman" w:hAnsi="Times New Roman" w:cs="Times New Roman"/>
          <w:sz w:val="24"/>
          <w:szCs w:val="24"/>
        </w:rPr>
        <w:t xml:space="preserve"> – Przedszkolnym w Woli Kiełpińskiej,</w:t>
      </w:r>
    </w:p>
    <w:p w:rsidR="00C1598D" w:rsidRPr="00C1598D" w:rsidRDefault="00C1598D" w:rsidP="00362AA2">
      <w:pPr>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rozbudowy Zespołu </w:t>
      </w:r>
      <w:proofErr w:type="spellStart"/>
      <w:r>
        <w:rPr>
          <w:rFonts w:ascii="Times New Roman" w:hAnsi="Times New Roman" w:cs="Times New Roman"/>
          <w:sz w:val="24"/>
          <w:szCs w:val="24"/>
        </w:rPr>
        <w:t>Szkolno</w:t>
      </w:r>
      <w:proofErr w:type="spellEnd"/>
      <w:r>
        <w:rPr>
          <w:rFonts w:ascii="Times New Roman" w:hAnsi="Times New Roman" w:cs="Times New Roman"/>
          <w:sz w:val="24"/>
          <w:szCs w:val="24"/>
        </w:rPr>
        <w:t xml:space="preserve"> – Przedszkolnego w Woli </w:t>
      </w:r>
      <w:proofErr w:type="spellStart"/>
      <w:r>
        <w:rPr>
          <w:rFonts w:ascii="Times New Roman" w:hAnsi="Times New Roman" w:cs="Times New Roman"/>
          <w:sz w:val="24"/>
          <w:szCs w:val="24"/>
        </w:rPr>
        <w:t>Kiełpińkiej</w:t>
      </w:r>
      <w:proofErr w:type="spellEnd"/>
      <w:r>
        <w:rPr>
          <w:rFonts w:ascii="Times New Roman" w:hAnsi="Times New Roman" w:cs="Times New Roman"/>
          <w:sz w:val="24"/>
          <w:szCs w:val="24"/>
        </w:rPr>
        <w:t>,</w:t>
      </w:r>
    </w:p>
    <w:p w:rsidR="00362AA2" w:rsidRPr="00C1598D" w:rsidRDefault="00362AA2" w:rsidP="00362AA2">
      <w:pPr>
        <w:numPr>
          <w:ilvl w:val="0"/>
          <w:numId w:val="1"/>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C1598D">
        <w:rPr>
          <w:rFonts w:ascii="Times New Roman" w:hAnsi="Times New Roman" w:cs="Times New Roman"/>
          <w:sz w:val="24"/>
          <w:szCs w:val="24"/>
        </w:rPr>
        <w:t>rewitalizacj</w:t>
      </w:r>
      <w:r w:rsidR="0077268D" w:rsidRPr="00C1598D">
        <w:rPr>
          <w:rFonts w:ascii="Times New Roman" w:hAnsi="Times New Roman" w:cs="Times New Roman"/>
          <w:sz w:val="24"/>
          <w:szCs w:val="24"/>
        </w:rPr>
        <w:t>i</w:t>
      </w:r>
      <w:r w:rsidRPr="00C1598D">
        <w:rPr>
          <w:rFonts w:ascii="Times New Roman" w:hAnsi="Times New Roman" w:cs="Times New Roman"/>
          <w:sz w:val="24"/>
          <w:szCs w:val="24"/>
        </w:rPr>
        <w:t xml:space="preserve"> placu zabaw w Serocku.</w:t>
      </w:r>
    </w:p>
    <w:p w:rsidR="00362AA2" w:rsidRPr="00C1598D" w:rsidRDefault="00362AA2" w:rsidP="00362AA2">
      <w:pPr>
        <w:widowControl w:val="0"/>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p>
    <w:p w:rsidR="00362AA2" w:rsidRPr="00C1598D" w:rsidRDefault="00362AA2" w:rsidP="00362AA2">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C1598D">
        <w:rPr>
          <w:rFonts w:ascii="Times New Roman" w:hAnsi="Times New Roman" w:cs="Times New Roman"/>
          <w:sz w:val="24"/>
          <w:szCs w:val="24"/>
        </w:rPr>
        <w:tab/>
        <w:t xml:space="preserve">Poszczególne zadania przyjęte w wykazie przedsięwzięć określa załącznik nr 2 do Wieloletniej Prognozy Finansowej Miasta i Gminy Serock. </w:t>
      </w:r>
    </w:p>
    <w:p w:rsidR="00E67D86" w:rsidRPr="00C1598D" w:rsidRDefault="00362AA2" w:rsidP="00C43B5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360"/>
        <w:jc w:val="both"/>
        <w:rPr>
          <w:rFonts w:ascii="Times New Roman" w:hAnsi="Times New Roman" w:cs="Times New Roman"/>
          <w:sz w:val="24"/>
          <w:szCs w:val="24"/>
        </w:rPr>
      </w:pPr>
      <w:r w:rsidRPr="00C1598D">
        <w:rPr>
          <w:rFonts w:ascii="Times New Roman" w:hAnsi="Times New Roman" w:cs="Times New Roman"/>
          <w:sz w:val="24"/>
          <w:szCs w:val="24"/>
        </w:rPr>
        <w:lastRenderedPageBreak/>
        <w:tab/>
      </w:r>
      <w:r w:rsidR="00E67D86" w:rsidRPr="00C1598D">
        <w:rPr>
          <w:rFonts w:ascii="Times New Roman" w:hAnsi="Times New Roman" w:cs="Times New Roman"/>
          <w:sz w:val="24"/>
          <w:szCs w:val="24"/>
        </w:rPr>
        <w:t xml:space="preserve">W Wieloletniej Prognozie Finansowej dostosowano rok 2018 do </w:t>
      </w:r>
      <w:r w:rsidR="00966FD7" w:rsidRPr="00C1598D">
        <w:rPr>
          <w:rFonts w:ascii="Times New Roman" w:hAnsi="Times New Roman" w:cs="Times New Roman"/>
          <w:sz w:val="24"/>
          <w:szCs w:val="24"/>
        </w:rPr>
        <w:t xml:space="preserve">wykonania budżetu, zgodnie ze </w:t>
      </w:r>
      <w:r w:rsidR="00E67D86" w:rsidRPr="00C1598D">
        <w:rPr>
          <w:rFonts w:ascii="Times New Roman" w:hAnsi="Times New Roman" w:cs="Times New Roman"/>
          <w:sz w:val="24"/>
          <w:szCs w:val="24"/>
        </w:rPr>
        <w:t>sprawozdawczości</w:t>
      </w:r>
      <w:r w:rsidR="00966FD7" w:rsidRPr="00C1598D">
        <w:rPr>
          <w:rFonts w:ascii="Times New Roman" w:hAnsi="Times New Roman" w:cs="Times New Roman"/>
          <w:sz w:val="24"/>
          <w:szCs w:val="24"/>
        </w:rPr>
        <w:t>ą</w:t>
      </w:r>
      <w:r w:rsidR="00E67D86" w:rsidRPr="00C1598D">
        <w:rPr>
          <w:rFonts w:ascii="Times New Roman" w:hAnsi="Times New Roman" w:cs="Times New Roman"/>
          <w:sz w:val="24"/>
          <w:szCs w:val="24"/>
        </w:rPr>
        <w:t>.</w:t>
      </w:r>
    </w:p>
    <w:p w:rsidR="00B350E5" w:rsidRPr="00B8367C" w:rsidRDefault="00184CD4" w:rsidP="002F0EC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B8367C">
        <w:rPr>
          <w:rFonts w:ascii="Times New Roman" w:hAnsi="Times New Roman" w:cs="Times New Roman"/>
          <w:sz w:val="24"/>
          <w:szCs w:val="24"/>
        </w:rPr>
        <w:tab/>
      </w:r>
      <w:r w:rsidR="002F0EC0" w:rsidRPr="00B8367C">
        <w:rPr>
          <w:rFonts w:ascii="Times New Roman" w:hAnsi="Times New Roman" w:cs="Times New Roman"/>
          <w:sz w:val="24"/>
          <w:szCs w:val="24"/>
        </w:rPr>
        <w:t xml:space="preserve">W związku z wprowadzonymi zmianami w budżecie zwiększa się plan dochodów na rok 2019r. o kwotę </w:t>
      </w:r>
      <w:r w:rsidR="00C1598D" w:rsidRPr="00B8367C">
        <w:rPr>
          <w:rFonts w:ascii="Times New Roman" w:hAnsi="Times New Roman" w:cs="Times New Roman"/>
          <w:b/>
          <w:sz w:val="24"/>
          <w:szCs w:val="24"/>
        </w:rPr>
        <w:t>21</w:t>
      </w:r>
      <w:r w:rsidR="002F0EC0" w:rsidRPr="00B8367C">
        <w:rPr>
          <w:rFonts w:ascii="Times New Roman" w:hAnsi="Times New Roman" w:cs="Times New Roman"/>
          <w:b/>
          <w:sz w:val="24"/>
          <w:szCs w:val="24"/>
        </w:rPr>
        <w:t>5.</w:t>
      </w:r>
      <w:r w:rsidR="00C1598D" w:rsidRPr="00B8367C">
        <w:rPr>
          <w:rFonts w:ascii="Times New Roman" w:hAnsi="Times New Roman" w:cs="Times New Roman"/>
          <w:b/>
          <w:sz w:val="24"/>
          <w:szCs w:val="24"/>
        </w:rPr>
        <w:t>17</w:t>
      </w:r>
      <w:r w:rsidR="002F0EC0" w:rsidRPr="00B8367C">
        <w:rPr>
          <w:rFonts w:ascii="Times New Roman" w:hAnsi="Times New Roman" w:cs="Times New Roman"/>
          <w:b/>
          <w:sz w:val="24"/>
          <w:szCs w:val="24"/>
        </w:rPr>
        <w:t>5,</w:t>
      </w:r>
      <w:r w:rsidR="00C1598D" w:rsidRPr="00B8367C">
        <w:rPr>
          <w:rFonts w:ascii="Times New Roman" w:hAnsi="Times New Roman" w:cs="Times New Roman"/>
          <w:b/>
          <w:sz w:val="24"/>
          <w:szCs w:val="24"/>
        </w:rPr>
        <w:t>54</w:t>
      </w:r>
      <w:r w:rsidR="002F0EC0" w:rsidRPr="00B8367C">
        <w:rPr>
          <w:rFonts w:ascii="Times New Roman" w:hAnsi="Times New Roman" w:cs="Times New Roman"/>
          <w:sz w:val="24"/>
          <w:szCs w:val="24"/>
        </w:rPr>
        <w:t xml:space="preserve"> zł., na którą składa się</w:t>
      </w:r>
      <w:r w:rsidR="00B350E5" w:rsidRPr="00B8367C">
        <w:rPr>
          <w:rFonts w:ascii="Times New Roman" w:hAnsi="Times New Roman" w:cs="Times New Roman"/>
          <w:sz w:val="24"/>
          <w:szCs w:val="24"/>
        </w:rPr>
        <w:t>:</w:t>
      </w:r>
    </w:p>
    <w:p w:rsidR="00B350E5" w:rsidRPr="00B8367C" w:rsidRDefault="00B350E5" w:rsidP="002F0EC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2F0EC0" w:rsidRPr="00B8367C" w:rsidRDefault="00B350E5" w:rsidP="002F0EC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B8367C">
        <w:rPr>
          <w:rFonts w:ascii="Times New Roman" w:hAnsi="Times New Roman" w:cs="Times New Roman"/>
          <w:sz w:val="24"/>
          <w:szCs w:val="24"/>
        </w:rPr>
        <w:t>1.</w:t>
      </w:r>
      <w:r w:rsidR="002F0EC0" w:rsidRPr="00B8367C">
        <w:rPr>
          <w:rFonts w:ascii="Times New Roman" w:hAnsi="Times New Roman" w:cs="Times New Roman"/>
          <w:sz w:val="24"/>
          <w:szCs w:val="24"/>
        </w:rPr>
        <w:t xml:space="preserve"> zwiększenie dochodów bieżących o kwotę </w:t>
      </w:r>
      <w:r w:rsidRPr="00B8367C">
        <w:rPr>
          <w:rFonts w:ascii="Times New Roman" w:hAnsi="Times New Roman" w:cs="Times New Roman"/>
          <w:bCs/>
          <w:sz w:val="24"/>
          <w:szCs w:val="24"/>
        </w:rPr>
        <w:t xml:space="preserve">332.631,54 </w:t>
      </w:r>
      <w:r w:rsidR="002F0EC0" w:rsidRPr="00B8367C">
        <w:rPr>
          <w:rFonts w:ascii="Times New Roman" w:hAnsi="Times New Roman" w:cs="Times New Roman"/>
          <w:bCs/>
          <w:sz w:val="24"/>
          <w:szCs w:val="24"/>
        </w:rPr>
        <w:t>zł</w:t>
      </w:r>
      <w:r w:rsidR="002F0EC0" w:rsidRPr="00B8367C">
        <w:rPr>
          <w:rFonts w:ascii="Times New Roman" w:hAnsi="Times New Roman" w:cs="Times New Roman"/>
          <w:sz w:val="24"/>
          <w:szCs w:val="24"/>
        </w:rPr>
        <w:t xml:space="preserve"> z tytułu: </w:t>
      </w:r>
    </w:p>
    <w:p w:rsidR="002F0EC0" w:rsidRPr="00B8367C" w:rsidRDefault="002F0EC0" w:rsidP="002F0EC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shd w:val="clear" w:color="auto" w:fill="FEFFFE"/>
        </w:rPr>
      </w:pPr>
    </w:p>
    <w:p w:rsidR="00D55EB6" w:rsidRPr="00B8367C" w:rsidRDefault="002F0EC0" w:rsidP="002F0EC0">
      <w:pPr>
        <w:pStyle w:val="Akapitzlist"/>
        <w:numPr>
          <w:ilvl w:val="0"/>
          <w:numId w:val="5"/>
        </w:numPr>
        <w:spacing w:after="0" w:line="240" w:lineRule="auto"/>
        <w:ind w:left="426" w:hanging="426"/>
        <w:jc w:val="both"/>
        <w:rPr>
          <w:rFonts w:ascii="Times New Roman" w:eastAsia="Times New Roman" w:hAnsi="Times New Roman" w:cs="Times New Roman"/>
          <w:sz w:val="24"/>
          <w:szCs w:val="24"/>
          <w:lang w:eastAsia="pl-PL"/>
        </w:rPr>
      </w:pPr>
      <w:r w:rsidRPr="00B8367C">
        <w:rPr>
          <w:rFonts w:ascii="Times New Roman" w:hAnsi="Times New Roman" w:cs="Times New Roman"/>
          <w:sz w:val="24"/>
          <w:szCs w:val="24"/>
        </w:rPr>
        <w:t>otrzymania informacji o z</w:t>
      </w:r>
      <w:r w:rsidR="003C4FEA" w:rsidRPr="00B8367C">
        <w:rPr>
          <w:rFonts w:ascii="Times New Roman" w:hAnsi="Times New Roman" w:cs="Times New Roman"/>
          <w:sz w:val="24"/>
          <w:szCs w:val="24"/>
        </w:rPr>
        <w:t>mianach w planie</w:t>
      </w:r>
      <w:r w:rsidRPr="00B8367C">
        <w:rPr>
          <w:rFonts w:ascii="Times New Roman" w:hAnsi="Times New Roman" w:cs="Times New Roman"/>
          <w:sz w:val="24"/>
          <w:szCs w:val="24"/>
        </w:rPr>
        <w:t xml:space="preserve"> dotacji </w:t>
      </w:r>
      <w:r w:rsidR="006A5EEF" w:rsidRPr="00B8367C">
        <w:rPr>
          <w:rFonts w:ascii="Times New Roman" w:hAnsi="Times New Roman" w:cs="Times New Roman"/>
          <w:sz w:val="24"/>
          <w:szCs w:val="24"/>
        </w:rPr>
        <w:t xml:space="preserve">na 2019r. </w:t>
      </w:r>
      <w:r w:rsidRPr="00B8367C">
        <w:rPr>
          <w:rFonts w:ascii="Times New Roman" w:hAnsi="Times New Roman" w:cs="Times New Roman"/>
          <w:sz w:val="24"/>
          <w:szCs w:val="24"/>
        </w:rPr>
        <w:t xml:space="preserve">z </w:t>
      </w:r>
      <w:bookmarkStart w:id="0" w:name="_Hlk3808091"/>
      <w:r w:rsidRPr="00B8367C">
        <w:rPr>
          <w:rFonts w:ascii="Times New Roman" w:hAnsi="Times New Roman" w:cs="Times New Roman"/>
          <w:sz w:val="24"/>
          <w:szCs w:val="24"/>
        </w:rPr>
        <w:t>Mazowieckiego Urzędu Wojewódzkiego</w:t>
      </w:r>
      <w:r w:rsidR="003C4FEA" w:rsidRPr="00B8367C">
        <w:rPr>
          <w:rFonts w:ascii="Times New Roman" w:hAnsi="Times New Roman" w:cs="Times New Roman"/>
          <w:sz w:val="24"/>
          <w:szCs w:val="24"/>
        </w:rPr>
        <w:t xml:space="preserve"> </w:t>
      </w:r>
      <w:bookmarkEnd w:id="0"/>
      <w:r w:rsidR="003C4FEA" w:rsidRPr="00B8367C">
        <w:rPr>
          <w:rFonts w:ascii="Times New Roman" w:hAnsi="Times New Roman" w:cs="Times New Roman"/>
          <w:sz w:val="24"/>
          <w:szCs w:val="24"/>
        </w:rPr>
        <w:t xml:space="preserve">– zwiększenie o </w:t>
      </w:r>
      <w:r w:rsidR="00010DB8" w:rsidRPr="00B8367C">
        <w:rPr>
          <w:rFonts w:ascii="Times New Roman" w:hAnsi="Times New Roman" w:cs="Times New Roman"/>
          <w:sz w:val="24"/>
          <w:szCs w:val="24"/>
        </w:rPr>
        <w:t xml:space="preserve">łączną </w:t>
      </w:r>
      <w:r w:rsidR="003C4FEA" w:rsidRPr="00B8367C">
        <w:rPr>
          <w:rFonts w:ascii="Times New Roman" w:hAnsi="Times New Roman" w:cs="Times New Roman"/>
          <w:sz w:val="24"/>
          <w:szCs w:val="24"/>
        </w:rPr>
        <w:t xml:space="preserve">kwotę </w:t>
      </w:r>
      <w:r w:rsidR="00D55EB6" w:rsidRPr="00B8367C">
        <w:rPr>
          <w:rFonts w:ascii="Times New Roman" w:hAnsi="Times New Roman" w:cs="Times New Roman"/>
          <w:sz w:val="24"/>
          <w:szCs w:val="24"/>
        </w:rPr>
        <w:t>142</w:t>
      </w:r>
      <w:r w:rsidR="003D6115" w:rsidRPr="00B8367C">
        <w:rPr>
          <w:rFonts w:ascii="Times New Roman" w:hAnsi="Times New Roman" w:cs="Times New Roman"/>
          <w:sz w:val="24"/>
          <w:szCs w:val="24"/>
        </w:rPr>
        <w:t>.</w:t>
      </w:r>
      <w:r w:rsidR="00D55EB6" w:rsidRPr="00B8367C">
        <w:rPr>
          <w:rFonts w:ascii="Times New Roman" w:hAnsi="Times New Roman" w:cs="Times New Roman"/>
          <w:sz w:val="24"/>
          <w:szCs w:val="24"/>
        </w:rPr>
        <w:t>082,54</w:t>
      </w:r>
      <w:r w:rsidR="003C4FEA" w:rsidRPr="00B8367C">
        <w:rPr>
          <w:rFonts w:ascii="Times New Roman" w:hAnsi="Times New Roman" w:cs="Times New Roman"/>
          <w:sz w:val="24"/>
          <w:szCs w:val="24"/>
        </w:rPr>
        <w:t xml:space="preserve"> zł z przeznaczeniem na</w:t>
      </w:r>
      <w:r w:rsidR="00D55EB6" w:rsidRPr="00B8367C">
        <w:rPr>
          <w:rFonts w:ascii="Times New Roman" w:hAnsi="Times New Roman" w:cs="Times New Roman"/>
          <w:sz w:val="24"/>
          <w:szCs w:val="24"/>
        </w:rPr>
        <w:t>:</w:t>
      </w:r>
    </w:p>
    <w:p w:rsidR="003C4FEA" w:rsidRPr="00B8367C" w:rsidRDefault="00D55EB6" w:rsidP="00B8367C">
      <w:pPr>
        <w:pStyle w:val="Akapitzlist"/>
        <w:numPr>
          <w:ilvl w:val="0"/>
          <w:numId w:val="14"/>
        </w:numPr>
        <w:spacing w:after="0" w:line="240" w:lineRule="auto"/>
        <w:ind w:left="851" w:hanging="425"/>
        <w:jc w:val="both"/>
        <w:rPr>
          <w:rFonts w:ascii="Times New Roman" w:eastAsia="Times New Roman" w:hAnsi="Times New Roman" w:cs="Times New Roman"/>
          <w:sz w:val="24"/>
          <w:szCs w:val="24"/>
          <w:lang w:eastAsia="pl-PL"/>
        </w:rPr>
      </w:pPr>
      <w:r w:rsidRPr="00B8367C">
        <w:rPr>
          <w:rFonts w:ascii="Times New Roman" w:hAnsi="Times New Roman" w:cs="Times New Roman"/>
          <w:sz w:val="24"/>
          <w:szCs w:val="24"/>
        </w:rPr>
        <w:t xml:space="preserve">organizowanie i świadczenie specjalistycznych usług opiekuńczych w miejscu zamieszkania dla osób z zaburzeniami psychicznymi, zgodnie z art. 18 ust. 1 pkt 3 oraz ust. 2 ustawy o pomocy społecznej </w:t>
      </w:r>
      <w:bookmarkStart w:id="1" w:name="_Hlk6472937"/>
      <w:r w:rsidRPr="00B8367C">
        <w:rPr>
          <w:rFonts w:ascii="Times New Roman" w:hAnsi="Times New Roman" w:cs="Times New Roman"/>
          <w:sz w:val="24"/>
          <w:szCs w:val="24"/>
        </w:rPr>
        <w:t>w wysokości 5.500 zł,</w:t>
      </w:r>
      <w:bookmarkEnd w:id="1"/>
    </w:p>
    <w:p w:rsidR="00D55EB6" w:rsidRPr="00B8367C" w:rsidRDefault="00D55EB6" w:rsidP="00B8367C">
      <w:pPr>
        <w:pStyle w:val="Akapitzlist"/>
        <w:numPr>
          <w:ilvl w:val="0"/>
          <w:numId w:val="14"/>
        </w:numPr>
        <w:spacing w:after="0" w:line="240" w:lineRule="auto"/>
        <w:ind w:left="851" w:hanging="425"/>
        <w:jc w:val="both"/>
        <w:rPr>
          <w:rFonts w:ascii="Times New Roman" w:eastAsia="Times New Roman" w:hAnsi="Times New Roman" w:cs="Times New Roman"/>
          <w:sz w:val="24"/>
          <w:szCs w:val="24"/>
          <w:lang w:eastAsia="pl-PL"/>
        </w:rPr>
      </w:pPr>
      <w:r w:rsidRPr="00B8367C">
        <w:rPr>
          <w:rFonts w:ascii="Times New Roman" w:hAnsi="Times New Roman" w:cs="Times New Roman"/>
          <w:sz w:val="24"/>
          <w:szCs w:val="24"/>
        </w:rPr>
        <w:t xml:space="preserve">realizację zadania związanego z przyznawaniem Kart Dużej Rodziny wynikających </w:t>
      </w:r>
      <w:r w:rsidR="00B8367C">
        <w:rPr>
          <w:rFonts w:ascii="Times New Roman" w:hAnsi="Times New Roman" w:cs="Times New Roman"/>
          <w:sz w:val="24"/>
          <w:szCs w:val="24"/>
        </w:rPr>
        <w:t xml:space="preserve">                </w:t>
      </w:r>
      <w:r w:rsidRPr="00B8367C">
        <w:rPr>
          <w:rFonts w:ascii="Times New Roman" w:hAnsi="Times New Roman" w:cs="Times New Roman"/>
          <w:sz w:val="24"/>
          <w:szCs w:val="24"/>
        </w:rPr>
        <w:t>z ustawy o Karcie Dużej Rodziny w wysokości 100 zł,</w:t>
      </w:r>
    </w:p>
    <w:p w:rsidR="00D55EB6" w:rsidRPr="00B8367C" w:rsidRDefault="00D55EB6" w:rsidP="00B8367C">
      <w:pPr>
        <w:pStyle w:val="Akapitzlist"/>
        <w:widowControl w:val="0"/>
        <w:numPr>
          <w:ilvl w:val="0"/>
          <w:numId w:val="14"/>
        </w:numPr>
        <w:ind w:left="851" w:hanging="425"/>
        <w:jc w:val="both"/>
        <w:rPr>
          <w:rFonts w:ascii="Times New Roman" w:hAnsi="Times New Roman" w:cs="Times New Roman"/>
          <w:noProof/>
          <w:sz w:val="24"/>
          <w:szCs w:val="24"/>
        </w:rPr>
      </w:pPr>
      <w:r w:rsidRPr="00B8367C">
        <w:rPr>
          <w:rFonts w:ascii="Times New Roman" w:hAnsi="Times New Roman" w:cs="Times New Roman"/>
          <w:noProof/>
          <w:sz w:val="24"/>
          <w:szCs w:val="24"/>
        </w:rPr>
        <w:t>zwrot części podatku akcyzowego zawartego w cenie oleju napędowego wykorzystywanego do produkcji rolnej</w:t>
      </w:r>
      <w:r w:rsidR="00B350E5" w:rsidRPr="00B8367C">
        <w:rPr>
          <w:rFonts w:ascii="Times New Roman" w:hAnsi="Times New Roman" w:cs="Times New Roman"/>
          <w:noProof/>
          <w:sz w:val="24"/>
          <w:szCs w:val="24"/>
        </w:rPr>
        <w:t xml:space="preserve"> w wysokości 128.160,54 zł</w:t>
      </w:r>
    </w:p>
    <w:p w:rsidR="00B350E5" w:rsidRPr="00B8367C" w:rsidRDefault="00B350E5" w:rsidP="00B8367C">
      <w:pPr>
        <w:pStyle w:val="Akapitzlist"/>
        <w:numPr>
          <w:ilvl w:val="0"/>
          <w:numId w:val="14"/>
        </w:numPr>
        <w:ind w:left="851" w:hanging="425"/>
        <w:jc w:val="both"/>
        <w:rPr>
          <w:rFonts w:ascii="Times New Roman" w:hAnsi="Times New Roman" w:cs="Times New Roman"/>
          <w:sz w:val="24"/>
          <w:szCs w:val="24"/>
        </w:rPr>
      </w:pPr>
      <w:r w:rsidRPr="00B8367C">
        <w:rPr>
          <w:rFonts w:ascii="Times New Roman" w:hAnsi="Times New Roman" w:cs="Times New Roman"/>
          <w:sz w:val="24"/>
          <w:szCs w:val="24"/>
        </w:rPr>
        <w:t>sfinansowanie wypłat zryczałtowanych dodatków energetycznych dla odbiorców wrażliwych energii elektrycznej oraz kosztów obsługi tego zadania realizowanego przez gminy w wysokości 2% łącznej kwoty dotacji wypłaconych w gminie w wysokości 122 zł,</w:t>
      </w:r>
    </w:p>
    <w:p w:rsidR="00B350E5" w:rsidRPr="00B8367C" w:rsidRDefault="00B350E5" w:rsidP="00B8367C">
      <w:pPr>
        <w:pStyle w:val="Akapitzlist"/>
        <w:widowControl w:val="0"/>
        <w:numPr>
          <w:ilvl w:val="0"/>
          <w:numId w:val="14"/>
        </w:numPr>
        <w:ind w:left="851" w:hanging="425"/>
        <w:jc w:val="both"/>
        <w:rPr>
          <w:rFonts w:ascii="Times New Roman" w:hAnsi="Times New Roman" w:cs="Times New Roman"/>
          <w:noProof/>
          <w:color w:val="000000"/>
          <w:sz w:val="24"/>
          <w:szCs w:val="24"/>
        </w:rPr>
      </w:pPr>
      <w:r w:rsidRPr="00B8367C">
        <w:rPr>
          <w:rFonts w:ascii="Times New Roman" w:hAnsi="Times New Roman" w:cs="Times New Roman"/>
          <w:sz w:val="24"/>
          <w:szCs w:val="24"/>
        </w:rPr>
        <w:t>dofinansowanie świadczeń pomocy materialnej o charakterze socjalnym dla uczniów – zgodnie z art. 90d i 90e ustawy o systemie oświaty w wysokości 8.200 zł</w:t>
      </w:r>
    </w:p>
    <w:p w:rsidR="00B350E5" w:rsidRPr="00B8367C" w:rsidRDefault="002F0EC0" w:rsidP="00B350E5">
      <w:pPr>
        <w:pStyle w:val="Akapitzlist"/>
        <w:numPr>
          <w:ilvl w:val="0"/>
          <w:numId w:val="13"/>
        </w:numPr>
        <w:spacing w:after="0" w:line="240" w:lineRule="auto"/>
        <w:ind w:left="426" w:hanging="426"/>
        <w:jc w:val="both"/>
        <w:rPr>
          <w:rFonts w:ascii="Times New Roman" w:eastAsia="Times New Roman" w:hAnsi="Times New Roman" w:cs="Times New Roman"/>
          <w:sz w:val="24"/>
          <w:szCs w:val="24"/>
          <w:lang w:eastAsia="pl-PL"/>
        </w:rPr>
      </w:pPr>
      <w:r w:rsidRPr="00B8367C">
        <w:rPr>
          <w:rFonts w:ascii="Times New Roman" w:hAnsi="Times New Roman" w:cs="Times New Roman"/>
          <w:sz w:val="24"/>
          <w:szCs w:val="24"/>
        </w:rPr>
        <w:t xml:space="preserve">otrzymania </w:t>
      </w:r>
      <w:r w:rsidR="00B350E5" w:rsidRPr="00B8367C">
        <w:rPr>
          <w:rFonts w:ascii="Times New Roman" w:hAnsi="Times New Roman" w:cs="Times New Roman"/>
          <w:sz w:val="24"/>
          <w:szCs w:val="24"/>
        </w:rPr>
        <w:t xml:space="preserve">informacji </w:t>
      </w:r>
      <w:r w:rsidRPr="00B8367C">
        <w:rPr>
          <w:rFonts w:ascii="Times New Roman" w:hAnsi="Times New Roman" w:cs="Times New Roman"/>
          <w:sz w:val="24"/>
          <w:szCs w:val="24"/>
        </w:rPr>
        <w:t xml:space="preserve">z </w:t>
      </w:r>
      <w:r w:rsidR="00B350E5" w:rsidRPr="00B8367C">
        <w:rPr>
          <w:rFonts w:ascii="Times New Roman" w:hAnsi="Times New Roman" w:cs="Times New Roman"/>
          <w:sz w:val="24"/>
          <w:szCs w:val="24"/>
        </w:rPr>
        <w:t xml:space="preserve">Krajowego Biura Wyborczego o udzieleniu dotacji w wysokości 16.078 zł </w:t>
      </w:r>
      <w:r w:rsidR="00B350E5" w:rsidRPr="00B8367C">
        <w:rPr>
          <w:rFonts w:ascii="Times New Roman" w:eastAsia="Times New Roman" w:hAnsi="Times New Roman" w:cs="Times New Roman"/>
          <w:sz w:val="24"/>
          <w:szCs w:val="24"/>
          <w:lang w:eastAsia="pl-PL"/>
        </w:rPr>
        <w:t xml:space="preserve">na realizację zadań wyborczych podczas wyborów do Parlamentu Europejskiego zarządzonych na dzień 26 maja 2019r. </w:t>
      </w:r>
    </w:p>
    <w:p w:rsidR="003D6115" w:rsidRPr="00B8367C" w:rsidRDefault="003D6115" w:rsidP="002F0EC0">
      <w:pPr>
        <w:pStyle w:val="Akapitzlist"/>
        <w:numPr>
          <w:ilvl w:val="0"/>
          <w:numId w:val="6"/>
        </w:numPr>
        <w:spacing w:after="0" w:line="240" w:lineRule="auto"/>
        <w:ind w:left="426" w:hanging="426"/>
        <w:jc w:val="both"/>
        <w:rPr>
          <w:rFonts w:ascii="Times New Roman" w:hAnsi="Times New Roman" w:cs="Times New Roman"/>
          <w:sz w:val="24"/>
          <w:szCs w:val="24"/>
        </w:rPr>
      </w:pPr>
      <w:r w:rsidRPr="00B8367C">
        <w:rPr>
          <w:rFonts w:ascii="Times New Roman" w:hAnsi="Times New Roman" w:cs="Times New Roman"/>
          <w:sz w:val="24"/>
          <w:szCs w:val="24"/>
        </w:rPr>
        <w:t xml:space="preserve">uzyskania dotacji w formie pomocy finansowej </w:t>
      </w:r>
      <w:r w:rsidR="00450669" w:rsidRPr="00B8367C">
        <w:rPr>
          <w:rFonts w:ascii="Times New Roman" w:hAnsi="Times New Roman" w:cs="Times New Roman"/>
          <w:sz w:val="24"/>
          <w:szCs w:val="24"/>
        </w:rPr>
        <w:t xml:space="preserve">w wysokości 10.000 zł </w:t>
      </w:r>
      <w:r w:rsidRPr="00B8367C">
        <w:rPr>
          <w:rFonts w:ascii="Times New Roman" w:hAnsi="Times New Roman" w:cs="Times New Roman"/>
          <w:sz w:val="24"/>
          <w:szCs w:val="24"/>
        </w:rPr>
        <w:t xml:space="preserve">z Powiatu Legionowskiego na dofinansowanie </w:t>
      </w:r>
      <w:r w:rsidR="00B350E5" w:rsidRPr="00B8367C">
        <w:rPr>
          <w:rFonts w:ascii="Times New Roman" w:hAnsi="Times New Roman" w:cs="Times New Roman"/>
          <w:sz w:val="24"/>
          <w:szCs w:val="24"/>
        </w:rPr>
        <w:t>organizacji święta Patrona Serocka Św. Wojciecha,</w:t>
      </w:r>
    </w:p>
    <w:p w:rsidR="002F0EC0" w:rsidRPr="00B8367C" w:rsidRDefault="002F0EC0" w:rsidP="002F0EC0">
      <w:pPr>
        <w:pStyle w:val="Akapitzlist"/>
        <w:numPr>
          <w:ilvl w:val="0"/>
          <w:numId w:val="6"/>
        </w:numPr>
        <w:spacing w:after="200" w:line="276" w:lineRule="auto"/>
        <w:ind w:left="426" w:hanging="426"/>
        <w:jc w:val="both"/>
        <w:rPr>
          <w:rFonts w:ascii="Times New Roman" w:hAnsi="Times New Roman" w:cs="Times New Roman"/>
          <w:sz w:val="24"/>
          <w:szCs w:val="24"/>
        </w:rPr>
      </w:pPr>
      <w:r w:rsidRPr="00B8367C">
        <w:rPr>
          <w:rFonts w:ascii="Times New Roman" w:hAnsi="Times New Roman" w:cs="Times New Roman"/>
          <w:sz w:val="24"/>
          <w:szCs w:val="24"/>
        </w:rPr>
        <w:t xml:space="preserve">uzyskania wyższych wpływów z różnych dochodów i opłat w łącznej wysokości                        </w:t>
      </w:r>
      <w:r w:rsidR="00B350E5" w:rsidRPr="00B8367C">
        <w:rPr>
          <w:rFonts w:ascii="Times New Roman" w:hAnsi="Times New Roman" w:cs="Times New Roman"/>
          <w:sz w:val="24"/>
          <w:szCs w:val="24"/>
        </w:rPr>
        <w:t>164</w:t>
      </w:r>
      <w:r w:rsidRPr="00B8367C">
        <w:rPr>
          <w:rFonts w:ascii="Times New Roman" w:hAnsi="Times New Roman" w:cs="Times New Roman"/>
          <w:iCs/>
          <w:sz w:val="24"/>
          <w:szCs w:val="24"/>
        </w:rPr>
        <w:t>.</w:t>
      </w:r>
      <w:r w:rsidR="00B350E5" w:rsidRPr="00B8367C">
        <w:rPr>
          <w:rFonts w:ascii="Times New Roman" w:hAnsi="Times New Roman" w:cs="Times New Roman"/>
          <w:iCs/>
          <w:sz w:val="24"/>
          <w:szCs w:val="24"/>
        </w:rPr>
        <w:t>471</w:t>
      </w:r>
      <w:r w:rsidRPr="00B8367C">
        <w:rPr>
          <w:rFonts w:ascii="Times New Roman" w:hAnsi="Times New Roman" w:cs="Times New Roman"/>
          <w:sz w:val="24"/>
          <w:szCs w:val="24"/>
        </w:rPr>
        <w:t xml:space="preserve"> zł. </w:t>
      </w:r>
    </w:p>
    <w:p w:rsidR="003D6115" w:rsidRPr="00B8367C" w:rsidRDefault="00B350E5" w:rsidP="00B8367C">
      <w:pPr>
        <w:pStyle w:val="Akapitzlist"/>
        <w:widowControl w:val="0"/>
        <w:numPr>
          <w:ilvl w:val="0"/>
          <w:numId w:val="2"/>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284" w:hanging="284"/>
        <w:jc w:val="both"/>
        <w:rPr>
          <w:rFonts w:ascii="Times New Roman" w:eastAsia="Times New Roman" w:hAnsi="Times New Roman" w:cs="Times New Roman"/>
          <w:sz w:val="24"/>
          <w:szCs w:val="24"/>
        </w:rPr>
      </w:pPr>
      <w:r w:rsidRPr="00B8367C">
        <w:rPr>
          <w:rFonts w:ascii="Times New Roman" w:hAnsi="Times New Roman" w:cs="Times New Roman"/>
          <w:sz w:val="24"/>
          <w:szCs w:val="24"/>
        </w:rPr>
        <w:t xml:space="preserve">zmniejszenie dochodów bieżących o kwotę </w:t>
      </w:r>
      <w:r w:rsidRPr="00B8367C">
        <w:rPr>
          <w:rFonts w:ascii="Times New Roman" w:hAnsi="Times New Roman" w:cs="Times New Roman"/>
          <w:bCs/>
          <w:sz w:val="24"/>
          <w:szCs w:val="24"/>
        </w:rPr>
        <w:t xml:space="preserve">117.456 zł, przeznaczonych </w:t>
      </w:r>
      <w:r w:rsidRPr="00B8367C">
        <w:rPr>
          <w:rFonts w:ascii="Times New Roman" w:eastAsia="Times New Roman" w:hAnsi="Times New Roman" w:cs="Times New Roman"/>
          <w:sz w:val="24"/>
          <w:szCs w:val="24"/>
        </w:rPr>
        <w:t>na realizację projektu pn. „Kluby Kluczowych Kompetencji” dofinansowanego ze środków Europejskiego Funduszu Społecznego, Oś </w:t>
      </w:r>
      <w:proofErr w:type="spellStart"/>
      <w:r w:rsidRPr="00B8367C">
        <w:rPr>
          <w:rFonts w:ascii="Times New Roman" w:eastAsia="Times New Roman" w:hAnsi="Times New Roman" w:cs="Times New Roman"/>
          <w:sz w:val="24"/>
          <w:szCs w:val="24"/>
        </w:rPr>
        <w:t>Piorytetowa</w:t>
      </w:r>
      <w:proofErr w:type="spellEnd"/>
      <w:r w:rsidRPr="00B8367C">
        <w:rPr>
          <w:rFonts w:ascii="Times New Roman" w:eastAsia="Times New Roman" w:hAnsi="Times New Roman" w:cs="Times New Roman"/>
          <w:sz w:val="24"/>
          <w:szCs w:val="24"/>
        </w:rPr>
        <w:t xml:space="preserve"> X ,,Edukacja dla rozwoju regionu, Działania 10.01 ,,Kształcenie i rozwój dzieci i młodzieży, Poddziałania 10.01.01 ,,Edukacja ogólna, w celu dostosowania planu do zaakceptowanej aktualizacji wniosku i przesunięcia terminu realizacji zadania na okres od 02.02.2019r. do 31.12.2020r.</w:t>
      </w:r>
    </w:p>
    <w:p w:rsidR="00FF0364" w:rsidRPr="00C17489" w:rsidRDefault="00FF0364" w:rsidP="003C4FEA">
      <w:pPr>
        <w:spacing w:after="0" w:line="240" w:lineRule="auto"/>
        <w:jc w:val="both"/>
        <w:rPr>
          <w:rFonts w:ascii="Times New Roman" w:hAnsi="Times New Roman" w:cs="Times New Roman"/>
          <w:color w:val="FF0000"/>
          <w:sz w:val="24"/>
          <w:szCs w:val="24"/>
          <w:highlight w:val="yellow"/>
        </w:rPr>
      </w:pPr>
    </w:p>
    <w:p w:rsidR="00362AA2" w:rsidRPr="00C1598D"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C1598D">
        <w:rPr>
          <w:rFonts w:ascii="Times New Roman" w:hAnsi="Times New Roman" w:cs="Times New Roman"/>
          <w:sz w:val="24"/>
          <w:szCs w:val="24"/>
        </w:rPr>
        <w:tab/>
        <w:t xml:space="preserve">W związku z wprowadzonymi zmianami w budżecie zwiększa się plan wydatków na rok 2019r. o kwotę </w:t>
      </w:r>
      <w:r w:rsidR="00C1598D" w:rsidRPr="00C1598D">
        <w:rPr>
          <w:rFonts w:ascii="Times New Roman" w:hAnsi="Times New Roman" w:cs="Times New Roman"/>
          <w:b/>
          <w:bCs/>
          <w:sz w:val="24"/>
          <w:szCs w:val="24"/>
        </w:rPr>
        <w:t>3</w:t>
      </w:r>
      <w:r w:rsidR="002F0EC0" w:rsidRPr="00C1598D">
        <w:rPr>
          <w:rFonts w:ascii="Times New Roman" w:hAnsi="Times New Roman" w:cs="Times New Roman"/>
          <w:b/>
          <w:bCs/>
          <w:sz w:val="24"/>
          <w:szCs w:val="24"/>
        </w:rPr>
        <w:t>.</w:t>
      </w:r>
      <w:r w:rsidR="00C1598D" w:rsidRPr="00C1598D">
        <w:rPr>
          <w:rFonts w:ascii="Times New Roman" w:hAnsi="Times New Roman" w:cs="Times New Roman"/>
          <w:b/>
          <w:bCs/>
          <w:sz w:val="24"/>
          <w:szCs w:val="24"/>
        </w:rPr>
        <w:t>159</w:t>
      </w:r>
      <w:r w:rsidR="002F0EC0" w:rsidRPr="00C1598D">
        <w:rPr>
          <w:rFonts w:ascii="Times New Roman" w:hAnsi="Times New Roman" w:cs="Times New Roman"/>
          <w:b/>
          <w:bCs/>
          <w:sz w:val="24"/>
          <w:szCs w:val="24"/>
        </w:rPr>
        <w:t>.</w:t>
      </w:r>
      <w:r w:rsidR="00C1598D" w:rsidRPr="00C1598D">
        <w:rPr>
          <w:rFonts w:ascii="Times New Roman" w:hAnsi="Times New Roman" w:cs="Times New Roman"/>
          <w:b/>
          <w:bCs/>
          <w:sz w:val="24"/>
          <w:szCs w:val="24"/>
        </w:rPr>
        <w:t>988,86</w:t>
      </w:r>
      <w:r w:rsidRPr="00C1598D">
        <w:rPr>
          <w:rFonts w:ascii="Times New Roman" w:hAnsi="Times New Roman" w:cs="Times New Roman"/>
          <w:sz w:val="24"/>
          <w:szCs w:val="24"/>
        </w:rPr>
        <w:t xml:space="preserve"> zł., na którą składają się:</w:t>
      </w:r>
    </w:p>
    <w:p w:rsidR="00362AA2" w:rsidRPr="00C1598D" w:rsidRDefault="00362AA2" w:rsidP="00362AA2">
      <w:pPr>
        <w:widowControl w:val="0"/>
        <w:tabs>
          <w:tab w:val="left" w:pos="368"/>
          <w:tab w:val="left" w:pos="426"/>
          <w:tab w:val="left" w:pos="72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cs="Times New Roman"/>
          <w:sz w:val="24"/>
          <w:szCs w:val="24"/>
        </w:rPr>
      </w:pPr>
      <w:r w:rsidRPr="00C1598D">
        <w:rPr>
          <w:rFonts w:ascii="Times New Roman" w:hAnsi="Times New Roman" w:cs="Times New Roman"/>
          <w:sz w:val="24"/>
          <w:szCs w:val="24"/>
        </w:rPr>
        <w:t xml:space="preserve">1. zwiększenie wydatków bieżących o kwotę </w:t>
      </w:r>
      <w:r w:rsidR="00C1598D" w:rsidRPr="00C1598D">
        <w:rPr>
          <w:rFonts w:ascii="Times New Roman" w:hAnsi="Times New Roman" w:cs="Times New Roman"/>
          <w:sz w:val="24"/>
          <w:szCs w:val="24"/>
        </w:rPr>
        <w:t>626</w:t>
      </w:r>
      <w:r w:rsidR="0096297D" w:rsidRPr="00C1598D">
        <w:rPr>
          <w:rFonts w:ascii="Times New Roman" w:hAnsi="Times New Roman" w:cs="Times New Roman"/>
          <w:sz w:val="24"/>
          <w:szCs w:val="24"/>
        </w:rPr>
        <w:t>.</w:t>
      </w:r>
      <w:r w:rsidR="00C1598D" w:rsidRPr="00C1598D">
        <w:rPr>
          <w:rFonts w:ascii="Times New Roman" w:hAnsi="Times New Roman" w:cs="Times New Roman"/>
          <w:sz w:val="24"/>
          <w:szCs w:val="24"/>
        </w:rPr>
        <w:t>988,86</w:t>
      </w:r>
      <w:r w:rsidRPr="00C1598D">
        <w:rPr>
          <w:rFonts w:ascii="Times New Roman" w:hAnsi="Times New Roman" w:cs="Times New Roman"/>
          <w:sz w:val="24"/>
          <w:szCs w:val="24"/>
        </w:rPr>
        <w:t xml:space="preserve"> zł i rozdysponowuje się te środki dla poszczególnych jednostek w celu realizacji zadań im zleconych,</w:t>
      </w:r>
    </w:p>
    <w:p w:rsidR="00362AA2" w:rsidRPr="00C1598D" w:rsidRDefault="00362AA2" w:rsidP="00362AA2">
      <w:pPr>
        <w:widowControl w:val="0"/>
        <w:tabs>
          <w:tab w:val="left" w:pos="368"/>
          <w:tab w:val="left" w:pos="426"/>
          <w:tab w:val="left" w:pos="72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cs="Times New Roman"/>
          <w:sz w:val="24"/>
          <w:szCs w:val="24"/>
        </w:rPr>
      </w:pPr>
      <w:r w:rsidRPr="00C1598D">
        <w:rPr>
          <w:rFonts w:ascii="Times New Roman" w:hAnsi="Times New Roman" w:cs="Times New Roman"/>
          <w:sz w:val="24"/>
          <w:szCs w:val="24"/>
        </w:rPr>
        <w:t xml:space="preserve">2. zwiększenie wydatków majątkowych o kwotę </w:t>
      </w:r>
      <w:r w:rsidR="00C1598D" w:rsidRPr="00C1598D">
        <w:rPr>
          <w:rFonts w:ascii="Times New Roman" w:hAnsi="Times New Roman" w:cs="Times New Roman"/>
          <w:sz w:val="24"/>
          <w:szCs w:val="24"/>
        </w:rPr>
        <w:t>2</w:t>
      </w:r>
      <w:r w:rsidR="0096297D" w:rsidRPr="00C1598D">
        <w:rPr>
          <w:rFonts w:ascii="Times New Roman" w:hAnsi="Times New Roman" w:cs="Times New Roman"/>
          <w:sz w:val="24"/>
          <w:szCs w:val="24"/>
        </w:rPr>
        <w:t>.5</w:t>
      </w:r>
      <w:r w:rsidR="00C1598D" w:rsidRPr="00C1598D">
        <w:rPr>
          <w:rFonts w:ascii="Times New Roman" w:hAnsi="Times New Roman" w:cs="Times New Roman"/>
          <w:sz w:val="24"/>
          <w:szCs w:val="24"/>
        </w:rPr>
        <w:t>33</w:t>
      </w:r>
      <w:r w:rsidR="0096297D" w:rsidRPr="00C1598D">
        <w:rPr>
          <w:rFonts w:ascii="Times New Roman" w:hAnsi="Times New Roman" w:cs="Times New Roman"/>
          <w:sz w:val="24"/>
          <w:szCs w:val="24"/>
        </w:rPr>
        <w:t>.</w:t>
      </w:r>
      <w:r w:rsidR="00C1598D" w:rsidRPr="00C1598D">
        <w:rPr>
          <w:rFonts w:ascii="Times New Roman" w:hAnsi="Times New Roman" w:cs="Times New Roman"/>
          <w:sz w:val="24"/>
          <w:szCs w:val="24"/>
        </w:rPr>
        <w:t>0</w:t>
      </w:r>
      <w:r w:rsidR="0096297D" w:rsidRPr="00C1598D">
        <w:rPr>
          <w:rFonts w:ascii="Times New Roman" w:hAnsi="Times New Roman" w:cs="Times New Roman"/>
          <w:sz w:val="24"/>
          <w:szCs w:val="24"/>
        </w:rPr>
        <w:t>00</w:t>
      </w:r>
      <w:r w:rsidRPr="00C1598D">
        <w:rPr>
          <w:rFonts w:ascii="Times New Roman" w:hAnsi="Times New Roman" w:cs="Times New Roman"/>
          <w:sz w:val="24"/>
          <w:szCs w:val="24"/>
        </w:rPr>
        <w:t xml:space="preserve"> zł dostosowując nakłady finansowe do przewidywanego wykonania wydatków inwestycyjnych.</w:t>
      </w:r>
    </w:p>
    <w:p w:rsidR="00362AA2" w:rsidRPr="00C1598D"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362AA2" w:rsidRPr="00C1598D"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C1598D">
        <w:rPr>
          <w:rFonts w:ascii="Times New Roman" w:hAnsi="Times New Roman" w:cs="Times New Roman"/>
          <w:sz w:val="24"/>
          <w:szCs w:val="24"/>
        </w:rPr>
        <w:t>Po wprowadzeniu powyższych zmian z</w:t>
      </w:r>
      <w:r w:rsidR="0047555F" w:rsidRPr="00C1598D">
        <w:rPr>
          <w:rFonts w:ascii="Times New Roman" w:hAnsi="Times New Roman" w:cs="Times New Roman"/>
          <w:sz w:val="24"/>
          <w:szCs w:val="24"/>
        </w:rPr>
        <w:t>większa</w:t>
      </w:r>
      <w:r w:rsidRPr="00C1598D">
        <w:rPr>
          <w:rFonts w:ascii="Times New Roman" w:hAnsi="Times New Roman" w:cs="Times New Roman"/>
          <w:sz w:val="24"/>
          <w:szCs w:val="24"/>
        </w:rPr>
        <w:t xml:space="preserve"> się deficyt budżetu o kwotę </w:t>
      </w:r>
      <w:r w:rsidR="00EE3997" w:rsidRPr="00C1598D">
        <w:rPr>
          <w:rFonts w:ascii="Times New Roman" w:hAnsi="Times New Roman" w:cs="Times New Roman"/>
          <w:sz w:val="24"/>
          <w:szCs w:val="24"/>
        </w:rPr>
        <w:t>2</w:t>
      </w:r>
      <w:r w:rsidR="0096297D" w:rsidRPr="00C1598D">
        <w:rPr>
          <w:rFonts w:ascii="Times New Roman" w:hAnsi="Times New Roman" w:cs="Times New Roman"/>
          <w:sz w:val="24"/>
          <w:szCs w:val="24"/>
        </w:rPr>
        <w:t>.</w:t>
      </w:r>
      <w:r w:rsidR="00C1598D" w:rsidRPr="00C1598D">
        <w:rPr>
          <w:rFonts w:ascii="Times New Roman" w:hAnsi="Times New Roman" w:cs="Times New Roman"/>
          <w:sz w:val="24"/>
          <w:szCs w:val="24"/>
        </w:rPr>
        <w:t>944</w:t>
      </w:r>
      <w:r w:rsidR="00EE3997" w:rsidRPr="00C1598D">
        <w:rPr>
          <w:rFonts w:ascii="Times New Roman" w:hAnsi="Times New Roman" w:cs="Times New Roman"/>
          <w:sz w:val="24"/>
          <w:szCs w:val="24"/>
        </w:rPr>
        <w:t>.</w:t>
      </w:r>
      <w:r w:rsidR="00C1598D" w:rsidRPr="00C1598D">
        <w:rPr>
          <w:rFonts w:ascii="Times New Roman" w:hAnsi="Times New Roman" w:cs="Times New Roman"/>
          <w:sz w:val="24"/>
          <w:szCs w:val="24"/>
        </w:rPr>
        <w:t>813,32</w:t>
      </w:r>
      <w:r w:rsidRPr="00C1598D">
        <w:rPr>
          <w:rFonts w:ascii="Times New Roman" w:hAnsi="Times New Roman" w:cs="Times New Roman"/>
          <w:sz w:val="24"/>
          <w:szCs w:val="24"/>
        </w:rPr>
        <w:t xml:space="preserve"> zł.</w:t>
      </w:r>
    </w:p>
    <w:p w:rsidR="00FF6B8A" w:rsidRPr="00C1598D" w:rsidRDefault="00B8367C" w:rsidP="00FF6B8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F6B8A" w:rsidRPr="00C1598D">
        <w:rPr>
          <w:rFonts w:ascii="Times New Roman" w:hAnsi="Times New Roman" w:cs="Times New Roman"/>
          <w:sz w:val="24"/>
          <w:szCs w:val="24"/>
        </w:rPr>
        <w:t>Dokonuje się zmian w załączniku nr 2 polegających na dostosowaniu łącznych nakładów finansowych do wykonania roku 2018 oraz limitów w roku 2019 do potrzeb                              w następujących przedsięwzięciach:</w:t>
      </w:r>
    </w:p>
    <w:p w:rsidR="00FF6B8A" w:rsidRDefault="00FF6B8A" w:rsidP="00FF6B8A">
      <w:pPr>
        <w:widowControl w:val="0"/>
        <w:tabs>
          <w:tab w:val="left" w:pos="31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311" w:hanging="311"/>
        <w:jc w:val="both"/>
        <w:rPr>
          <w:rFonts w:ascii="Times New Roman" w:hAnsi="Times New Roman" w:cs="Times New Roman"/>
          <w:i/>
          <w:iCs/>
          <w:sz w:val="24"/>
          <w:szCs w:val="24"/>
        </w:rPr>
      </w:pPr>
    </w:p>
    <w:p w:rsidR="00C43B51" w:rsidRPr="00C1598D" w:rsidRDefault="00C43B51" w:rsidP="00FF6B8A">
      <w:pPr>
        <w:widowControl w:val="0"/>
        <w:tabs>
          <w:tab w:val="left" w:pos="31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311" w:hanging="311"/>
        <w:jc w:val="both"/>
        <w:rPr>
          <w:rFonts w:ascii="Times New Roman" w:hAnsi="Times New Roman" w:cs="Times New Roman"/>
          <w:i/>
          <w:iCs/>
          <w:sz w:val="24"/>
          <w:szCs w:val="24"/>
        </w:rPr>
      </w:pPr>
    </w:p>
    <w:p w:rsidR="00FF6B8A" w:rsidRPr="00C1598D" w:rsidRDefault="00FF6B8A" w:rsidP="00FF6B8A">
      <w:pPr>
        <w:widowControl w:val="0"/>
        <w:tabs>
          <w:tab w:val="left" w:pos="31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311" w:hanging="311"/>
        <w:jc w:val="both"/>
        <w:rPr>
          <w:rFonts w:ascii="Times New Roman" w:hAnsi="Times New Roman" w:cs="Times New Roman"/>
          <w:sz w:val="24"/>
          <w:szCs w:val="24"/>
        </w:rPr>
      </w:pPr>
      <w:bookmarkStart w:id="2" w:name="_Hlk3805399"/>
      <w:r w:rsidRPr="00C1598D">
        <w:rPr>
          <w:rFonts w:ascii="Times New Roman" w:hAnsi="Times New Roman" w:cs="Times New Roman"/>
          <w:i/>
          <w:iCs/>
          <w:sz w:val="24"/>
          <w:szCs w:val="24"/>
        </w:rPr>
        <w:lastRenderedPageBreak/>
        <w:t>wydatki bieżące</w:t>
      </w:r>
      <w:r w:rsidRPr="00C1598D">
        <w:rPr>
          <w:rFonts w:ascii="Times New Roman" w:hAnsi="Times New Roman" w:cs="Times New Roman"/>
          <w:sz w:val="24"/>
          <w:szCs w:val="24"/>
        </w:rPr>
        <w:t>:</w:t>
      </w:r>
    </w:p>
    <w:bookmarkEnd w:id="2"/>
    <w:p w:rsidR="00362AA2" w:rsidRPr="00C1598D"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362AA2" w:rsidRPr="00E43E2A" w:rsidRDefault="00FF6B8A" w:rsidP="00A90092">
      <w:pPr>
        <w:pStyle w:val="Akapitzlist"/>
        <w:numPr>
          <w:ilvl w:val="0"/>
          <w:numId w:val="15"/>
        </w:numPr>
        <w:spacing w:after="0" w:line="240" w:lineRule="auto"/>
        <w:ind w:left="284" w:hanging="284"/>
        <w:jc w:val="both"/>
        <w:rPr>
          <w:rFonts w:ascii="Times New Roman" w:eastAsia="Times New Roman" w:hAnsi="Times New Roman" w:cs="Times New Roman"/>
          <w:sz w:val="24"/>
          <w:szCs w:val="24"/>
        </w:rPr>
      </w:pPr>
      <w:r w:rsidRPr="00E43E2A">
        <w:rPr>
          <w:rFonts w:ascii="Times New Roman" w:hAnsi="Times New Roman" w:cs="Times New Roman"/>
          <w:sz w:val="24"/>
          <w:szCs w:val="24"/>
        </w:rPr>
        <w:t>„</w:t>
      </w:r>
      <w:r w:rsidR="00C1598D" w:rsidRPr="00E43E2A">
        <w:rPr>
          <w:rFonts w:ascii="Times New Roman" w:hAnsi="Times New Roman" w:cs="Times New Roman"/>
          <w:sz w:val="24"/>
          <w:szCs w:val="24"/>
        </w:rPr>
        <w:t>Kluby Kluczowych Kompetencji</w:t>
      </w:r>
      <w:r w:rsidRPr="00E43E2A">
        <w:rPr>
          <w:rFonts w:ascii="Times New Roman" w:hAnsi="Times New Roman" w:cs="Times New Roman"/>
          <w:sz w:val="24"/>
          <w:szCs w:val="24"/>
        </w:rPr>
        <w:t xml:space="preserve">” – </w:t>
      </w:r>
      <w:r w:rsidR="00E43E2A" w:rsidRPr="00E43E2A">
        <w:rPr>
          <w:rFonts w:ascii="Times New Roman" w:hAnsi="Times New Roman" w:cs="Times New Roman"/>
          <w:sz w:val="24"/>
          <w:szCs w:val="24"/>
        </w:rPr>
        <w:t>przesunięcie</w:t>
      </w:r>
      <w:r w:rsidRPr="00E43E2A">
        <w:rPr>
          <w:rFonts w:ascii="Times New Roman" w:hAnsi="Times New Roman" w:cs="Times New Roman"/>
          <w:sz w:val="24"/>
          <w:szCs w:val="24"/>
        </w:rPr>
        <w:t xml:space="preserve"> nakładów </w:t>
      </w:r>
      <w:r w:rsidR="00450669" w:rsidRPr="00E43E2A">
        <w:rPr>
          <w:rFonts w:ascii="Times New Roman" w:hAnsi="Times New Roman" w:cs="Times New Roman"/>
          <w:sz w:val="24"/>
          <w:szCs w:val="24"/>
        </w:rPr>
        <w:t>finansowych</w:t>
      </w:r>
      <w:r w:rsidRPr="00E43E2A">
        <w:rPr>
          <w:rFonts w:ascii="Times New Roman" w:hAnsi="Times New Roman" w:cs="Times New Roman"/>
          <w:sz w:val="24"/>
          <w:szCs w:val="24"/>
        </w:rPr>
        <w:t xml:space="preserve"> </w:t>
      </w:r>
      <w:r w:rsidR="00E43E2A" w:rsidRPr="00E43E2A">
        <w:rPr>
          <w:rFonts w:ascii="Times New Roman" w:hAnsi="Times New Roman" w:cs="Times New Roman"/>
          <w:sz w:val="24"/>
          <w:szCs w:val="24"/>
        </w:rPr>
        <w:t>z</w:t>
      </w:r>
      <w:r w:rsidR="00EC46A3" w:rsidRPr="00E43E2A">
        <w:rPr>
          <w:rFonts w:ascii="Times New Roman" w:hAnsi="Times New Roman" w:cs="Times New Roman"/>
          <w:sz w:val="24"/>
          <w:szCs w:val="24"/>
        </w:rPr>
        <w:t xml:space="preserve"> roku 2019</w:t>
      </w:r>
      <w:r w:rsidR="00E43E2A" w:rsidRPr="00E43E2A">
        <w:rPr>
          <w:rFonts w:ascii="Times New Roman" w:hAnsi="Times New Roman" w:cs="Times New Roman"/>
          <w:sz w:val="24"/>
          <w:szCs w:val="24"/>
        </w:rPr>
        <w:t xml:space="preserve"> do 2020 w wysokości 117.456 zł</w:t>
      </w:r>
      <w:r w:rsidR="00EC46A3" w:rsidRPr="00E43E2A">
        <w:t xml:space="preserve"> </w:t>
      </w:r>
      <w:r w:rsidR="00EC46A3" w:rsidRPr="00E43E2A">
        <w:rPr>
          <w:rFonts w:ascii="Times New Roman" w:hAnsi="Times New Roman" w:cs="Times New Roman"/>
          <w:sz w:val="24"/>
          <w:szCs w:val="24"/>
        </w:rPr>
        <w:t xml:space="preserve">wynika </w:t>
      </w:r>
      <w:r w:rsidR="00E43E2A" w:rsidRPr="00E43E2A">
        <w:rPr>
          <w:rFonts w:ascii="Times New Roman" w:hAnsi="Times New Roman" w:cs="Times New Roman"/>
          <w:sz w:val="24"/>
          <w:szCs w:val="24"/>
        </w:rPr>
        <w:t>z</w:t>
      </w:r>
      <w:r w:rsidR="00E43E2A" w:rsidRPr="00E43E2A">
        <w:rPr>
          <w:rFonts w:ascii="Times New Roman" w:eastAsia="Times New Roman" w:hAnsi="Times New Roman" w:cs="Times New Roman"/>
          <w:sz w:val="24"/>
          <w:szCs w:val="24"/>
        </w:rPr>
        <w:t xml:space="preserve"> dostosowania planu do zaakceptowanej aktualizacji wniosku i przesunięcia terminu realizacji zadania na okres od 02.02.2019r. do 31.12.2020r.</w:t>
      </w:r>
    </w:p>
    <w:p w:rsidR="00FF6B8A" w:rsidRPr="00C17489" w:rsidRDefault="007127A7" w:rsidP="00450669">
      <w:pPr>
        <w:pStyle w:val="Akapitzlist"/>
        <w:widowControl w:val="0"/>
        <w:numPr>
          <w:ilvl w:val="0"/>
          <w:numId w:val="10"/>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284" w:hanging="284"/>
        <w:jc w:val="both"/>
        <w:rPr>
          <w:rFonts w:ascii="Times New Roman" w:hAnsi="Times New Roman" w:cs="Times New Roman"/>
          <w:color w:val="FF0000"/>
          <w:sz w:val="24"/>
          <w:szCs w:val="24"/>
        </w:rPr>
      </w:pPr>
      <w:r w:rsidRPr="00C07107">
        <w:rPr>
          <w:rFonts w:ascii="Times New Roman" w:hAnsi="Times New Roman" w:cs="Times New Roman"/>
          <w:sz w:val="24"/>
          <w:szCs w:val="24"/>
        </w:rPr>
        <w:t>„</w:t>
      </w:r>
      <w:r w:rsidRPr="00E43E2A">
        <w:rPr>
          <w:rFonts w:ascii="Times New Roman" w:hAnsi="Times New Roman" w:cs="Times New Roman"/>
          <w:sz w:val="24"/>
          <w:szCs w:val="24"/>
        </w:rPr>
        <w:t xml:space="preserve">Zimowe utrzymanie dróg i chodników na terenie Miasta i Gminy Serock w sezonie zimowym 2018/2019) – zmniejszenie nakładów o kwotę </w:t>
      </w:r>
      <w:r w:rsidR="00C07107" w:rsidRPr="00E43E2A">
        <w:rPr>
          <w:rFonts w:ascii="Times New Roman" w:hAnsi="Times New Roman" w:cs="Times New Roman"/>
          <w:sz w:val="24"/>
          <w:szCs w:val="24"/>
        </w:rPr>
        <w:t>440.262,65</w:t>
      </w:r>
      <w:r w:rsidRPr="00E43E2A">
        <w:rPr>
          <w:rFonts w:ascii="Times New Roman" w:hAnsi="Times New Roman" w:cs="Times New Roman"/>
          <w:sz w:val="24"/>
          <w:szCs w:val="24"/>
        </w:rPr>
        <w:t xml:space="preserve"> zł</w:t>
      </w:r>
      <w:r w:rsidR="00A90092">
        <w:rPr>
          <w:rFonts w:ascii="Times New Roman" w:hAnsi="Times New Roman" w:cs="Times New Roman"/>
          <w:sz w:val="24"/>
          <w:szCs w:val="24"/>
        </w:rPr>
        <w:t>,</w:t>
      </w:r>
      <w:r w:rsidRPr="00E43E2A">
        <w:rPr>
          <w:rFonts w:ascii="Times New Roman" w:hAnsi="Times New Roman" w:cs="Times New Roman"/>
          <w:sz w:val="24"/>
          <w:szCs w:val="24"/>
        </w:rPr>
        <w:t xml:space="preserve"> </w:t>
      </w:r>
      <w:r w:rsidR="00BD5258" w:rsidRPr="00E43E2A">
        <w:rPr>
          <w:rFonts w:ascii="Times New Roman" w:hAnsi="Times New Roman" w:cs="Times New Roman"/>
          <w:sz w:val="24"/>
          <w:szCs w:val="24"/>
        </w:rPr>
        <w:t xml:space="preserve">w związku                                            z dostosowaniem wartości nakładów do </w:t>
      </w:r>
      <w:r w:rsidR="00E43E2A" w:rsidRPr="00E43E2A">
        <w:rPr>
          <w:rFonts w:ascii="Times New Roman" w:hAnsi="Times New Roman" w:cs="Times New Roman"/>
          <w:sz w:val="24"/>
          <w:szCs w:val="24"/>
        </w:rPr>
        <w:t>wykonania. Niższe wykonanie  powstało w wyniku sprzyjających warunków atmosferycznych</w:t>
      </w:r>
      <w:r w:rsidR="00BD5258" w:rsidRPr="00E43E2A">
        <w:rPr>
          <w:rFonts w:ascii="Times New Roman" w:hAnsi="Times New Roman" w:cs="Times New Roman"/>
          <w:sz w:val="24"/>
          <w:szCs w:val="24"/>
        </w:rPr>
        <w:t>,</w:t>
      </w:r>
    </w:p>
    <w:p w:rsidR="00E43E2A" w:rsidRDefault="007127A7" w:rsidP="00450669">
      <w:pPr>
        <w:pStyle w:val="Akapitzlist"/>
        <w:widowControl w:val="0"/>
        <w:numPr>
          <w:ilvl w:val="0"/>
          <w:numId w:val="10"/>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284" w:hanging="284"/>
        <w:jc w:val="both"/>
        <w:rPr>
          <w:rFonts w:ascii="Times New Roman" w:hAnsi="Times New Roman" w:cs="Times New Roman"/>
          <w:color w:val="FF0000"/>
          <w:sz w:val="24"/>
          <w:szCs w:val="24"/>
        </w:rPr>
      </w:pPr>
      <w:r w:rsidRPr="00C07107">
        <w:rPr>
          <w:rFonts w:ascii="Times New Roman" w:hAnsi="Times New Roman" w:cs="Times New Roman"/>
          <w:sz w:val="24"/>
          <w:szCs w:val="24"/>
        </w:rPr>
        <w:t>„</w:t>
      </w:r>
      <w:r w:rsidR="00C07107" w:rsidRPr="00C07107">
        <w:rPr>
          <w:rFonts w:ascii="Times New Roman" w:hAnsi="Times New Roman" w:cs="Times New Roman"/>
          <w:sz w:val="24"/>
          <w:szCs w:val="24"/>
        </w:rPr>
        <w:t xml:space="preserve">Rehabilitacja lecznicza mieszkańców Miasta i Gminy Serock – program polityki </w:t>
      </w:r>
      <w:r w:rsidR="00C07107" w:rsidRPr="00E43E2A">
        <w:rPr>
          <w:rFonts w:ascii="Times New Roman" w:hAnsi="Times New Roman" w:cs="Times New Roman"/>
          <w:sz w:val="24"/>
          <w:szCs w:val="24"/>
        </w:rPr>
        <w:t>zdrowotnej</w:t>
      </w:r>
      <w:r w:rsidRPr="00E43E2A">
        <w:rPr>
          <w:rFonts w:ascii="Times New Roman" w:hAnsi="Times New Roman" w:cs="Times New Roman"/>
          <w:sz w:val="24"/>
          <w:szCs w:val="24"/>
        </w:rPr>
        <w:t xml:space="preserve">” – </w:t>
      </w:r>
      <w:r w:rsidR="00E43E2A" w:rsidRPr="00E43E2A">
        <w:rPr>
          <w:rFonts w:ascii="Times New Roman" w:hAnsi="Times New Roman" w:cs="Times New Roman"/>
          <w:sz w:val="24"/>
          <w:szCs w:val="24"/>
        </w:rPr>
        <w:t>zwiększenie nakładów o kwotę 20.000 zł wynika z większego zainteresowania mieszkańców programem, niż pierwotnie planowano,</w:t>
      </w:r>
    </w:p>
    <w:p w:rsidR="00C07107" w:rsidRPr="00042BF2" w:rsidRDefault="003A5BE9" w:rsidP="00E43E2A">
      <w:pPr>
        <w:pStyle w:val="Akapitzlist"/>
        <w:widowControl w:val="0"/>
        <w:numPr>
          <w:ilvl w:val="0"/>
          <w:numId w:val="10"/>
        </w:numPr>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284" w:hanging="284"/>
        <w:jc w:val="both"/>
        <w:rPr>
          <w:rFonts w:ascii="Times New Roman" w:hAnsi="Times New Roman" w:cs="Times New Roman"/>
          <w:sz w:val="24"/>
          <w:szCs w:val="24"/>
        </w:rPr>
      </w:pPr>
      <w:r w:rsidRPr="00042BF2">
        <w:rPr>
          <w:rFonts w:ascii="Times New Roman" w:hAnsi="Times New Roman" w:cs="Times New Roman"/>
          <w:sz w:val="24"/>
          <w:szCs w:val="24"/>
        </w:rPr>
        <w:t xml:space="preserve">„Szczepienia ochronne przeciwko grypie dla osób z grupy szczególnego zagrożenia” </w:t>
      </w:r>
      <w:r w:rsidR="00042BF2" w:rsidRPr="00042BF2">
        <w:rPr>
          <w:rFonts w:ascii="Times New Roman" w:hAnsi="Times New Roman" w:cs="Times New Roman"/>
          <w:sz w:val="24"/>
          <w:szCs w:val="24"/>
        </w:rPr>
        <w:t>–</w:t>
      </w:r>
      <w:r w:rsidRPr="00042BF2">
        <w:rPr>
          <w:rFonts w:ascii="Times New Roman" w:hAnsi="Times New Roman" w:cs="Times New Roman"/>
          <w:sz w:val="24"/>
          <w:szCs w:val="24"/>
        </w:rPr>
        <w:t xml:space="preserve"> </w:t>
      </w:r>
      <w:r w:rsidR="00042BF2" w:rsidRPr="00042BF2">
        <w:rPr>
          <w:rFonts w:ascii="Times New Roman" w:hAnsi="Times New Roman" w:cs="Times New Roman"/>
          <w:sz w:val="24"/>
          <w:szCs w:val="24"/>
        </w:rPr>
        <w:t>wprowadza się nowe przedsięwzięcie z okresem realizacji 2019 – 2021 o łącznych nakładach 36.000 zł w zakresie szczepień ochronnych przeciw grypie dla osób z grupy szczególnego ryzyka.</w:t>
      </w:r>
    </w:p>
    <w:p w:rsidR="00362AA2" w:rsidRPr="00C17489"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360"/>
        <w:jc w:val="both"/>
        <w:rPr>
          <w:rFonts w:ascii="Times New Roman" w:hAnsi="Times New Roman" w:cs="Times New Roman"/>
          <w:color w:val="FF0000"/>
          <w:sz w:val="24"/>
          <w:szCs w:val="24"/>
        </w:rPr>
      </w:pPr>
    </w:p>
    <w:p w:rsidR="007127A7" w:rsidRPr="002A09D1" w:rsidRDefault="007127A7" w:rsidP="007127A7">
      <w:pPr>
        <w:widowControl w:val="0"/>
        <w:tabs>
          <w:tab w:val="left" w:pos="31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311" w:hanging="311"/>
        <w:jc w:val="both"/>
        <w:rPr>
          <w:rFonts w:ascii="Times New Roman" w:hAnsi="Times New Roman" w:cs="Times New Roman"/>
          <w:sz w:val="24"/>
          <w:szCs w:val="24"/>
        </w:rPr>
      </w:pPr>
      <w:r w:rsidRPr="002A09D1">
        <w:rPr>
          <w:rFonts w:ascii="Times New Roman" w:hAnsi="Times New Roman" w:cs="Times New Roman"/>
          <w:i/>
          <w:iCs/>
          <w:sz w:val="24"/>
          <w:szCs w:val="24"/>
        </w:rPr>
        <w:t>wydatki majątkowe</w:t>
      </w:r>
      <w:r w:rsidRPr="002A09D1">
        <w:rPr>
          <w:rFonts w:ascii="Times New Roman" w:hAnsi="Times New Roman" w:cs="Times New Roman"/>
          <w:sz w:val="24"/>
          <w:szCs w:val="24"/>
        </w:rPr>
        <w:t>:</w:t>
      </w:r>
    </w:p>
    <w:p w:rsidR="00362AA2" w:rsidRPr="002A09D1" w:rsidRDefault="00362AA2" w:rsidP="00362A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360"/>
        <w:jc w:val="both"/>
        <w:rPr>
          <w:rFonts w:ascii="Times New Roman" w:hAnsi="Times New Roman" w:cs="Times New Roman"/>
          <w:sz w:val="24"/>
          <w:szCs w:val="24"/>
        </w:rPr>
      </w:pPr>
    </w:p>
    <w:p w:rsidR="0066222E" w:rsidRPr="002A09D1" w:rsidRDefault="00042BF2" w:rsidP="0066222E">
      <w:pPr>
        <w:pStyle w:val="Akapitzlist"/>
        <w:numPr>
          <w:ilvl w:val="0"/>
          <w:numId w:val="9"/>
        </w:num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w:t>
      </w:r>
      <w:r w:rsidR="0066222E" w:rsidRPr="002A09D1">
        <w:rPr>
          <w:rFonts w:ascii="Times New Roman" w:hAnsi="Times New Roman" w:cs="Times New Roman"/>
          <w:sz w:val="24"/>
          <w:szCs w:val="24"/>
        </w:rPr>
        <w:t xml:space="preserve">Budowa kanalizacji sanitarnej Borowa Góra </w:t>
      </w:r>
      <w:r w:rsidR="00A90092">
        <w:rPr>
          <w:rFonts w:ascii="Times New Roman" w:hAnsi="Times New Roman" w:cs="Times New Roman"/>
          <w:sz w:val="24"/>
          <w:szCs w:val="24"/>
        </w:rPr>
        <w:t>–</w:t>
      </w:r>
      <w:r w:rsidR="0066222E" w:rsidRPr="002A09D1">
        <w:rPr>
          <w:rFonts w:ascii="Times New Roman" w:hAnsi="Times New Roman" w:cs="Times New Roman"/>
          <w:sz w:val="24"/>
          <w:szCs w:val="24"/>
        </w:rPr>
        <w:t xml:space="preserve"> Stasi</w:t>
      </w:r>
      <w:r w:rsidR="00A90092">
        <w:rPr>
          <w:rFonts w:ascii="Times New Roman" w:hAnsi="Times New Roman" w:cs="Times New Roman"/>
          <w:sz w:val="24"/>
          <w:szCs w:val="24"/>
        </w:rPr>
        <w:t xml:space="preserve"> L</w:t>
      </w:r>
      <w:r w:rsidR="0066222E" w:rsidRPr="002A09D1">
        <w:rPr>
          <w:rFonts w:ascii="Times New Roman" w:hAnsi="Times New Roman" w:cs="Times New Roman"/>
          <w:sz w:val="24"/>
          <w:szCs w:val="24"/>
        </w:rPr>
        <w:t>as ul. Słoneczna i drogi wewnętrzne dz. nr 125/4, 154/2, 154/7</w:t>
      </w:r>
      <w:bookmarkStart w:id="3" w:name="_Hlk6309866"/>
      <w:r>
        <w:rPr>
          <w:rFonts w:ascii="Times New Roman" w:hAnsi="Times New Roman"/>
          <w:sz w:val="24"/>
          <w:szCs w:val="24"/>
        </w:rPr>
        <w:t xml:space="preserve">” – zwiększa się łączne nakłady o kwotę 250.000 zł, </w:t>
      </w:r>
      <w:r w:rsidRPr="003209FA">
        <w:rPr>
          <w:rFonts w:ascii="Times New Roman" w:hAnsi="Times New Roman"/>
          <w:sz w:val="24"/>
          <w:szCs w:val="24"/>
        </w:rPr>
        <w:t xml:space="preserve">w związku </w:t>
      </w:r>
      <w:r>
        <w:rPr>
          <w:rFonts w:ascii="Times New Roman" w:hAnsi="Times New Roman"/>
          <w:sz w:val="24"/>
          <w:szCs w:val="24"/>
        </w:rPr>
        <w:t xml:space="preserve">              </w:t>
      </w:r>
      <w:r w:rsidRPr="003209FA">
        <w:rPr>
          <w:rFonts w:ascii="Times New Roman" w:hAnsi="Times New Roman"/>
          <w:sz w:val="24"/>
          <w:szCs w:val="24"/>
        </w:rPr>
        <w:t>z aktualizacją cen w kosztorysach inwestorskich dostosowując je do obecnych realiów rynkowych</w:t>
      </w:r>
      <w:bookmarkEnd w:id="3"/>
      <w:r>
        <w:rPr>
          <w:rFonts w:ascii="Times New Roman" w:hAnsi="Times New Roman"/>
          <w:sz w:val="24"/>
          <w:szCs w:val="24"/>
        </w:rPr>
        <w:t>,</w:t>
      </w:r>
    </w:p>
    <w:p w:rsidR="0066222E" w:rsidRPr="00042BF2" w:rsidRDefault="00042BF2" w:rsidP="00042BF2">
      <w:pPr>
        <w:pStyle w:val="Akapitzlist"/>
        <w:numPr>
          <w:ilvl w:val="0"/>
          <w:numId w:val="9"/>
        </w:num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w:t>
      </w:r>
      <w:r w:rsidR="0066222E" w:rsidRPr="002A09D1">
        <w:rPr>
          <w:rFonts w:ascii="Times New Roman" w:hAnsi="Times New Roman" w:cs="Times New Roman"/>
          <w:sz w:val="24"/>
          <w:szCs w:val="24"/>
        </w:rPr>
        <w:t>Budowa kanalizacji sanitarnej Serock ul. Jaśminowa</w:t>
      </w:r>
      <w:r>
        <w:rPr>
          <w:rFonts w:ascii="Times New Roman" w:hAnsi="Times New Roman" w:cs="Times New Roman"/>
          <w:sz w:val="24"/>
          <w:szCs w:val="24"/>
        </w:rPr>
        <w:t>” –</w:t>
      </w:r>
      <w:r w:rsidRPr="00042BF2">
        <w:rPr>
          <w:rFonts w:ascii="Times New Roman" w:hAnsi="Times New Roman"/>
          <w:sz w:val="24"/>
          <w:szCs w:val="24"/>
        </w:rPr>
        <w:t xml:space="preserve"> </w:t>
      </w:r>
      <w:r w:rsidRPr="00042BF2">
        <w:rPr>
          <w:rFonts w:ascii="Times New Roman" w:hAnsi="Times New Roman"/>
          <w:sz w:val="24"/>
          <w:szCs w:val="24"/>
        </w:rPr>
        <w:t xml:space="preserve">zwiększa się łączne nakłady </w:t>
      </w:r>
      <w:r w:rsidR="00A90092">
        <w:rPr>
          <w:rFonts w:ascii="Times New Roman" w:hAnsi="Times New Roman"/>
          <w:sz w:val="24"/>
          <w:szCs w:val="24"/>
        </w:rPr>
        <w:t xml:space="preserve">                           </w:t>
      </w:r>
      <w:r w:rsidRPr="00042BF2">
        <w:rPr>
          <w:rFonts w:ascii="Times New Roman" w:hAnsi="Times New Roman"/>
          <w:sz w:val="24"/>
          <w:szCs w:val="24"/>
        </w:rPr>
        <w:t xml:space="preserve">o kwotę </w:t>
      </w:r>
      <w:r>
        <w:rPr>
          <w:rFonts w:ascii="Times New Roman" w:hAnsi="Times New Roman"/>
          <w:sz w:val="24"/>
          <w:szCs w:val="24"/>
        </w:rPr>
        <w:t>70</w:t>
      </w:r>
      <w:r w:rsidRPr="00042BF2">
        <w:rPr>
          <w:rFonts w:ascii="Times New Roman" w:hAnsi="Times New Roman"/>
          <w:sz w:val="24"/>
          <w:szCs w:val="24"/>
        </w:rPr>
        <w:t>0.000 zł,</w:t>
      </w:r>
      <w:r w:rsidRPr="00042BF2">
        <w:rPr>
          <w:rFonts w:ascii="Times New Roman" w:hAnsi="Times New Roman"/>
          <w:sz w:val="24"/>
          <w:szCs w:val="24"/>
        </w:rPr>
        <w:t xml:space="preserve"> </w:t>
      </w:r>
      <w:r w:rsidRPr="00EA6C3D">
        <w:rPr>
          <w:rFonts w:ascii="Times New Roman" w:hAnsi="Times New Roman"/>
          <w:sz w:val="24"/>
          <w:szCs w:val="24"/>
        </w:rPr>
        <w:t>w związku z tym, że najkorzystniejsza oferta w postępowaniu przekracza zaplanowane środki finansowe,</w:t>
      </w:r>
    </w:p>
    <w:p w:rsidR="0066222E" w:rsidRPr="00A90092" w:rsidRDefault="006021FC" w:rsidP="006021FC">
      <w:pPr>
        <w:pStyle w:val="Akapitzlist"/>
        <w:numPr>
          <w:ilvl w:val="0"/>
          <w:numId w:val="9"/>
        </w:num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w:t>
      </w:r>
      <w:r w:rsidR="0066222E" w:rsidRPr="002A09D1">
        <w:rPr>
          <w:rFonts w:ascii="Times New Roman" w:hAnsi="Times New Roman" w:cs="Times New Roman"/>
          <w:sz w:val="24"/>
          <w:szCs w:val="24"/>
        </w:rPr>
        <w:t>Rozbudowa sieci kanalizacyjnej Borowa Góra - Stasi Las II etap</w:t>
      </w:r>
      <w:r>
        <w:rPr>
          <w:rFonts w:ascii="Times New Roman" w:hAnsi="Times New Roman" w:cs="Times New Roman"/>
          <w:sz w:val="24"/>
          <w:szCs w:val="24"/>
        </w:rPr>
        <w:t>” –</w:t>
      </w:r>
      <w:r w:rsidR="00042BF2" w:rsidRPr="006021FC">
        <w:rPr>
          <w:rFonts w:ascii="Times New Roman" w:hAnsi="Times New Roman"/>
          <w:sz w:val="24"/>
          <w:szCs w:val="24"/>
        </w:rPr>
        <w:t xml:space="preserve"> </w:t>
      </w:r>
      <w:r w:rsidR="00042BF2" w:rsidRPr="006021FC">
        <w:rPr>
          <w:rFonts w:ascii="Times New Roman" w:hAnsi="Times New Roman"/>
          <w:sz w:val="24"/>
          <w:szCs w:val="24"/>
        </w:rPr>
        <w:t xml:space="preserve">zwiększa się łączne nakłady o kwotę </w:t>
      </w:r>
      <w:r>
        <w:rPr>
          <w:rFonts w:ascii="Times New Roman" w:hAnsi="Times New Roman"/>
          <w:sz w:val="24"/>
          <w:szCs w:val="24"/>
        </w:rPr>
        <w:t>10</w:t>
      </w:r>
      <w:r w:rsidR="00042BF2" w:rsidRPr="006021FC">
        <w:rPr>
          <w:rFonts w:ascii="Times New Roman" w:hAnsi="Times New Roman"/>
          <w:sz w:val="24"/>
          <w:szCs w:val="24"/>
        </w:rPr>
        <w:t>0.000 zł,</w:t>
      </w:r>
      <w:r w:rsidR="006E38FE">
        <w:rPr>
          <w:rFonts w:ascii="Times New Roman" w:hAnsi="Times New Roman"/>
          <w:sz w:val="24"/>
          <w:szCs w:val="24"/>
        </w:rPr>
        <w:t xml:space="preserve"> z uwagi na dostosowanie środków do obecnych realiów cenowych, gdzie koszty inwestycji znacznie wzrosły, </w:t>
      </w:r>
    </w:p>
    <w:p w:rsidR="00A90092" w:rsidRPr="00A90092" w:rsidRDefault="00A90092" w:rsidP="00A90092">
      <w:pPr>
        <w:pStyle w:val="Akapitzlist"/>
        <w:numPr>
          <w:ilvl w:val="0"/>
          <w:numId w:val="9"/>
        </w:num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sz w:val="24"/>
          <w:szCs w:val="24"/>
        </w:rPr>
        <w:t xml:space="preserve">„Rozbudowa sieci kanalizacji sanitarnej na terenie gminy Serock…” – </w:t>
      </w:r>
      <w:r w:rsidRPr="006021FC">
        <w:rPr>
          <w:rFonts w:ascii="Times New Roman" w:hAnsi="Times New Roman"/>
          <w:sz w:val="24"/>
          <w:szCs w:val="24"/>
        </w:rPr>
        <w:t xml:space="preserve"> zwiększa się łączne nakłady o kwotę </w:t>
      </w:r>
      <w:r>
        <w:rPr>
          <w:rFonts w:ascii="Times New Roman" w:hAnsi="Times New Roman"/>
          <w:sz w:val="24"/>
          <w:szCs w:val="24"/>
        </w:rPr>
        <w:t>3.5</w:t>
      </w:r>
      <w:r>
        <w:rPr>
          <w:rFonts w:ascii="Times New Roman" w:hAnsi="Times New Roman"/>
          <w:sz w:val="24"/>
          <w:szCs w:val="24"/>
        </w:rPr>
        <w:t>0</w:t>
      </w:r>
      <w:r w:rsidRPr="006021FC">
        <w:rPr>
          <w:rFonts w:ascii="Times New Roman" w:hAnsi="Times New Roman"/>
          <w:sz w:val="24"/>
          <w:szCs w:val="24"/>
        </w:rPr>
        <w:t>0.000 zł,</w:t>
      </w:r>
      <w:r>
        <w:rPr>
          <w:rFonts w:ascii="Times New Roman" w:hAnsi="Times New Roman"/>
          <w:sz w:val="24"/>
          <w:szCs w:val="24"/>
        </w:rPr>
        <w:t xml:space="preserve"> z uwagi na dostosowanie środków do obecnych realiów cenowych, gdzie koszty inwestycji znacznie wzrosły, </w:t>
      </w:r>
    </w:p>
    <w:p w:rsidR="0066222E" w:rsidRPr="002A09D1" w:rsidRDefault="0066222E" w:rsidP="0066222E">
      <w:pPr>
        <w:pStyle w:val="Akapitzlist"/>
        <w:numPr>
          <w:ilvl w:val="0"/>
          <w:numId w:val="9"/>
        </w:numPr>
        <w:autoSpaceDE w:val="0"/>
        <w:autoSpaceDN w:val="0"/>
        <w:adjustRightInd w:val="0"/>
        <w:spacing w:after="0" w:line="240" w:lineRule="auto"/>
        <w:ind w:left="284" w:hanging="284"/>
        <w:jc w:val="both"/>
        <w:rPr>
          <w:rFonts w:ascii="Times New Roman" w:hAnsi="Times New Roman" w:cs="Times New Roman"/>
          <w:sz w:val="24"/>
          <w:szCs w:val="24"/>
        </w:rPr>
      </w:pPr>
      <w:r w:rsidRPr="002A09D1">
        <w:rPr>
          <w:rFonts w:ascii="Times New Roman" w:hAnsi="Times New Roman" w:cs="Times New Roman"/>
          <w:sz w:val="24"/>
          <w:szCs w:val="24"/>
        </w:rPr>
        <w:t xml:space="preserve">Budowa ścieżki </w:t>
      </w:r>
      <w:proofErr w:type="spellStart"/>
      <w:r w:rsidRPr="002A09D1">
        <w:rPr>
          <w:rFonts w:ascii="Times New Roman" w:hAnsi="Times New Roman" w:cs="Times New Roman"/>
          <w:sz w:val="24"/>
          <w:szCs w:val="24"/>
        </w:rPr>
        <w:t>dydaktyczno</w:t>
      </w:r>
      <w:proofErr w:type="spellEnd"/>
      <w:r w:rsidRPr="002A09D1">
        <w:rPr>
          <w:rFonts w:ascii="Times New Roman" w:hAnsi="Times New Roman" w:cs="Times New Roman"/>
          <w:sz w:val="24"/>
          <w:szCs w:val="24"/>
        </w:rPr>
        <w:t xml:space="preserve"> - krajoznawczo - turystycznej Jadwisin </w:t>
      </w:r>
      <w:r w:rsidR="006E38FE">
        <w:rPr>
          <w:rFonts w:ascii="Times New Roman" w:hAnsi="Times New Roman" w:cs="Times New Roman"/>
          <w:sz w:val="24"/>
          <w:szCs w:val="24"/>
        </w:rPr>
        <w:t>–</w:t>
      </w:r>
      <w:r w:rsidRPr="002A09D1">
        <w:rPr>
          <w:rFonts w:ascii="Times New Roman" w:hAnsi="Times New Roman" w:cs="Times New Roman"/>
          <w:sz w:val="24"/>
          <w:szCs w:val="24"/>
        </w:rPr>
        <w:t xml:space="preserve"> Zegrze</w:t>
      </w:r>
      <w:r w:rsidR="006E38FE">
        <w:rPr>
          <w:rFonts w:ascii="Times New Roman" w:hAnsi="Times New Roman"/>
          <w:sz w:val="24"/>
          <w:szCs w:val="24"/>
        </w:rPr>
        <w:t xml:space="preserve">” – zmniejsza się </w:t>
      </w:r>
      <w:r w:rsidR="00042BF2">
        <w:rPr>
          <w:rFonts w:ascii="Times New Roman" w:hAnsi="Times New Roman"/>
          <w:sz w:val="24"/>
          <w:szCs w:val="24"/>
        </w:rPr>
        <w:t xml:space="preserve">łączne nakłady o kwotę </w:t>
      </w:r>
      <w:r w:rsidR="006E38FE">
        <w:rPr>
          <w:rFonts w:ascii="Times New Roman" w:hAnsi="Times New Roman"/>
          <w:sz w:val="24"/>
          <w:szCs w:val="24"/>
        </w:rPr>
        <w:t>332</w:t>
      </w:r>
      <w:r w:rsidR="00042BF2">
        <w:rPr>
          <w:rFonts w:ascii="Times New Roman" w:hAnsi="Times New Roman"/>
          <w:sz w:val="24"/>
          <w:szCs w:val="24"/>
        </w:rPr>
        <w:t>.</w:t>
      </w:r>
      <w:r w:rsidR="006E38FE">
        <w:rPr>
          <w:rFonts w:ascii="Times New Roman" w:hAnsi="Times New Roman"/>
          <w:sz w:val="24"/>
          <w:szCs w:val="24"/>
        </w:rPr>
        <w:t>386</w:t>
      </w:r>
      <w:r w:rsidR="00042BF2">
        <w:rPr>
          <w:rFonts w:ascii="Times New Roman" w:hAnsi="Times New Roman"/>
          <w:sz w:val="24"/>
          <w:szCs w:val="24"/>
        </w:rPr>
        <w:t xml:space="preserve"> zł,</w:t>
      </w:r>
      <w:r w:rsidR="006E38FE">
        <w:rPr>
          <w:rFonts w:ascii="Times New Roman" w:hAnsi="Times New Roman"/>
          <w:sz w:val="24"/>
          <w:szCs w:val="24"/>
        </w:rPr>
        <w:t xml:space="preserve"> gdyż</w:t>
      </w:r>
      <w:r w:rsidR="006E38FE">
        <w:rPr>
          <w:rFonts w:ascii="Times New Roman" w:hAnsi="Times New Roman"/>
          <w:sz w:val="24"/>
          <w:szCs w:val="24"/>
        </w:rPr>
        <w:t xml:space="preserve"> z</w:t>
      </w:r>
      <w:r w:rsidR="006E38FE" w:rsidRPr="00A530AC">
        <w:rPr>
          <w:rFonts w:ascii="Times New Roman" w:hAnsi="Times New Roman"/>
          <w:sz w:val="24"/>
          <w:szCs w:val="24"/>
        </w:rPr>
        <w:t>rezygnowano</w:t>
      </w:r>
      <w:r w:rsidR="006E38FE">
        <w:rPr>
          <w:rFonts w:ascii="Times New Roman" w:hAnsi="Times New Roman"/>
          <w:sz w:val="24"/>
          <w:szCs w:val="24"/>
        </w:rPr>
        <w:t xml:space="preserve"> </w:t>
      </w:r>
      <w:r w:rsidR="006E38FE" w:rsidRPr="00A530AC">
        <w:rPr>
          <w:rFonts w:ascii="Times New Roman" w:hAnsi="Times New Roman"/>
          <w:sz w:val="24"/>
          <w:szCs w:val="24"/>
        </w:rPr>
        <w:t>z wykonani</w:t>
      </w:r>
      <w:r w:rsidR="006E38FE">
        <w:rPr>
          <w:rFonts w:ascii="Times New Roman" w:hAnsi="Times New Roman"/>
          <w:sz w:val="24"/>
          <w:szCs w:val="24"/>
        </w:rPr>
        <w:t>a</w:t>
      </w:r>
      <w:r w:rsidR="006E38FE" w:rsidRPr="00A530AC">
        <w:rPr>
          <w:rFonts w:ascii="Times New Roman" w:hAnsi="Times New Roman"/>
          <w:sz w:val="24"/>
          <w:szCs w:val="24"/>
        </w:rPr>
        <w:t xml:space="preserve"> zadania na rzecz budowy drogi gminnej Jadwisin </w:t>
      </w:r>
      <w:r w:rsidR="006E38FE">
        <w:rPr>
          <w:rFonts w:ascii="Times New Roman" w:hAnsi="Times New Roman"/>
          <w:sz w:val="24"/>
          <w:szCs w:val="24"/>
        </w:rPr>
        <w:t>–</w:t>
      </w:r>
      <w:r w:rsidR="006E38FE">
        <w:rPr>
          <w:rFonts w:ascii="Times New Roman" w:hAnsi="Times New Roman"/>
          <w:sz w:val="24"/>
          <w:szCs w:val="24"/>
        </w:rPr>
        <w:t xml:space="preserve"> </w:t>
      </w:r>
      <w:r w:rsidR="006E38FE" w:rsidRPr="00A530AC">
        <w:rPr>
          <w:rFonts w:ascii="Times New Roman" w:hAnsi="Times New Roman"/>
          <w:sz w:val="24"/>
          <w:szCs w:val="24"/>
        </w:rPr>
        <w:t>Zegrze</w:t>
      </w:r>
      <w:r w:rsidR="006E38FE">
        <w:rPr>
          <w:rFonts w:ascii="Times New Roman" w:hAnsi="Times New Roman"/>
          <w:sz w:val="24"/>
          <w:szCs w:val="24"/>
        </w:rPr>
        <w:t>,</w:t>
      </w:r>
    </w:p>
    <w:p w:rsidR="0066222E" w:rsidRPr="006E38FE" w:rsidRDefault="006E38FE" w:rsidP="006E38FE">
      <w:pPr>
        <w:pStyle w:val="Akapitzlist"/>
        <w:numPr>
          <w:ilvl w:val="0"/>
          <w:numId w:val="9"/>
        </w:num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w:t>
      </w:r>
      <w:r w:rsidR="0066222E" w:rsidRPr="002A09D1">
        <w:rPr>
          <w:rFonts w:ascii="Times New Roman" w:hAnsi="Times New Roman" w:cs="Times New Roman"/>
          <w:sz w:val="24"/>
          <w:szCs w:val="24"/>
        </w:rPr>
        <w:t>Rozbudowa drogi ul. Lipowa Borowa Góra – Dosin</w:t>
      </w:r>
      <w:r>
        <w:rPr>
          <w:rFonts w:ascii="Times New Roman" w:hAnsi="Times New Roman" w:cs="Times New Roman"/>
          <w:sz w:val="24"/>
          <w:szCs w:val="24"/>
        </w:rPr>
        <w:t xml:space="preserve">” –  </w:t>
      </w:r>
      <w:r w:rsidRPr="006E38FE">
        <w:rPr>
          <w:rFonts w:ascii="Times New Roman" w:hAnsi="Times New Roman"/>
          <w:sz w:val="24"/>
          <w:szCs w:val="24"/>
        </w:rPr>
        <w:t xml:space="preserve">zwiększa się łączne nakłady </w:t>
      </w:r>
      <w:r w:rsidR="00A90092">
        <w:rPr>
          <w:rFonts w:ascii="Times New Roman" w:hAnsi="Times New Roman"/>
          <w:sz w:val="24"/>
          <w:szCs w:val="24"/>
        </w:rPr>
        <w:t xml:space="preserve">                           </w:t>
      </w:r>
      <w:r w:rsidRPr="006E38FE">
        <w:rPr>
          <w:rFonts w:ascii="Times New Roman" w:hAnsi="Times New Roman"/>
          <w:sz w:val="24"/>
          <w:szCs w:val="24"/>
        </w:rPr>
        <w:t>o kwotę 1</w:t>
      </w:r>
      <w:r>
        <w:rPr>
          <w:rFonts w:ascii="Times New Roman" w:hAnsi="Times New Roman"/>
          <w:sz w:val="24"/>
          <w:szCs w:val="24"/>
        </w:rPr>
        <w:t>.5</w:t>
      </w:r>
      <w:r w:rsidRPr="006E38FE">
        <w:rPr>
          <w:rFonts w:ascii="Times New Roman" w:hAnsi="Times New Roman"/>
          <w:sz w:val="24"/>
          <w:szCs w:val="24"/>
        </w:rPr>
        <w:t>00.000 zł, z uwagi na dostosowanie środków do obecnych realiów cenowych, gdzie koszty inwestycji znacznie wzrosły</w:t>
      </w:r>
      <w:r>
        <w:rPr>
          <w:rFonts w:ascii="Times New Roman" w:hAnsi="Times New Roman"/>
          <w:sz w:val="24"/>
          <w:szCs w:val="24"/>
        </w:rPr>
        <w:t>,</w:t>
      </w:r>
    </w:p>
    <w:p w:rsidR="0066222E" w:rsidRPr="00F22906" w:rsidRDefault="00F22906" w:rsidP="00F22906">
      <w:pPr>
        <w:pStyle w:val="Akapitzlist"/>
        <w:numPr>
          <w:ilvl w:val="0"/>
          <w:numId w:val="9"/>
        </w:num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w:t>
      </w:r>
      <w:r w:rsidR="0066222E" w:rsidRPr="002A09D1">
        <w:rPr>
          <w:rFonts w:ascii="Times New Roman" w:hAnsi="Times New Roman" w:cs="Times New Roman"/>
          <w:sz w:val="24"/>
          <w:szCs w:val="24"/>
        </w:rPr>
        <w:t>Modernizacja budynku administracyjnego Ratusz wraz z rewitalizacją terenu Rynku</w:t>
      </w:r>
      <w:r>
        <w:rPr>
          <w:rFonts w:ascii="Times New Roman" w:hAnsi="Times New Roman" w:cs="Times New Roman"/>
          <w:sz w:val="24"/>
          <w:szCs w:val="24"/>
        </w:rPr>
        <w:t>” – zmniejsza</w:t>
      </w:r>
      <w:r w:rsidR="00042BF2" w:rsidRPr="00F22906">
        <w:rPr>
          <w:rFonts w:ascii="Times New Roman" w:hAnsi="Times New Roman"/>
          <w:sz w:val="24"/>
          <w:szCs w:val="24"/>
        </w:rPr>
        <w:t xml:space="preserve"> się łączne nakłady o kwotę </w:t>
      </w:r>
      <w:r>
        <w:rPr>
          <w:rFonts w:ascii="Times New Roman" w:hAnsi="Times New Roman"/>
          <w:sz w:val="24"/>
          <w:szCs w:val="24"/>
        </w:rPr>
        <w:t>30</w:t>
      </w:r>
      <w:r w:rsidR="00042BF2" w:rsidRPr="00F22906">
        <w:rPr>
          <w:rFonts w:ascii="Times New Roman" w:hAnsi="Times New Roman"/>
          <w:sz w:val="24"/>
          <w:szCs w:val="24"/>
        </w:rPr>
        <w:t>0.000 zł,</w:t>
      </w:r>
      <w:r>
        <w:rPr>
          <w:rFonts w:ascii="Times New Roman" w:hAnsi="Times New Roman"/>
          <w:sz w:val="24"/>
          <w:szCs w:val="24"/>
        </w:rPr>
        <w:t xml:space="preserve"> z uwagi na dostosowanie środków do kosztorysu inwestorskiego, </w:t>
      </w:r>
    </w:p>
    <w:p w:rsidR="0066222E" w:rsidRPr="00F22906" w:rsidRDefault="00F22906" w:rsidP="00F22906">
      <w:pPr>
        <w:pStyle w:val="Akapitzlist"/>
        <w:numPr>
          <w:ilvl w:val="0"/>
          <w:numId w:val="9"/>
        </w:num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w:t>
      </w:r>
      <w:r w:rsidR="0066222E" w:rsidRPr="002A09D1">
        <w:rPr>
          <w:rFonts w:ascii="Times New Roman" w:hAnsi="Times New Roman" w:cs="Times New Roman"/>
          <w:sz w:val="24"/>
          <w:szCs w:val="24"/>
        </w:rPr>
        <w:t>Budowa ścieżki pieszo - rowerowej Serock ul. Zakroczymska</w:t>
      </w:r>
      <w:r>
        <w:rPr>
          <w:rFonts w:ascii="Times New Roman" w:hAnsi="Times New Roman" w:cs="Times New Roman"/>
          <w:sz w:val="24"/>
          <w:szCs w:val="24"/>
        </w:rPr>
        <w:t>” –</w:t>
      </w:r>
      <w:r w:rsidR="00042BF2" w:rsidRPr="00F22906">
        <w:rPr>
          <w:rFonts w:ascii="Times New Roman" w:hAnsi="Times New Roman"/>
          <w:sz w:val="24"/>
          <w:szCs w:val="24"/>
        </w:rPr>
        <w:t xml:space="preserve"> </w:t>
      </w:r>
      <w:r w:rsidR="00042BF2" w:rsidRPr="00F22906">
        <w:rPr>
          <w:rFonts w:ascii="Times New Roman" w:hAnsi="Times New Roman"/>
          <w:sz w:val="24"/>
          <w:szCs w:val="24"/>
        </w:rPr>
        <w:t xml:space="preserve">zwiększa się łączne nakłady o kwotę </w:t>
      </w:r>
      <w:r>
        <w:rPr>
          <w:rFonts w:ascii="Times New Roman" w:hAnsi="Times New Roman"/>
          <w:sz w:val="24"/>
          <w:szCs w:val="24"/>
        </w:rPr>
        <w:t>199</w:t>
      </w:r>
      <w:r w:rsidR="00042BF2" w:rsidRPr="00F22906">
        <w:rPr>
          <w:rFonts w:ascii="Times New Roman" w:hAnsi="Times New Roman"/>
          <w:sz w:val="24"/>
          <w:szCs w:val="24"/>
        </w:rPr>
        <w:t>.000 zł,</w:t>
      </w:r>
      <w:r w:rsidRPr="00F22906">
        <w:rPr>
          <w:rFonts w:ascii="Times New Roman" w:hAnsi="Times New Roman"/>
          <w:sz w:val="24"/>
          <w:szCs w:val="24"/>
        </w:rPr>
        <w:t xml:space="preserve"> </w:t>
      </w:r>
      <w:r w:rsidRPr="006E38FE">
        <w:rPr>
          <w:rFonts w:ascii="Times New Roman" w:hAnsi="Times New Roman"/>
          <w:sz w:val="24"/>
          <w:szCs w:val="24"/>
        </w:rPr>
        <w:t>z uwagi na dostosowanie środków do obecnych realiów cenowych, gdzie koszty inwestycji znacznie wzrosły</w:t>
      </w:r>
      <w:r>
        <w:rPr>
          <w:rFonts w:ascii="Times New Roman" w:hAnsi="Times New Roman"/>
          <w:sz w:val="24"/>
          <w:szCs w:val="24"/>
        </w:rPr>
        <w:t>,</w:t>
      </w:r>
    </w:p>
    <w:p w:rsidR="00F22906" w:rsidRPr="00F22906" w:rsidRDefault="00F22906" w:rsidP="001603A1">
      <w:pPr>
        <w:pStyle w:val="Akapitzlist"/>
        <w:numPr>
          <w:ilvl w:val="0"/>
          <w:numId w:val="9"/>
        </w:numPr>
        <w:autoSpaceDE w:val="0"/>
        <w:autoSpaceDN w:val="0"/>
        <w:adjustRightInd w:val="0"/>
        <w:spacing w:after="0" w:line="240" w:lineRule="auto"/>
        <w:ind w:left="284" w:hanging="284"/>
        <w:jc w:val="both"/>
        <w:rPr>
          <w:rFonts w:ascii="Times New Roman" w:hAnsi="Times New Roman" w:cs="Times New Roman"/>
          <w:sz w:val="24"/>
          <w:szCs w:val="24"/>
        </w:rPr>
      </w:pPr>
      <w:r w:rsidRPr="00F22906">
        <w:rPr>
          <w:rFonts w:ascii="Times New Roman" w:hAnsi="Times New Roman" w:cs="Times New Roman"/>
          <w:sz w:val="24"/>
          <w:szCs w:val="24"/>
        </w:rPr>
        <w:t>„</w:t>
      </w:r>
      <w:r w:rsidR="0066222E" w:rsidRPr="00F22906">
        <w:rPr>
          <w:rFonts w:ascii="Times New Roman" w:hAnsi="Times New Roman" w:cs="Times New Roman"/>
          <w:sz w:val="24"/>
          <w:szCs w:val="24"/>
        </w:rPr>
        <w:t>Modernizacja Szkoły Podstawowej w Serocku</w:t>
      </w:r>
      <w:r w:rsidRPr="00F22906">
        <w:rPr>
          <w:rFonts w:ascii="Times New Roman" w:hAnsi="Times New Roman" w:cs="Times New Roman"/>
          <w:sz w:val="24"/>
          <w:szCs w:val="24"/>
        </w:rPr>
        <w:t>” –</w:t>
      </w:r>
      <w:r w:rsidR="00042BF2" w:rsidRPr="00F22906">
        <w:rPr>
          <w:rFonts w:ascii="Times New Roman" w:hAnsi="Times New Roman"/>
          <w:sz w:val="24"/>
          <w:szCs w:val="24"/>
        </w:rPr>
        <w:t xml:space="preserve"> </w:t>
      </w:r>
      <w:r w:rsidR="00042BF2" w:rsidRPr="00F22906">
        <w:rPr>
          <w:rFonts w:ascii="Times New Roman" w:hAnsi="Times New Roman"/>
          <w:sz w:val="24"/>
          <w:szCs w:val="24"/>
        </w:rPr>
        <w:t xml:space="preserve">zwiększa się łączne nakłady o kwotę </w:t>
      </w:r>
      <w:r w:rsidRPr="00F22906">
        <w:rPr>
          <w:rFonts w:ascii="Times New Roman" w:hAnsi="Times New Roman"/>
          <w:sz w:val="24"/>
          <w:szCs w:val="24"/>
        </w:rPr>
        <w:t>1.135</w:t>
      </w:r>
      <w:r w:rsidR="00042BF2" w:rsidRPr="00F22906">
        <w:rPr>
          <w:rFonts w:ascii="Times New Roman" w:hAnsi="Times New Roman"/>
          <w:sz w:val="24"/>
          <w:szCs w:val="24"/>
        </w:rPr>
        <w:t>.000 zł</w:t>
      </w:r>
      <w:r w:rsidRPr="00F22906">
        <w:rPr>
          <w:rFonts w:ascii="Times New Roman" w:hAnsi="Times New Roman"/>
          <w:sz w:val="24"/>
          <w:szCs w:val="24"/>
        </w:rPr>
        <w:t xml:space="preserve">. </w:t>
      </w:r>
      <w:r w:rsidRPr="00F22906">
        <w:rPr>
          <w:rFonts w:ascii="Times New Roman" w:hAnsi="Times New Roman"/>
          <w:sz w:val="24"/>
          <w:szCs w:val="24"/>
        </w:rPr>
        <w:t>W bieżącym roku planuje się opracowanie dokumentacji technicznej, realizację zadania zaplanowano na lata następne</w:t>
      </w:r>
      <w:r w:rsidRPr="00F22906">
        <w:rPr>
          <w:rFonts w:ascii="Times New Roman" w:hAnsi="Times New Roman"/>
          <w:sz w:val="24"/>
          <w:szCs w:val="24"/>
        </w:rPr>
        <w:t xml:space="preserve">, natomiast zwiększenie nakładów w latach następnych </w:t>
      </w:r>
      <w:r>
        <w:rPr>
          <w:rFonts w:ascii="Times New Roman" w:hAnsi="Times New Roman"/>
          <w:sz w:val="24"/>
          <w:szCs w:val="24"/>
        </w:rPr>
        <w:t>spowodowane jest</w:t>
      </w:r>
      <w:r w:rsidRPr="006E38FE">
        <w:rPr>
          <w:rFonts w:ascii="Times New Roman" w:hAnsi="Times New Roman"/>
          <w:sz w:val="24"/>
          <w:szCs w:val="24"/>
        </w:rPr>
        <w:t xml:space="preserve"> dostosowanie</w:t>
      </w:r>
      <w:r>
        <w:rPr>
          <w:rFonts w:ascii="Times New Roman" w:hAnsi="Times New Roman"/>
          <w:sz w:val="24"/>
          <w:szCs w:val="24"/>
        </w:rPr>
        <w:t>m</w:t>
      </w:r>
      <w:r w:rsidRPr="006E38FE">
        <w:rPr>
          <w:rFonts w:ascii="Times New Roman" w:hAnsi="Times New Roman"/>
          <w:sz w:val="24"/>
          <w:szCs w:val="24"/>
        </w:rPr>
        <w:t xml:space="preserve"> środków do obecnych realiów cenowych, gdzie koszty inwestycji znacznie wzrosły</w:t>
      </w:r>
      <w:r>
        <w:rPr>
          <w:rFonts w:ascii="Times New Roman" w:hAnsi="Times New Roman"/>
          <w:sz w:val="24"/>
          <w:szCs w:val="24"/>
        </w:rPr>
        <w:t>,</w:t>
      </w:r>
    </w:p>
    <w:p w:rsidR="0066222E" w:rsidRPr="00F22906" w:rsidRDefault="00F22906" w:rsidP="00F22906">
      <w:pPr>
        <w:pStyle w:val="Akapitzlist"/>
        <w:numPr>
          <w:ilvl w:val="0"/>
          <w:numId w:val="9"/>
        </w:num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sz w:val="24"/>
          <w:szCs w:val="24"/>
        </w:rPr>
        <w:lastRenderedPageBreak/>
        <w:t>„</w:t>
      </w:r>
      <w:r w:rsidR="0066222E" w:rsidRPr="00F22906">
        <w:rPr>
          <w:rFonts w:ascii="Times New Roman" w:hAnsi="Times New Roman" w:cs="Times New Roman"/>
          <w:sz w:val="24"/>
          <w:szCs w:val="24"/>
        </w:rPr>
        <w:t>Budowa stacji uzdatniania wody w miejscowości Stasi Las</w:t>
      </w:r>
      <w:r>
        <w:rPr>
          <w:rFonts w:ascii="Times New Roman" w:hAnsi="Times New Roman" w:cs="Times New Roman"/>
          <w:sz w:val="24"/>
          <w:szCs w:val="24"/>
        </w:rPr>
        <w:t xml:space="preserve">” – </w:t>
      </w:r>
      <w:r w:rsidR="00042BF2" w:rsidRPr="00F22906">
        <w:rPr>
          <w:rFonts w:ascii="Times New Roman" w:hAnsi="Times New Roman"/>
          <w:sz w:val="24"/>
          <w:szCs w:val="24"/>
        </w:rPr>
        <w:t xml:space="preserve"> </w:t>
      </w:r>
      <w:r w:rsidR="00042BF2" w:rsidRPr="00F22906">
        <w:rPr>
          <w:rFonts w:ascii="Times New Roman" w:hAnsi="Times New Roman"/>
          <w:sz w:val="24"/>
          <w:szCs w:val="24"/>
        </w:rPr>
        <w:t xml:space="preserve">zwiększa się łączne nakłady o kwotę </w:t>
      </w:r>
      <w:r>
        <w:rPr>
          <w:rFonts w:ascii="Times New Roman" w:hAnsi="Times New Roman"/>
          <w:sz w:val="24"/>
          <w:szCs w:val="24"/>
        </w:rPr>
        <w:t>10</w:t>
      </w:r>
      <w:r w:rsidR="00042BF2" w:rsidRPr="00F22906">
        <w:rPr>
          <w:rFonts w:ascii="Times New Roman" w:hAnsi="Times New Roman"/>
          <w:sz w:val="24"/>
          <w:szCs w:val="24"/>
        </w:rPr>
        <w:t>0.000 zł,</w:t>
      </w:r>
      <w:r>
        <w:rPr>
          <w:rFonts w:ascii="Times New Roman" w:hAnsi="Times New Roman"/>
          <w:sz w:val="24"/>
          <w:szCs w:val="24"/>
        </w:rPr>
        <w:t xml:space="preserve"> z przeznaczenie na opracowanie dokumentacji technicznej w roku 2020,</w:t>
      </w:r>
    </w:p>
    <w:p w:rsidR="0066222E" w:rsidRPr="00F22906" w:rsidRDefault="00F22906" w:rsidP="00F22906">
      <w:pPr>
        <w:pStyle w:val="Akapitzlist"/>
        <w:numPr>
          <w:ilvl w:val="0"/>
          <w:numId w:val="9"/>
        </w:num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w:t>
      </w:r>
      <w:r w:rsidR="0066222E" w:rsidRPr="002A09D1">
        <w:rPr>
          <w:rFonts w:ascii="Times New Roman" w:hAnsi="Times New Roman" w:cs="Times New Roman"/>
          <w:sz w:val="24"/>
          <w:szCs w:val="24"/>
        </w:rPr>
        <w:t xml:space="preserve">Przebudowa nawierzchni dróg gminnych Serock ul. Chrobrego, Łokietka, K. Wielkiego </w:t>
      </w:r>
      <w:r>
        <w:rPr>
          <w:rFonts w:ascii="Times New Roman" w:hAnsi="Times New Roman" w:cs="Times New Roman"/>
          <w:sz w:val="24"/>
          <w:szCs w:val="24"/>
        </w:rPr>
        <w:t xml:space="preserve">                     </w:t>
      </w:r>
      <w:r w:rsidR="0066222E" w:rsidRPr="002A09D1">
        <w:rPr>
          <w:rFonts w:ascii="Times New Roman" w:hAnsi="Times New Roman" w:cs="Times New Roman"/>
          <w:sz w:val="24"/>
          <w:szCs w:val="24"/>
        </w:rPr>
        <w:t>i Szczygielskiego</w:t>
      </w:r>
      <w:r>
        <w:rPr>
          <w:rFonts w:ascii="Times New Roman" w:hAnsi="Times New Roman" w:cs="Times New Roman"/>
          <w:sz w:val="24"/>
          <w:szCs w:val="24"/>
        </w:rPr>
        <w:t>” –</w:t>
      </w:r>
      <w:r w:rsidR="00042BF2" w:rsidRPr="00F22906">
        <w:rPr>
          <w:rFonts w:ascii="Times New Roman" w:hAnsi="Times New Roman"/>
          <w:sz w:val="24"/>
          <w:szCs w:val="24"/>
        </w:rPr>
        <w:t xml:space="preserve"> </w:t>
      </w:r>
      <w:r w:rsidR="00042BF2" w:rsidRPr="00F22906">
        <w:rPr>
          <w:rFonts w:ascii="Times New Roman" w:hAnsi="Times New Roman"/>
          <w:sz w:val="24"/>
          <w:szCs w:val="24"/>
        </w:rPr>
        <w:t>zwiększa się łączne nakłady o kwotę 2</w:t>
      </w:r>
      <w:r>
        <w:rPr>
          <w:rFonts w:ascii="Times New Roman" w:hAnsi="Times New Roman"/>
          <w:sz w:val="24"/>
          <w:szCs w:val="24"/>
        </w:rPr>
        <w:t>0</w:t>
      </w:r>
      <w:r w:rsidR="00042BF2" w:rsidRPr="00F22906">
        <w:rPr>
          <w:rFonts w:ascii="Times New Roman" w:hAnsi="Times New Roman"/>
          <w:sz w:val="24"/>
          <w:szCs w:val="24"/>
        </w:rPr>
        <w:t>0.000 zł,</w:t>
      </w:r>
      <w:r w:rsidRPr="00F22906">
        <w:rPr>
          <w:rFonts w:ascii="Times New Roman" w:hAnsi="Times New Roman"/>
          <w:sz w:val="24"/>
          <w:szCs w:val="24"/>
        </w:rPr>
        <w:t xml:space="preserve"> </w:t>
      </w:r>
      <w:r w:rsidRPr="003209FA">
        <w:rPr>
          <w:rFonts w:ascii="Times New Roman" w:hAnsi="Times New Roman"/>
          <w:sz w:val="24"/>
          <w:szCs w:val="24"/>
        </w:rPr>
        <w:t>w związku z</w:t>
      </w:r>
      <w:r>
        <w:rPr>
          <w:rFonts w:ascii="Times New Roman" w:hAnsi="Times New Roman"/>
          <w:sz w:val="24"/>
          <w:szCs w:val="24"/>
        </w:rPr>
        <w:t> </w:t>
      </w:r>
      <w:r w:rsidRPr="003209FA">
        <w:rPr>
          <w:rFonts w:ascii="Times New Roman" w:hAnsi="Times New Roman"/>
          <w:sz w:val="24"/>
          <w:szCs w:val="24"/>
        </w:rPr>
        <w:t>aktualizacją cen w kosztorysach inwestorskich dostosowując je do obecnych realiów rynkowych</w:t>
      </w:r>
      <w:r>
        <w:rPr>
          <w:rFonts w:ascii="Times New Roman" w:hAnsi="Times New Roman"/>
          <w:sz w:val="24"/>
          <w:szCs w:val="24"/>
        </w:rPr>
        <w:t>.</w:t>
      </w:r>
    </w:p>
    <w:p w:rsidR="0066222E" w:rsidRPr="002A09D1" w:rsidRDefault="00F22906" w:rsidP="0066222E">
      <w:pPr>
        <w:pStyle w:val="Akapitzlist"/>
        <w:numPr>
          <w:ilvl w:val="0"/>
          <w:numId w:val="9"/>
        </w:num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w:t>
      </w:r>
      <w:r w:rsidR="0066222E" w:rsidRPr="002A09D1">
        <w:rPr>
          <w:rFonts w:ascii="Times New Roman" w:hAnsi="Times New Roman" w:cs="Times New Roman"/>
          <w:sz w:val="24"/>
          <w:szCs w:val="24"/>
        </w:rPr>
        <w:t xml:space="preserve">Modernizacja bazy szkolnej w Zespole </w:t>
      </w:r>
      <w:proofErr w:type="spellStart"/>
      <w:r w:rsidR="0066222E" w:rsidRPr="002A09D1">
        <w:rPr>
          <w:rFonts w:ascii="Times New Roman" w:hAnsi="Times New Roman" w:cs="Times New Roman"/>
          <w:sz w:val="24"/>
          <w:szCs w:val="24"/>
        </w:rPr>
        <w:t>Szkolno</w:t>
      </w:r>
      <w:proofErr w:type="spellEnd"/>
      <w:r w:rsidR="0066222E" w:rsidRPr="002A09D1">
        <w:rPr>
          <w:rFonts w:ascii="Times New Roman" w:hAnsi="Times New Roman" w:cs="Times New Roman"/>
          <w:sz w:val="24"/>
          <w:szCs w:val="24"/>
        </w:rPr>
        <w:t xml:space="preserve"> - Przedszkolnym w Woli Kiełpińskiej</w:t>
      </w:r>
      <w:r>
        <w:rPr>
          <w:rFonts w:ascii="Times New Roman" w:hAnsi="Times New Roman" w:cs="Times New Roman"/>
          <w:sz w:val="24"/>
          <w:szCs w:val="24"/>
        </w:rPr>
        <w:t>”</w:t>
      </w:r>
      <w:r w:rsidR="00042BF2" w:rsidRPr="00042BF2">
        <w:rPr>
          <w:rFonts w:ascii="Times New Roman" w:hAnsi="Times New Roman"/>
          <w:sz w:val="24"/>
          <w:szCs w:val="24"/>
        </w:rPr>
        <w:t xml:space="preserve"> </w:t>
      </w:r>
      <w:r w:rsidR="00042BF2">
        <w:rPr>
          <w:rFonts w:ascii="Times New Roman" w:hAnsi="Times New Roman"/>
          <w:sz w:val="24"/>
          <w:szCs w:val="24"/>
        </w:rPr>
        <w:t>z</w:t>
      </w:r>
      <w:r>
        <w:rPr>
          <w:rFonts w:ascii="Times New Roman" w:hAnsi="Times New Roman"/>
          <w:sz w:val="24"/>
          <w:szCs w:val="24"/>
        </w:rPr>
        <w:t>mniejsza</w:t>
      </w:r>
      <w:r w:rsidR="00042BF2">
        <w:rPr>
          <w:rFonts w:ascii="Times New Roman" w:hAnsi="Times New Roman"/>
          <w:sz w:val="24"/>
          <w:szCs w:val="24"/>
        </w:rPr>
        <w:t xml:space="preserve"> się łączne nakłady o kwotę </w:t>
      </w:r>
      <w:r>
        <w:rPr>
          <w:rFonts w:ascii="Times New Roman" w:hAnsi="Times New Roman"/>
          <w:sz w:val="24"/>
          <w:szCs w:val="24"/>
        </w:rPr>
        <w:t>41</w:t>
      </w:r>
      <w:r w:rsidR="00042BF2">
        <w:rPr>
          <w:rFonts w:ascii="Times New Roman" w:hAnsi="Times New Roman"/>
          <w:sz w:val="24"/>
          <w:szCs w:val="24"/>
        </w:rPr>
        <w:t>5</w:t>
      </w:r>
      <w:r>
        <w:rPr>
          <w:rFonts w:ascii="Times New Roman" w:hAnsi="Times New Roman"/>
          <w:sz w:val="24"/>
          <w:szCs w:val="24"/>
        </w:rPr>
        <w:t>.0</w:t>
      </w:r>
      <w:r w:rsidR="00042BF2">
        <w:rPr>
          <w:rFonts w:ascii="Times New Roman" w:hAnsi="Times New Roman"/>
          <w:sz w:val="24"/>
          <w:szCs w:val="24"/>
        </w:rPr>
        <w:t>00 zł</w:t>
      </w:r>
      <w:r>
        <w:rPr>
          <w:rFonts w:ascii="Times New Roman" w:hAnsi="Times New Roman"/>
          <w:sz w:val="24"/>
          <w:szCs w:val="24"/>
        </w:rPr>
        <w:t>. Wykonanie zadania zostało przeniesione do zadań inwestycyjnych jednorocznych, z uwagi na skrócenie okresu jego realizacji,</w:t>
      </w:r>
    </w:p>
    <w:p w:rsidR="0066222E" w:rsidRPr="002A09D1" w:rsidRDefault="00A90092" w:rsidP="0066222E">
      <w:pPr>
        <w:pStyle w:val="Akapitzlist"/>
        <w:numPr>
          <w:ilvl w:val="0"/>
          <w:numId w:val="9"/>
        </w:num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w:t>
      </w:r>
      <w:r w:rsidR="0066222E" w:rsidRPr="002A09D1">
        <w:rPr>
          <w:rFonts w:ascii="Times New Roman" w:hAnsi="Times New Roman" w:cs="Times New Roman"/>
          <w:sz w:val="24"/>
          <w:szCs w:val="24"/>
        </w:rPr>
        <w:t>Budowa drogi gminnej Jadwisin – Zegrze</w:t>
      </w:r>
      <w:r>
        <w:rPr>
          <w:rFonts w:ascii="Times New Roman" w:hAnsi="Times New Roman" w:cs="Times New Roman"/>
          <w:sz w:val="24"/>
          <w:szCs w:val="24"/>
        </w:rPr>
        <w:t xml:space="preserve">” – wprowadza się nowe przedsięwzięcie </w:t>
      </w:r>
      <w:r w:rsidR="00D44B01">
        <w:rPr>
          <w:rFonts w:ascii="Times New Roman" w:hAnsi="Times New Roman" w:cs="Times New Roman"/>
          <w:sz w:val="24"/>
          <w:szCs w:val="24"/>
        </w:rPr>
        <w:t xml:space="preserve">                               </w:t>
      </w:r>
      <w:r>
        <w:rPr>
          <w:rFonts w:ascii="Times New Roman" w:hAnsi="Times New Roman" w:cs="Times New Roman"/>
          <w:sz w:val="24"/>
          <w:szCs w:val="24"/>
        </w:rPr>
        <w:t>o łącznych nakładach inwestycyjnych w wysokości 320.000 zł, z okresem realizacji w latach 2019 – 2020,</w:t>
      </w:r>
    </w:p>
    <w:p w:rsidR="00A90092" w:rsidRPr="00A90092" w:rsidRDefault="00A90092" w:rsidP="00A90092">
      <w:pPr>
        <w:pStyle w:val="Akapitzlist"/>
        <w:numPr>
          <w:ilvl w:val="0"/>
          <w:numId w:val="9"/>
        </w:num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w:t>
      </w:r>
      <w:r w:rsidR="0066222E" w:rsidRPr="002A09D1">
        <w:rPr>
          <w:rFonts w:ascii="Times New Roman" w:hAnsi="Times New Roman" w:cs="Times New Roman"/>
          <w:sz w:val="24"/>
          <w:szCs w:val="24"/>
        </w:rPr>
        <w:t xml:space="preserve">Rozbudowa Zespołu </w:t>
      </w:r>
      <w:proofErr w:type="spellStart"/>
      <w:r w:rsidR="0066222E" w:rsidRPr="002A09D1">
        <w:rPr>
          <w:rFonts w:ascii="Times New Roman" w:hAnsi="Times New Roman" w:cs="Times New Roman"/>
          <w:sz w:val="24"/>
          <w:szCs w:val="24"/>
        </w:rPr>
        <w:t>Szkolno</w:t>
      </w:r>
      <w:proofErr w:type="spellEnd"/>
      <w:r w:rsidR="0066222E" w:rsidRPr="002A09D1">
        <w:rPr>
          <w:rFonts w:ascii="Times New Roman" w:hAnsi="Times New Roman" w:cs="Times New Roman"/>
          <w:sz w:val="24"/>
          <w:szCs w:val="24"/>
        </w:rPr>
        <w:t xml:space="preserve"> - Przedszkolnego w Woli Kiełpińskiej</w:t>
      </w:r>
      <w:r>
        <w:rPr>
          <w:rFonts w:ascii="Times New Roman" w:hAnsi="Times New Roman" w:cs="Times New Roman"/>
          <w:sz w:val="24"/>
          <w:szCs w:val="24"/>
        </w:rPr>
        <w:t xml:space="preserve">” – </w:t>
      </w:r>
      <w:r w:rsidR="00042BF2" w:rsidRPr="00A90092">
        <w:rPr>
          <w:rFonts w:ascii="Times New Roman" w:hAnsi="Times New Roman"/>
          <w:sz w:val="24"/>
          <w:szCs w:val="24"/>
        </w:rPr>
        <w:t xml:space="preserve"> </w:t>
      </w:r>
      <w:r>
        <w:rPr>
          <w:rFonts w:ascii="Times New Roman" w:hAnsi="Times New Roman" w:cs="Times New Roman"/>
          <w:sz w:val="24"/>
          <w:szCs w:val="24"/>
        </w:rPr>
        <w:t>wprowadza się nowe przedsięwzięcie o łącznych nakładach inwestycyjnych w wysokości 3</w:t>
      </w:r>
      <w:r>
        <w:rPr>
          <w:rFonts w:ascii="Times New Roman" w:hAnsi="Times New Roman" w:cs="Times New Roman"/>
          <w:sz w:val="24"/>
          <w:szCs w:val="24"/>
        </w:rPr>
        <w:t>.1</w:t>
      </w:r>
      <w:r>
        <w:rPr>
          <w:rFonts w:ascii="Times New Roman" w:hAnsi="Times New Roman" w:cs="Times New Roman"/>
          <w:sz w:val="24"/>
          <w:szCs w:val="24"/>
        </w:rPr>
        <w:t xml:space="preserve">20.000 zł, </w:t>
      </w:r>
      <w:r w:rsidR="00D44B01">
        <w:rPr>
          <w:rFonts w:ascii="Times New Roman" w:hAnsi="Times New Roman" w:cs="Times New Roman"/>
          <w:sz w:val="24"/>
          <w:szCs w:val="24"/>
        </w:rPr>
        <w:t xml:space="preserve">                    </w:t>
      </w:r>
      <w:r>
        <w:rPr>
          <w:rFonts w:ascii="Times New Roman" w:hAnsi="Times New Roman" w:cs="Times New Roman"/>
          <w:sz w:val="24"/>
          <w:szCs w:val="24"/>
        </w:rPr>
        <w:t>z okresem realizacji w latach 2019 – 202</w:t>
      </w:r>
      <w:r>
        <w:rPr>
          <w:rFonts w:ascii="Times New Roman" w:hAnsi="Times New Roman" w:cs="Times New Roman"/>
          <w:sz w:val="24"/>
          <w:szCs w:val="24"/>
        </w:rPr>
        <w:t>2</w:t>
      </w:r>
      <w:r>
        <w:rPr>
          <w:rFonts w:ascii="Times New Roman" w:hAnsi="Times New Roman" w:cs="Times New Roman"/>
          <w:sz w:val="24"/>
          <w:szCs w:val="24"/>
        </w:rPr>
        <w:t>,</w:t>
      </w:r>
      <w:r w:rsidRPr="00A90092">
        <w:rPr>
          <w:rFonts w:ascii="Times New Roman" w:hAnsi="Times New Roman"/>
          <w:sz w:val="24"/>
          <w:szCs w:val="24"/>
        </w:rPr>
        <w:t xml:space="preserve"> </w:t>
      </w:r>
      <w:r w:rsidRPr="00AF0E2B">
        <w:rPr>
          <w:rFonts w:ascii="Times New Roman" w:hAnsi="Times New Roman"/>
          <w:sz w:val="24"/>
          <w:szCs w:val="24"/>
        </w:rPr>
        <w:t xml:space="preserve">w związku z koniecznością rozbudowy </w:t>
      </w:r>
      <w:r>
        <w:rPr>
          <w:rFonts w:ascii="Times New Roman" w:hAnsi="Times New Roman"/>
          <w:sz w:val="24"/>
          <w:szCs w:val="24"/>
        </w:rPr>
        <w:t>zespołu</w:t>
      </w:r>
      <w:r w:rsidRPr="00AF0E2B">
        <w:rPr>
          <w:rFonts w:ascii="Times New Roman" w:hAnsi="Times New Roman"/>
          <w:sz w:val="24"/>
          <w:szCs w:val="24"/>
        </w:rPr>
        <w:t xml:space="preserve"> o o</w:t>
      </w:r>
      <w:r>
        <w:rPr>
          <w:rFonts w:ascii="Times New Roman" w:hAnsi="Times New Roman"/>
          <w:sz w:val="24"/>
          <w:szCs w:val="24"/>
        </w:rPr>
        <w:t>d</w:t>
      </w:r>
      <w:r w:rsidRPr="00AF0E2B">
        <w:rPr>
          <w:rFonts w:ascii="Times New Roman" w:hAnsi="Times New Roman"/>
          <w:sz w:val="24"/>
          <w:szCs w:val="24"/>
        </w:rPr>
        <w:t xml:space="preserve">działy przedszkolne. W </w:t>
      </w:r>
      <w:r>
        <w:rPr>
          <w:rFonts w:ascii="Times New Roman" w:hAnsi="Times New Roman"/>
          <w:sz w:val="24"/>
          <w:szCs w:val="24"/>
        </w:rPr>
        <w:t xml:space="preserve">bieżącym </w:t>
      </w:r>
      <w:r w:rsidRPr="00AF0E2B">
        <w:rPr>
          <w:rFonts w:ascii="Times New Roman" w:hAnsi="Times New Roman"/>
          <w:sz w:val="24"/>
          <w:szCs w:val="24"/>
        </w:rPr>
        <w:t>r</w:t>
      </w:r>
      <w:r>
        <w:rPr>
          <w:rFonts w:ascii="Times New Roman" w:hAnsi="Times New Roman"/>
          <w:sz w:val="24"/>
          <w:szCs w:val="24"/>
        </w:rPr>
        <w:t>oku</w:t>
      </w:r>
      <w:r w:rsidRPr="00AF0E2B">
        <w:rPr>
          <w:rFonts w:ascii="Times New Roman" w:hAnsi="Times New Roman"/>
          <w:sz w:val="24"/>
          <w:szCs w:val="24"/>
        </w:rPr>
        <w:t xml:space="preserve"> zostanie opracowana dokumentacja techniczna, a</w:t>
      </w:r>
      <w:r>
        <w:rPr>
          <w:rFonts w:ascii="Times New Roman" w:hAnsi="Times New Roman"/>
          <w:sz w:val="24"/>
          <w:szCs w:val="24"/>
        </w:rPr>
        <w:t> </w:t>
      </w:r>
      <w:r w:rsidRPr="00AF0E2B">
        <w:rPr>
          <w:rFonts w:ascii="Times New Roman" w:hAnsi="Times New Roman"/>
          <w:sz w:val="24"/>
          <w:szCs w:val="24"/>
        </w:rPr>
        <w:t>realizacj</w:t>
      </w:r>
      <w:r>
        <w:rPr>
          <w:rFonts w:ascii="Times New Roman" w:hAnsi="Times New Roman"/>
          <w:sz w:val="24"/>
          <w:szCs w:val="24"/>
        </w:rPr>
        <w:t>ę</w:t>
      </w:r>
      <w:r w:rsidRPr="00AF0E2B">
        <w:rPr>
          <w:rFonts w:ascii="Times New Roman" w:hAnsi="Times New Roman"/>
          <w:sz w:val="24"/>
          <w:szCs w:val="24"/>
        </w:rPr>
        <w:t xml:space="preserve"> zadania zaplanowan</w:t>
      </w:r>
      <w:r>
        <w:rPr>
          <w:rFonts w:ascii="Times New Roman" w:hAnsi="Times New Roman"/>
          <w:sz w:val="24"/>
          <w:szCs w:val="24"/>
        </w:rPr>
        <w:t xml:space="preserve">o </w:t>
      </w:r>
      <w:r w:rsidRPr="00AF0E2B">
        <w:rPr>
          <w:rFonts w:ascii="Times New Roman" w:hAnsi="Times New Roman"/>
          <w:sz w:val="24"/>
          <w:szCs w:val="24"/>
        </w:rPr>
        <w:t>na lata następne</w:t>
      </w:r>
      <w:r>
        <w:rPr>
          <w:rFonts w:ascii="Times New Roman" w:hAnsi="Times New Roman"/>
          <w:sz w:val="24"/>
          <w:szCs w:val="24"/>
        </w:rPr>
        <w:t>,</w:t>
      </w:r>
    </w:p>
    <w:p w:rsidR="00A90092" w:rsidRPr="00A90092" w:rsidRDefault="00A90092" w:rsidP="00A90092">
      <w:pPr>
        <w:pStyle w:val="Akapitzlist"/>
        <w:numPr>
          <w:ilvl w:val="0"/>
          <w:numId w:val="9"/>
        </w:numPr>
        <w:autoSpaceDE w:val="0"/>
        <w:autoSpaceDN w:val="0"/>
        <w:adjustRightInd w:val="0"/>
        <w:spacing w:after="0" w:line="240" w:lineRule="auto"/>
        <w:ind w:left="284" w:hanging="284"/>
        <w:jc w:val="both"/>
        <w:rPr>
          <w:rFonts w:ascii="Times New Roman" w:hAnsi="Times New Roman" w:cs="Times New Roman"/>
          <w:sz w:val="24"/>
          <w:szCs w:val="24"/>
        </w:rPr>
      </w:pPr>
      <w:r w:rsidRPr="00A90092">
        <w:rPr>
          <w:rFonts w:ascii="Times New Roman" w:hAnsi="Times New Roman"/>
          <w:sz w:val="24"/>
          <w:szCs w:val="24"/>
        </w:rPr>
        <w:t xml:space="preserve">„Termomodernizacja Szkoły Podstawowej w Zegrzu” </w:t>
      </w:r>
      <w:r>
        <w:rPr>
          <w:rFonts w:ascii="Times New Roman" w:hAnsi="Times New Roman" w:cs="Times New Roman"/>
          <w:sz w:val="24"/>
          <w:szCs w:val="24"/>
        </w:rPr>
        <w:t xml:space="preserve">– </w:t>
      </w:r>
      <w:bookmarkStart w:id="4" w:name="_GoBack"/>
      <w:bookmarkEnd w:id="4"/>
      <w:r w:rsidRPr="00F22906">
        <w:rPr>
          <w:rFonts w:ascii="Times New Roman" w:hAnsi="Times New Roman"/>
          <w:sz w:val="24"/>
          <w:szCs w:val="24"/>
        </w:rPr>
        <w:t xml:space="preserve">zwiększa się łączne nakłady </w:t>
      </w:r>
      <w:r w:rsidR="00D44B01">
        <w:rPr>
          <w:rFonts w:ascii="Times New Roman" w:hAnsi="Times New Roman"/>
          <w:sz w:val="24"/>
          <w:szCs w:val="24"/>
        </w:rPr>
        <w:t xml:space="preserve">                          </w:t>
      </w:r>
      <w:r w:rsidRPr="00F22906">
        <w:rPr>
          <w:rFonts w:ascii="Times New Roman" w:hAnsi="Times New Roman"/>
          <w:sz w:val="24"/>
          <w:szCs w:val="24"/>
        </w:rPr>
        <w:t xml:space="preserve">o kwotę </w:t>
      </w:r>
      <w:r>
        <w:rPr>
          <w:rFonts w:ascii="Times New Roman" w:hAnsi="Times New Roman"/>
          <w:sz w:val="24"/>
          <w:szCs w:val="24"/>
        </w:rPr>
        <w:t>6</w:t>
      </w:r>
      <w:r>
        <w:rPr>
          <w:rFonts w:ascii="Times New Roman" w:hAnsi="Times New Roman"/>
          <w:sz w:val="24"/>
          <w:szCs w:val="24"/>
        </w:rPr>
        <w:t>0</w:t>
      </w:r>
      <w:r w:rsidRPr="00F22906">
        <w:rPr>
          <w:rFonts w:ascii="Times New Roman" w:hAnsi="Times New Roman"/>
          <w:sz w:val="24"/>
          <w:szCs w:val="24"/>
        </w:rPr>
        <w:t xml:space="preserve">0.000 zł, </w:t>
      </w:r>
      <w:r w:rsidRPr="00A90092">
        <w:rPr>
          <w:rFonts w:ascii="Times New Roman" w:hAnsi="Times New Roman"/>
          <w:sz w:val="24"/>
          <w:szCs w:val="24"/>
        </w:rPr>
        <w:t>w związku ze zwiększeniem zakresu robót i dostosowaniem zakresu prac do złożonego wniosku o dofinansowanie ze środków unijnych.</w:t>
      </w:r>
    </w:p>
    <w:p w:rsidR="00362AA2" w:rsidRPr="00A90092" w:rsidRDefault="00362AA2" w:rsidP="00A90092">
      <w:pPr>
        <w:pStyle w:val="Akapitzlist"/>
        <w:autoSpaceDE w:val="0"/>
        <w:autoSpaceDN w:val="0"/>
        <w:adjustRightInd w:val="0"/>
        <w:spacing w:after="0" w:line="240" w:lineRule="auto"/>
        <w:ind w:left="284"/>
        <w:jc w:val="both"/>
        <w:rPr>
          <w:rFonts w:ascii="Times New Roman" w:hAnsi="Times New Roman" w:cs="Times New Roman"/>
          <w:color w:val="FF0000"/>
          <w:sz w:val="24"/>
          <w:szCs w:val="24"/>
        </w:rPr>
      </w:pPr>
    </w:p>
    <w:p w:rsidR="00362AA2" w:rsidRPr="00C17489" w:rsidRDefault="00362AA2" w:rsidP="00450669">
      <w:pPr>
        <w:widowControl w:val="0"/>
        <w:autoSpaceDE w:val="0"/>
        <w:autoSpaceDN w:val="0"/>
        <w:adjustRightInd w:val="0"/>
        <w:spacing w:after="0" w:line="240" w:lineRule="auto"/>
        <w:jc w:val="both"/>
        <w:rPr>
          <w:rFonts w:ascii="Times New Roman" w:hAnsi="Times New Roman" w:cs="Times New Roman"/>
          <w:color w:val="FF0000"/>
          <w:sz w:val="24"/>
          <w:szCs w:val="24"/>
        </w:rPr>
      </w:pPr>
    </w:p>
    <w:p w:rsidR="00C07CC1" w:rsidRPr="00C17489" w:rsidRDefault="00C07CC1" w:rsidP="00450669">
      <w:pPr>
        <w:jc w:val="both"/>
        <w:rPr>
          <w:color w:val="FF0000"/>
        </w:rPr>
      </w:pPr>
    </w:p>
    <w:sectPr w:rsidR="00C07CC1" w:rsidRPr="00C17489" w:rsidSect="00CB3518">
      <w:pgSz w:w="11894" w:h="16834"/>
      <w:pgMar w:top="1417" w:right="1417" w:bottom="1417" w:left="1417" w:header="720" w:footer="72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18A2" w:rsidRDefault="00A718A2" w:rsidP="00A718A2">
      <w:pPr>
        <w:spacing w:after="0" w:line="240" w:lineRule="auto"/>
      </w:pPr>
      <w:r>
        <w:separator/>
      </w:r>
    </w:p>
  </w:endnote>
  <w:endnote w:type="continuationSeparator" w:id="0">
    <w:p w:rsidR="00A718A2" w:rsidRDefault="00A718A2" w:rsidP="00A71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18A2" w:rsidRDefault="00A718A2" w:rsidP="00A718A2">
      <w:pPr>
        <w:spacing w:after="0" w:line="240" w:lineRule="auto"/>
      </w:pPr>
      <w:r>
        <w:separator/>
      </w:r>
    </w:p>
  </w:footnote>
  <w:footnote w:type="continuationSeparator" w:id="0">
    <w:p w:rsidR="00A718A2" w:rsidRDefault="00A718A2" w:rsidP="00A718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91EE6EC"/>
    <w:lvl w:ilvl="0">
      <w:start w:val="1"/>
      <w:numFmt w:val="bullet"/>
      <w:lvlText w:val=""/>
      <w:lvlJc w:val="left"/>
      <w:pPr>
        <w:ind w:left="360" w:hanging="360"/>
      </w:pPr>
      <w:rPr>
        <w:rFonts w:ascii="Symbol" w:hAnsi="Symbol" w:cs="Symbol" w:hint="default"/>
        <w:b w:val="0"/>
        <w:bCs w:val="0"/>
        <w:i w:val="0"/>
        <w:iCs w:val="0"/>
        <w:strike w:val="0"/>
        <w:color w:val="000000" w:themeColor="text1"/>
        <w:sz w:val="24"/>
        <w:szCs w:val="24"/>
        <w:u w:val="none"/>
      </w:rPr>
    </w:lvl>
    <w:lvl w:ilvl="1">
      <w:start w:val="1"/>
      <w:numFmt w:val="lowerLetter"/>
      <w:lvlText w:val="%2)"/>
      <w:lvlJc w:val="left"/>
      <w:pPr>
        <w:ind w:left="360" w:hanging="360"/>
      </w:pPr>
      <w:rPr>
        <w:rFonts w:ascii="Times New Roman" w:hAnsi="Times New Roman" w:cs="Times New Roman"/>
        <w:b w:val="0"/>
        <w:bCs w:val="0"/>
        <w:i w:val="0"/>
        <w:iCs w:val="0"/>
        <w:strike w:val="0"/>
        <w:color w:val="000000" w:themeColor="text1"/>
        <w:sz w:val="20"/>
        <w:szCs w:val="20"/>
        <w:u w:val="none"/>
      </w:rPr>
    </w:lvl>
    <w:lvl w:ilvl="2">
      <w:start w:val="1"/>
      <w:numFmt w:val="lowerLetter"/>
      <w:lvlText w:val="%3)"/>
      <w:lvlJc w:val="left"/>
      <w:pPr>
        <w:ind w:left="720" w:hanging="360"/>
      </w:pPr>
      <w:rPr>
        <w:rFonts w:ascii="Times New Roman" w:hAnsi="Times New Roman" w:cs="Times New Roman"/>
        <w:b w:val="0"/>
        <w:bCs w:val="0"/>
        <w:i w:val="0"/>
        <w:iCs w:val="0"/>
        <w:strike w:val="0"/>
        <w:color w:val="FF0000"/>
        <w:sz w:val="20"/>
        <w:szCs w:val="20"/>
        <w:u w:val="none"/>
      </w:rPr>
    </w:lvl>
    <w:lvl w:ilvl="3">
      <w:start w:val="1"/>
      <w:numFmt w:val="lowerLetter"/>
      <w:lvlText w:val="%4)"/>
      <w:lvlJc w:val="left"/>
      <w:pPr>
        <w:ind w:left="1080" w:hanging="360"/>
      </w:pPr>
      <w:rPr>
        <w:rFonts w:ascii="Times New Roman" w:hAnsi="Times New Roman" w:cs="Times New Roman"/>
        <w:b w:val="0"/>
        <w:bCs w:val="0"/>
        <w:i w:val="0"/>
        <w:iCs w:val="0"/>
        <w:strike w:val="0"/>
        <w:color w:val="FF0000"/>
        <w:sz w:val="20"/>
        <w:szCs w:val="20"/>
        <w:u w:val="none"/>
      </w:rPr>
    </w:lvl>
    <w:lvl w:ilvl="4">
      <w:start w:val="1"/>
      <w:numFmt w:val="lowerLetter"/>
      <w:lvlText w:val="%5)"/>
      <w:lvlJc w:val="left"/>
      <w:pPr>
        <w:ind w:left="1440" w:hanging="360"/>
      </w:pPr>
      <w:rPr>
        <w:rFonts w:ascii="Times New Roman" w:hAnsi="Times New Roman" w:cs="Times New Roman"/>
        <w:b w:val="0"/>
        <w:bCs w:val="0"/>
        <w:i w:val="0"/>
        <w:iCs w:val="0"/>
        <w:strike w:val="0"/>
        <w:color w:val="FF0000"/>
        <w:sz w:val="20"/>
        <w:szCs w:val="20"/>
        <w:u w:val="none"/>
      </w:rPr>
    </w:lvl>
    <w:lvl w:ilvl="5">
      <w:start w:val="1"/>
      <w:numFmt w:val="lowerLetter"/>
      <w:lvlText w:val="%6)"/>
      <w:lvlJc w:val="left"/>
      <w:pPr>
        <w:ind w:left="1800" w:hanging="360"/>
      </w:pPr>
      <w:rPr>
        <w:rFonts w:ascii="Times New Roman" w:hAnsi="Times New Roman" w:cs="Times New Roman"/>
        <w:b w:val="0"/>
        <w:bCs w:val="0"/>
        <w:i w:val="0"/>
        <w:iCs w:val="0"/>
        <w:strike w:val="0"/>
        <w:color w:val="FF0000"/>
        <w:sz w:val="20"/>
        <w:szCs w:val="20"/>
        <w:u w:val="none"/>
      </w:rPr>
    </w:lvl>
    <w:lvl w:ilvl="6">
      <w:start w:val="1"/>
      <w:numFmt w:val="lowerLetter"/>
      <w:lvlText w:val="%7)"/>
      <w:lvlJc w:val="left"/>
      <w:pPr>
        <w:ind w:left="2160" w:hanging="360"/>
      </w:pPr>
      <w:rPr>
        <w:rFonts w:ascii="Times New Roman" w:hAnsi="Times New Roman" w:cs="Times New Roman"/>
        <w:b w:val="0"/>
        <w:bCs w:val="0"/>
        <w:i w:val="0"/>
        <w:iCs w:val="0"/>
        <w:strike w:val="0"/>
        <w:color w:val="FF0000"/>
        <w:sz w:val="20"/>
        <w:szCs w:val="20"/>
        <w:u w:val="none"/>
      </w:rPr>
    </w:lvl>
    <w:lvl w:ilvl="7">
      <w:start w:val="1"/>
      <w:numFmt w:val="lowerLetter"/>
      <w:lvlText w:val="%8)"/>
      <w:lvlJc w:val="left"/>
      <w:pPr>
        <w:ind w:left="2520" w:hanging="360"/>
      </w:pPr>
      <w:rPr>
        <w:rFonts w:ascii="Times New Roman" w:hAnsi="Times New Roman" w:cs="Times New Roman"/>
        <w:b w:val="0"/>
        <w:bCs w:val="0"/>
        <w:i w:val="0"/>
        <w:iCs w:val="0"/>
        <w:strike w:val="0"/>
        <w:color w:val="FF0000"/>
        <w:sz w:val="20"/>
        <w:szCs w:val="20"/>
        <w:u w:val="none"/>
      </w:rPr>
    </w:lvl>
    <w:lvl w:ilvl="8">
      <w:start w:val="1"/>
      <w:numFmt w:val="lowerLetter"/>
      <w:lvlText w:val="%9)"/>
      <w:lvlJc w:val="left"/>
      <w:pPr>
        <w:ind w:left="2880" w:hanging="360"/>
      </w:pPr>
      <w:rPr>
        <w:rFonts w:ascii="Times New Roman" w:hAnsi="Times New Roman" w:cs="Times New Roman"/>
        <w:b w:val="0"/>
        <w:bCs w:val="0"/>
        <w:i w:val="0"/>
        <w:iCs w:val="0"/>
        <w:strike w:val="0"/>
        <w:color w:val="FF0000"/>
        <w:sz w:val="20"/>
        <w:szCs w:val="20"/>
        <w:u w:val="none"/>
      </w:rPr>
    </w:lvl>
  </w:abstractNum>
  <w:abstractNum w:abstractNumId="1" w15:restartNumberingAfterBreak="0">
    <w:nsid w:val="00000002"/>
    <w:multiLevelType w:val="multilevel"/>
    <w:tmpl w:val="0AF80E7E"/>
    <w:lvl w:ilvl="0">
      <w:start w:val="1"/>
      <w:numFmt w:val="decimal"/>
      <w:lvlText w:val="%1."/>
      <w:lvlJc w:val="left"/>
      <w:pPr>
        <w:ind w:left="567" w:hanging="567"/>
      </w:pPr>
      <w:rPr>
        <w:rFonts w:ascii="Times New Roman" w:hAnsi="Times New Roman" w:cs="Times New Roman"/>
        <w:b w:val="0"/>
        <w:bCs w:val="0"/>
        <w:i w:val="0"/>
        <w:iCs w:val="0"/>
        <w:strike w:val="0"/>
        <w:color w:val="auto"/>
        <w:sz w:val="20"/>
        <w:szCs w:val="20"/>
        <w:u w:val="none"/>
      </w:rPr>
    </w:lvl>
    <w:lvl w:ilvl="1">
      <w:start w:val="1"/>
      <w:numFmt w:val="decimal"/>
      <w:lvlText w:val="%2)"/>
      <w:lvlJc w:val="left"/>
      <w:pPr>
        <w:ind w:left="765" w:hanging="567"/>
      </w:pPr>
      <w:rPr>
        <w:rFonts w:ascii="Times New Roman" w:hAnsi="Times New Roman" w:cs="Times New Roman"/>
        <w:b w:val="0"/>
        <w:bCs w:val="0"/>
        <w:i w:val="0"/>
        <w:iCs w:val="0"/>
        <w:strike w:val="0"/>
        <w:color w:val="000000" w:themeColor="text1"/>
        <w:sz w:val="20"/>
        <w:szCs w:val="20"/>
        <w:u w:val="none"/>
      </w:rPr>
    </w:lvl>
    <w:lvl w:ilvl="2">
      <w:start w:val="1"/>
      <w:numFmt w:val="decimal"/>
      <w:lvlText w:val="%3)"/>
      <w:lvlJc w:val="left"/>
      <w:pPr>
        <w:ind w:left="1125" w:hanging="567"/>
      </w:pPr>
      <w:rPr>
        <w:rFonts w:ascii="Times New Roman" w:hAnsi="Times New Roman" w:cs="Times New Roman"/>
        <w:b w:val="0"/>
        <w:bCs w:val="0"/>
        <w:i w:val="0"/>
        <w:iCs w:val="0"/>
        <w:strike w:val="0"/>
        <w:color w:val="FF0000"/>
        <w:sz w:val="20"/>
        <w:szCs w:val="20"/>
        <w:u w:val="none"/>
      </w:rPr>
    </w:lvl>
    <w:lvl w:ilvl="3">
      <w:start w:val="1"/>
      <w:numFmt w:val="decimal"/>
      <w:lvlText w:val="%4)"/>
      <w:lvlJc w:val="left"/>
      <w:pPr>
        <w:ind w:left="1485" w:hanging="567"/>
      </w:pPr>
      <w:rPr>
        <w:rFonts w:ascii="Times New Roman" w:hAnsi="Times New Roman" w:cs="Times New Roman"/>
        <w:b w:val="0"/>
        <w:bCs w:val="0"/>
        <w:i w:val="0"/>
        <w:iCs w:val="0"/>
        <w:strike w:val="0"/>
        <w:color w:val="FF0000"/>
        <w:sz w:val="20"/>
        <w:szCs w:val="20"/>
        <w:u w:val="none"/>
      </w:rPr>
    </w:lvl>
    <w:lvl w:ilvl="4">
      <w:start w:val="1"/>
      <w:numFmt w:val="decimal"/>
      <w:lvlText w:val="%5)"/>
      <w:lvlJc w:val="left"/>
      <w:pPr>
        <w:ind w:left="1845" w:hanging="567"/>
      </w:pPr>
      <w:rPr>
        <w:rFonts w:ascii="Times New Roman" w:hAnsi="Times New Roman" w:cs="Times New Roman"/>
        <w:b w:val="0"/>
        <w:bCs w:val="0"/>
        <w:i w:val="0"/>
        <w:iCs w:val="0"/>
        <w:strike w:val="0"/>
        <w:color w:val="FF0000"/>
        <w:sz w:val="20"/>
        <w:szCs w:val="20"/>
        <w:u w:val="none"/>
      </w:rPr>
    </w:lvl>
    <w:lvl w:ilvl="5">
      <w:start w:val="1"/>
      <w:numFmt w:val="decimal"/>
      <w:lvlText w:val="%6)"/>
      <w:lvlJc w:val="left"/>
      <w:pPr>
        <w:ind w:left="2205" w:hanging="567"/>
      </w:pPr>
      <w:rPr>
        <w:rFonts w:ascii="Times New Roman" w:hAnsi="Times New Roman" w:cs="Times New Roman"/>
        <w:b w:val="0"/>
        <w:bCs w:val="0"/>
        <w:i w:val="0"/>
        <w:iCs w:val="0"/>
        <w:strike w:val="0"/>
        <w:color w:val="FF0000"/>
        <w:sz w:val="20"/>
        <w:szCs w:val="20"/>
        <w:u w:val="none"/>
      </w:rPr>
    </w:lvl>
    <w:lvl w:ilvl="6">
      <w:start w:val="1"/>
      <w:numFmt w:val="decimal"/>
      <w:lvlText w:val="%7)"/>
      <w:lvlJc w:val="left"/>
      <w:pPr>
        <w:ind w:left="2565" w:hanging="567"/>
      </w:pPr>
      <w:rPr>
        <w:rFonts w:ascii="Times New Roman" w:hAnsi="Times New Roman" w:cs="Times New Roman"/>
        <w:b w:val="0"/>
        <w:bCs w:val="0"/>
        <w:i w:val="0"/>
        <w:iCs w:val="0"/>
        <w:strike w:val="0"/>
        <w:color w:val="FF0000"/>
        <w:sz w:val="20"/>
        <w:szCs w:val="20"/>
        <w:u w:val="none"/>
      </w:rPr>
    </w:lvl>
    <w:lvl w:ilvl="7">
      <w:start w:val="1"/>
      <w:numFmt w:val="decimal"/>
      <w:lvlText w:val="%8)"/>
      <w:lvlJc w:val="left"/>
      <w:pPr>
        <w:ind w:left="2925" w:hanging="567"/>
      </w:pPr>
      <w:rPr>
        <w:rFonts w:ascii="Times New Roman" w:hAnsi="Times New Roman" w:cs="Times New Roman"/>
        <w:b w:val="0"/>
        <w:bCs w:val="0"/>
        <w:i w:val="0"/>
        <w:iCs w:val="0"/>
        <w:strike w:val="0"/>
        <w:color w:val="FF0000"/>
        <w:sz w:val="20"/>
        <w:szCs w:val="20"/>
        <w:u w:val="none"/>
      </w:rPr>
    </w:lvl>
    <w:lvl w:ilvl="8">
      <w:start w:val="1"/>
      <w:numFmt w:val="decimal"/>
      <w:lvlText w:val="%9)"/>
      <w:lvlJc w:val="left"/>
      <w:pPr>
        <w:ind w:left="3285" w:hanging="567"/>
      </w:pPr>
      <w:rPr>
        <w:rFonts w:ascii="Times New Roman" w:hAnsi="Times New Roman" w:cs="Times New Roman"/>
        <w:b w:val="0"/>
        <w:bCs w:val="0"/>
        <w:i w:val="0"/>
        <w:iCs w:val="0"/>
        <w:strike w:val="0"/>
        <w:color w:val="FF0000"/>
        <w:sz w:val="20"/>
        <w:szCs w:val="20"/>
        <w:u w:val="none"/>
      </w:rPr>
    </w:lvl>
  </w:abstractNum>
  <w:abstractNum w:abstractNumId="2" w15:restartNumberingAfterBreak="0">
    <w:nsid w:val="026A4161"/>
    <w:multiLevelType w:val="hybridMultilevel"/>
    <w:tmpl w:val="F0988C1E"/>
    <w:lvl w:ilvl="0" w:tplc="6E067FBA">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0B97563B"/>
    <w:multiLevelType w:val="hybridMultilevel"/>
    <w:tmpl w:val="95102E5A"/>
    <w:lvl w:ilvl="0" w:tplc="0415000D">
      <w:start w:val="1"/>
      <w:numFmt w:val="bullet"/>
      <w:lvlText w:val=""/>
      <w:lvlJc w:val="left"/>
      <w:pPr>
        <w:ind w:left="1212" w:hanging="360"/>
      </w:pPr>
      <w:rPr>
        <w:rFonts w:ascii="Wingdings" w:hAnsi="Wingdings"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4" w15:restartNumberingAfterBreak="0">
    <w:nsid w:val="32B337B3"/>
    <w:multiLevelType w:val="hybridMultilevel"/>
    <w:tmpl w:val="FC68BFDA"/>
    <w:lvl w:ilvl="0" w:tplc="2052555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36B506BB"/>
    <w:multiLevelType w:val="hybridMultilevel"/>
    <w:tmpl w:val="B1FCC18A"/>
    <w:lvl w:ilvl="0" w:tplc="1C9E39D4">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6" w15:restartNumberingAfterBreak="0">
    <w:nsid w:val="3C793235"/>
    <w:multiLevelType w:val="hybridMultilevel"/>
    <w:tmpl w:val="76146BFA"/>
    <w:lvl w:ilvl="0" w:tplc="1C9E39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3D331E0"/>
    <w:multiLevelType w:val="hybridMultilevel"/>
    <w:tmpl w:val="3E721F00"/>
    <w:lvl w:ilvl="0" w:tplc="FB685D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A1053A5"/>
    <w:multiLevelType w:val="hybridMultilevel"/>
    <w:tmpl w:val="4FAA8FF2"/>
    <w:lvl w:ilvl="0" w:tplc="1C9E39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BD24119"/>
    <w:multiLevelType w:val="hybridMultilevel"/>
    <w:tmpl w:val="325697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089357D"/>
    <w:multiLevelType w:val="hybridMultilevel"/>
    <w:tmpl w:val="BCC41F28"/>
    <w:lvl w:ilvl="0" w:tplc="98DA858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C2B5A74"/>
    <w:multiLevelType w:val="hybridMultilevel"/>
    <w:tmpl w:val="96608D36"/>
    <w:lvl w:ilvl="0" w:tplc="FB685D8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7D305F94"/>
    <w:multiLevelType w:val="hybridMultilevel"/>
    <w:tmpl w:val="9E220D12"/>
    <w:lvl w:ilvl="0" w:tplc="BDCA8F18">
      <w:start w:val="1"/>
      <w:numFmt w:val="bullet"/>
      <w:lvlText w:val=""/>
      <w:lvlJc w:val="left"/>
      <w:pPr>
        <w:ind w:left="720" w:hanging="360"/>
      </w:pPr>
      <w:rPr>
        <w:rFonts w:ascii="Symbol" w:hAnsi="Symbol" w:hint="default"/>
        <w:b w:val="0"/>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lvlOverride w:ilvl="0">
      <w:lvl w:ilvl="0">
        <w:start w:val="1"/>
        <w:numFmt w:val="decimal"/>
        <w:lvlText w:val="%1."/>
        <w:lvlJc w:val="left"/>
        <w:pPr>
          <w:ind w:left="720" w:hanging="720"/>
        </w:pPr>
        <w:rPr>
          <w:rFonts w:ascii="Times New Roman" w:hAnsi="Times New Roman" w:cs="Times New Roman"/>
          <w:b w:val="0"/>
          <w:bCs w:val="0"/>
          <w:i w:val="0"/>
          <w:iCs w:val="0"/>
          <w:strike w:val="0"/>
          <w:color w:val="FF0000"/>
          <w:sz w:val="20"/>
          <w:szCs w:val="20"/>
          <w:u w:val="none"/>
        </w:rPr>
      </w:lvl>
    </w:lvlOverride>
    <w:lvlOverride w:ilvl="1">
      <w:lvl w:ilvl="1">
        <w:start w:val="1"/>
        <w:numFmt w:val="decimal"/>
        <w:lvlText w:val="%2)"/>
        <w:lvlJc w:val="left"/>
        <w:pPr>
          <w:ind w:left="765" w:hanging="567"/>
        </w:pPr>
        <w:rPr>
          <w:rFonts w:ascii="Times New Roman" w:hAnsi="Times New Roman" w:cs="Times New Roman"/>
          <w:b w:val="0"/>
          <w:bCs w:val="0"/>
          <w:i w:val="0"/>
          <w:iCs w:val="0"/>
          <w:strike w:val="0"/>
          <w:color w:val="FF0000"/>
          <w:sz w:val="20"/>
          <w:szCs w:val="20"/>
          <w:u w:val="none"/>
        </w:rPr>
      </w:lvl>
    </w:lvlOverride>
    <w:lvlOverride w:ilvl="2">
      <w:lvl w:ilvl="2">
        <w:start w:val="1"/>
        <w:numFmt w:val="decimal"/>
        <w:lvlText w:val="%3)"/>
        <w:lvlJc w:val="left"/>
        <w:pPr>
          <w:ind w:left="1125" w:hanging="567"/>
        </w:pPr>
        <w:rPr>
          <w:rFonts w:ascii="Times New Roman" w:hAnsi="Times New Roman" w:cs="Times New Roman"/>
          <w:b w:val="0"/>
          <w:bCs w:val="0"/>
          <w:i w:val="0"/>
          <w:iCs w:val="0"/>
          <w:strike w:val="0"/>
          <w:color w:val="FF0000"/>
          <w:sz w:val="20"/>
          <w:szCs w:val="20"/>
          <w:u w:val="none"/>
        </w:rPr>
      </w:lvl>
    </w:lvlOverride>
    <w:lvlOverride w:ilvl="3">
      <w:lvl w:ilvl="3">
        <w:start w:val="1"/>
        <w:numFmt w:val="decimal"/>
        <w:lvlText w:val="%4)"/>
        <w:lvlJc w:val="left"/>
        <w:pPr>
          <w:ind w:left="1485" w:hanging="567"/>
        </w:pPr>
        <w:rPr>
          <w:rFonts w:ascii="Times New Roman" w:hAnsi="Times New Roman" w:cs="Times New Roman"/>
          <w:b w:val="0"/>
          <w:bCs w:val="0"/>
          <w:i w:val="0"/>
          <w:iCs w:val="0"/>
          <w:strike w:val="0"/>
          <w:color w:val="FF0000"/>
          <w:sz w:val="20"/>
          <w:szCs w:val="20"/>
          <w:u w:val="none"/>
        </w:rPr>
      </w:lvl>
    </w:lvlOverride>
    <w:lvlOverride w:ilvl="4">
      <w:lvl w:ilvl="4">
        <w:start w:val="1"/>
        <w:numFmt w:val="decimal"/>
        <w:lvlText w:val="%5)"/>
        <w:lvlJc w:val="left"/>
        <w:pPr>
          <w:ind w:left="1845" w:hanging="567"/>
        </w:pPr>
        <w:rPr>
          <w:rFonts w:ascii="Times New Roman" w:hAnsi="Times New Roman" w:cs="Times New Roman"/>
          <w:b w:val="0"/>
          <w:bCs w:val="0"/>
          <w:i w:val="0"/>
          <w:iCs w:val="0"/>
          <w:strike w:val="0"/>
          <w:color w:val="FF0000"/>
          <w:sz w:val="20"/>
          <w:szCs w:val="20"/>
          <w:u w:val="none"/>
        </w:rPr>
      </w:lvl>
    </w:lvlOverride>
    <w:lvlOverride w:ilvl="5">
      <w:lvl w:ilvl="5">
        <w:start w:val="1"/>
        <w:numFmt w:val="decimal"/>
        <w:lvlText w:val="%6)"/>
        <w:lvlJc w:val="left"/>
        <w:pPr>
          <w:ind w:left="2205" w:hanging="567"/>
        </w:pPr>
        <w:rPr>
          <w:rFonts w:ascii="Times New Roman" w:hAnsi="Times New Roman" w:cs="Times New Roman"/>
          <w:b w:val="0"/>
          <w:bCs w:val="0"/>
          <w:i w:val="0"/>
          <w:iCs w:val="0"/>
          <w:strike w:val="0"/>
          <w:color w:val="FF0000"/>
          <w:sz w:val="20"/>
          <w:szCs w:val="20"/>
          <w:u w:val="none"/>
        </w:rPr>
      </w:lvl>
    </w:lvlOverride>
    <w:lvlOverride w:ilvl="6">
      <w:lvl w:ilvl="6">
        <w:start w:val="1"/>
        <w:numFmt w:val="decimal"/>
        <w:lvlText w:val="%7)"/>
        <w:lvlJc w:val="left"/>
        <w:pPr>
          <w:ind w:left="2565" w:hanging="567"/>
        </w:pPr>
        <w:rPr>
          <w:rFonts w:ascii="Times New Roman" w:hAnsi="Times New Roman" w:cs="Times New Roman"/>
          <w:b w:val="0"/>
          <w:bCs w:val="0"/>
          <w:i w:val="0"/>
          <w:iCs w:val="0"/>
          <w:strike w:val="0"/>
          <w:color w:val="FF0000"/>
          <w:sz w:val="20"/>
          <w:szCs w:val="20"/>
          <w:u w:val="none"/>
        </w:rPr>
      </w:lvl>
    </w:lvlOverride>
    <w:lvlOverride w:ilvl="7">
      <w:lvl w:ilvl="7">
        <w:start w:val="1"/>
        <w:numFmt w:val="decimal"/>
        <w:lvlText w:val="%8)"/>
        <w:lvlJc w:val="left"/>
        <w:pPr>
          <w:ind w:left="2925" w:hanging="567"/>
        </w:pPr>
        <w:rPr>
          <w:rFonts w:ascii="Times New Roman" w:hAnsi="Times New Roman" w:cs="Times New Roman"/>
          <w:b w:val="0"/>
          <w:bCs w:val="0"/>
          <w:i w:val="0"/>
          <w:iCs w:val="0"/>
          <w:strike w:val="0"/>
          <w:color w:val="FF0000"/>
          <w:sz w:val="20"/>
          <w:szCs w:val="20"/>
          <w:u w:val="none"/>
        </w:rPr>
      </w:lvl>
    </w:lvlOverride>
    <w:lvlOverride w:ilvl="8">
      <w:lvl w:ilvl="8">
        <w:start w:val="1"/>
        <w:numFmt w:val="decimal"/>
        <w:lvlText w:val="%9)"/>
        <w:lvlJc w:val="left"/>
        <w:pPr>
          <w:ind w:left="3285" w:hanging="567"/>
        </w:pPr>
        <w:rPr>
          <w:rFonts w:ascii="Times New Roman" w:hAnsi="Times New Roman" w:cs="Times New Roman"/>
          <w:b w:val="0"/>
          <w:bCs w:val="0"/>
          <w:i w:val="0"/>
          <w:iCs w:val="0"/>
          <w:strike w:val="0"/>
          <w:color w:val="FF0000"/>
          <w:sz w:val="20"/>
          <w:szCs w:val="20"/>
          <w:u w:val="none"/>
        </w:rPr>
      </w:lvl>
    </w:lvlOverride>
  </w:num>
  <w:num w:numId="4">
    <w:abstractNumId w:val="2"/>
  </w:num>
  <w:num w:numId="5">
    <w:abstractNumId w:val="11"/>
  </w:num>
  <w:num w:numId="6">
    <w:abstractNumId w:val="4"/>
  </w:num>
  <w:num w:numId="7">
    <w:abstractNumId w:val="1"/>
  </w:num>
  <w:num w:numId="8">
    <w:abstractNumId w:val="12"/>
  </w:num>
  <w:num w:numId="9">
    <w:abstractNumId w:val="8"/>
  </w:num>
  <w:num w:numId="10">
    <w:abstractNumId w:val="10"/>
  </w:num>
  <w:num w:numId="11">
    <w:abstractNumId w:val="7"/>
  </w:num>
  <w:num w:numId="12">
    <w:abstractNumId w:val="9"/>
  </w:num>
  <w:num w:numId="13">
    <w:abstractNumId w:val="5"/>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AA2"/>
    <w:rsid w:val="00010DB8"/>
    <w:rsid w:val="00042BF2"/>
    <w:rsid w:val="000F3572"/>
    <w:rsid w:val="00147D3F"/>
    <w:rsid w:val="00174975"/>
    <w:rsid w:val="00184CD4"/>
    <w:rsid w:val="00227B93"/>
    <w:rsid w:val="002769AC"/>
    <w:rsid w:val="002A09D1"/>
    <w:rsid w:val="002F0EC0"/>
    <w:rsid w:val="003531F1"/>
    <w:rsid w:val="00362AA2"/>
    <w:rsid w:val="0039128C"/>
    <w:rsid w:val="003A5BE9"/>
    <w:rsid w:val="003C4FEA"/>
    <w:rsid w:val="003D6115"/>
    <w:rsid w:val="00450669"/>
    <w:rsid w:val="0045105E"/>
    <w:rsid w:val="00462920"/>
    <w:rsid w:val="00474C23"/>
    <w:rsid w:val="0047555F"/>
    <w:rsid w:val="004E1516"/>
    <w:rsid w:val="005228BB"/>
    <w:rsid w:val="0059104B"/>
    <w:rsid w:val="006021FC"/>
    <w:rsid w:val="00615296"/>
    <w:rsid w:val="00616B07"/>
    <w:rsid w:val="006315A0"/>
    <w:rsid w:val="006621C9"/>
    <w:rsid w:val="0066222E"/>
    <w:rsid w:val="006A5EEF"/>
    <w:rsid w:val="006D5AA8"/>
    <w:rsid w:val="006E38FE"/>
    <w:rsid w:val="007127A7"/>
    <w:rsid w:val="00724162"/>
    <w:rsid w:val="0077268D"/>
    <w:rsid w:val="00842523"/>
    <w:rsid w:val="0086225D"/>
    <w:rsid w:val="0087739D"/>
    <w:rsid w:val="0096297D"/>
    <w:rsid w:val="00966FD7"/>
    <w:rsid w:val="009D2A55"/>
    <w:rsid w:val="00A718A2"/>
    <w:rsid w:val="00A90092"/>
    <w:rsid w:val="00B350E5"/>
    <w:rsid w:val="00B54635"/>
    <w:rsid w:val="00B8367C"/>
    <w:rsid w:val="00BD5258"/>
    <w:rsid w:val="00BF2ADD"/>
    <w:rsid w:val="00C07107"/>
    <w:rsid w:val="00C07CC1"/>
    <w:rsid w:val="00C12AED"/>
    <w:rsid w:val="00C1598D"/>
    <w:rsid w:val="00C17489"/>
    <w:rsid w:val="00C358A5"/>
    <w:rsid w:val="00C43B51"/>
    <w:rsid w:val="00C44432"/>
    <w:rsid w:val="00C927BA"/>
    <w:rsid w:val="00D432CE"/>
    <w:rsid w:val="00D44B01"/>
    <w:rsid w:val="00D55EB6"/>
    <w:rsid w:val="00E04C4F"/>
    <w:rsid w:val="00E249C2"/>
    <w:rsid w:val="00E43E2A"/>
    <w:rsid w:val="00E67D86"/>
    <w:rsid w:val="00EC46A3"/>
    <w:rsid w:val="00EE3997"/>
    <w:rsid w:val="00F22906"/>
    <w:rsid w:val="00F279B8"/>
    <w:rsid w:val="00F917B8"/>
    <w:rsid w:val="00FF0364"/>
    <w:rsid w:val="00FF6B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C5F77"/>
  <w15:chartTrackingRefBased/>
  <w15:docId w15:val="{D92CECAB-231F-4834-A67E-B82A7A09D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A718A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718A2"/>
    <w:rPr>
      <w:sz w:val="20"/>
      <w:szCs w:val="20"/>
    </w:rPr>
  </w:style>
  <w:style w:type="character" w:styleId="Odwoanieprzypisukocowego">
    <w:name w:val="endnote reference"/>
    <w:basedOn w:val="Domylnaczcionkaakapitu"/>
    <w:uiPriority w:val="99"/>
    <w:semiHidden/>
    <w:unhideWhenUsed/>
    <w:rsid w:val="00A718A2"/>
    <w:rPr>
      <w:vertAlign w:val="superscript"/>
    </w:rPr>
  </w:style>
  <w:style w:type="paragraph" w:styleId="Akapitzlist">
    <w:name w:val="List Paragraph"/>
    <w:basedOn w:val="Normalny"/>
    <w:uiPriority w:val="34"/>
    <w:qFormat/>
    <w:rsid w:val="000F3572"/>
    <w:pPr>
      <w:ind w:left="720"/>
      <w:contextualSpacing/>
    </w:pPr>
  </w:style>
  <w:style w:type="paragraph" w:styleId="Tekstdymka">
    <w:name w:val="Balloon Text"/>
    <w:basedOn w:val="Normalny"/>
    <w:link w:val="TekstdymkaZnak"/>
    <w:uiPriority w:val="99"/>
    <w:semiHidden/>
    <w:unhideWhenUsed/>
    <w:rsid w:val="002769A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769AC"/>
    <w:rPr>
      <w:rFonts w:ascii="Segoe UI" w:hAnsi="Segoe UI" w:cs="Segoe UI"/>
      <w:sz w:val="18"/>
      <w:szCs w:val="18"/>
    </w:rPr>
  </w:style>
  <w:style w:type="paragraph" w:styleId="Tytu">
    <w:name w:val="Title"/>
    <w:basedOn w:val="Normalny"/>
    <w:link w:val="TytuZnak"/>
    <w:qFormat/>
    <w:rsid w:val="00D55EB6"/>
    <w:pPr>
      <w:spacing w:after="0" w:line="240" w:lineRule="auto"/>
      <w:jc w:val="center"/>
    </w:pPr>
    <w:rPr>
      <w:rFonts w:ascii="Times New Roman" w:eastAsia="Times New Roman" w:hAnsi="Times New Roman" w:cs="Times New Roman"/>
      <w:b/>
      <w:sz w:val="24"/>
      <w:szCs w:val="20"/>
      <w:lang w:eastAsia="pl-PL"/>
    </w:rPr>
  </w:style>
  <w:style w:type="character" w:customStyle="1" w:styleId="TytuZnak">
    <w:name w:val="Tytuł Znak"/>
    <w:basedOn w:val="Domylnaczcionkaakapitu"/>
    <w:link w:val="Tytu"/>
    <w:rsid w:val="00D55EB6"/>
    <w:rPr>
      <w:rFonts w:ascii="Times New Roman" w:eastAsia="Times New Roman" w:hAnsi="Times New Roman" w:cs="Times New Roman"/>
      <w:b/>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68166">
      <w:bodyDiv w:val="1"/>
      <w:marLeft w:val="0"/>
      <w:marRight w:val="0"/>
      <w:marTop w:val="0"/>
      <w:marBottom w:val="0"/>
      <w:divBdr>
        <w:top w:val="none" w:sz="0" w:space="0" w:color="auto"/>
        <w:left w:val="none" w:sz="0" w:space="0" w:color="auto"/>
        <w:bottom w:val="none" w:sz="0" w:space="0" w:color="auto"/>
        <w:right w:val="none" w:sz="0" w:space="0" w:color="auto"/>
      </w:divBdr>
    </w:div>
    <w:div w:id="560365292">
      <w:bodyDiv w:val="1"/>
      <w:marLeft w:val="0"/>
      <w:marRight w:val="0"/>
      <w:marTop w:val="0"/>
      <w:marBottom w:val="0"/>
      <w:divBdr>
        <w:top w:val="none" w:sz="0" w:space="0" w:color="auto"/>
        <w:left w:val="none" w:sz="0" w:space="0" w:color="auto"/>
        <w:bottom w:val="none" w:sz="0" w:space="0" w:color="auto"/>
        <w:right w:val="none" w:sz="0" w:space="0" w:color="auto"/>
      </w:divBdr>
    </w:div>
    <w:div w:id="126892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7</Pages>
  <Words>2768</Words>
  <Characters>16614</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Ordak HP</dc:creator>
  <cp:keywords/>
  <dc:description/>
  <cp:lastModifiedBy>Monika Ordak HP</cp:lastModifiedBy>
  <cp:revision>12</cp:revision>
  <cp:lastPrinted>2019-04-19T06:46:00Z</cp:lastPrinted>
  <dcterms:created xsi:type="dcterms:W3CDTF">2019-04-18T06:18:00Z</dcterms:created>
  <dcterms:modified xsi:type="dcterms:W3CDTF">2019-04-19T06:46:00Z</dcterms:modified>
</cp:coreProperties>
</file>