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61" w:rsidRPr="00A37A72" w:rsidRDefault="00282761" w:rsidP="00282761">
      <w:pPr>
        <w:spacing w:after="200" w:line="276" w:lineRule="auto"/>
        <w:jc w:val="right"/>
        <w:rPr>
          <w:rFonts w:ascii="Arial Narrow" w:eastAsia="Calibri" w:hAnsi="Arial Narrow" w:cs="Times New Roman"/>
          <w:color w:val="000000"/>
        </w:rPr>
      </w:pPr>
    </w:p>
    <w:p w:rsidR="00282761" w:rsidRPr="00A37A72" w:rsidRDefault="00B21995" w:rsidP="00282761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Uchwała Nr   ……../……./</w:t>
      </w:r>
      <w:r w:rsidR="0028276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2019</w:t>
      </w:r>
    </w:p>
    <w:p w:rsidR="00282761" w:rsidRPr="00A37A72" w:rsidRDefault="00282761" w:rsidP="00282761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  <w:r w:rsidRPr="00A37A7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RADY MIEJSKIEJ W SEROCKU</w:t>
      </w:r>
    </w:p>
    <w:p w:rsidR="00282761" w:rsidRPr="00A37A72" w:rsidRDefault="00B21995" w:rsidP="00B21995">
      <w:pPr>
        <w:spacing w:after="200" w:line="276" w:lineRule="auto"/>
        <w:jc w:val="center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z dnia  ……………….. </w:t>
      </w:r>
      <w:r w:rsidR="00282761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2019</w:t>
      </w:r>
      <w:r w:rsidR="00282761" w:rsidRPr="00A37A72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r.    </w:t>
      </w:r>
    </w:p>
    <w:p w:rsidR="00282761" w:rsidRPr="00A37A72" w:rsidRDefault="00282761" w:rsidP="00B21995">
      <w:pPr>
        <w:tabs>
          <w:tab w:val="left" w:pos="0"/>
        </w:tabs>
        <w:spacing w:after="0" w:line="276" w:lineRule="auto"/>
        <w:ind w:left="1" w:hanging="1"/>
        <w:jc w:val="both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A37A72">
        <w:rPr>
          <w:rFonts w:ascii="Arial Narrow" w:eastAsia="Calibri" w:hAnsi="Arial Narrow" w:cs="Arial"/>
          <w:b/>
          <w:color w:val="000000"/>
          <w:sz w:val="24"/>
          <w:szCs w:val="24"/>
        </w:rPr>
        <w:t>w sprawie</w:t>
      </w:r>
      <w:r w:rsidR="00B21995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określenia wykazu kąpielisk na </w:t>
      </w:r>
      <w:r w:rsidRPr="00A37A72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terenie Miasta i Gminy Serock </w:t>
      </w:r>
      <w:r w:rsidR="00B21995">
        <w:rPr>
          <w:rFonts w:ascii="Arial Narrow" w:eastAsia="Calibri" w:hAnsi="Arial Narrow" w:cs="Arial"/>
          <w:b/>
          <w:color w:val="000000"/>
          <w:sz w:val="24"/>
          <w:szCs w:val="24"/>
        </w:rPr>
        <w:t>oraz sezonu kąpielowego w 2019</w:t>
      </w:r>
      <w:r w:rsidRPr="00A37A72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roku</w:t>
      </w:r>
    </w:p>
    <w:p w:rsidR="00282761" w:rsidRPr="00A37A72" w:rsidRDefault="00282761" w:rsidP="00282761">
      <w:pPr>
        <w:spacing w:after="0" w:line="276" w:lineRule="auto"/>
        <w:jc w:val="center"/>
        <w:rPr>
          <w:rFonts w:ascii="Arial Narrow" w:eastAsia="Calibri" w:hAnsi="Arial Narrow" w:cs="Arial"/>
          <w:color w:val="000000"/>
          <w:sz w:val="24"/>
          <w:szCs w:val="24"/>
        </w:rPr>
      </w:pPr>
    </w:p>
    <w:p w:rsidR="00282761" w:rsidRPr="00A37A72" w:rsidRDefault="00282761" w:rsidP="00ED6BB6">
      <w:pPr>
        <w:spacing w:after="0" w:line="276" w:lineRule="auto"/>
        <w:ind w:firstLine="708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A37A72">
        <w:rPr>
          <w:rFonts w:ascii="Arial Narrow" w:eastAsia="Calibri" w:hAnsi="Arial Narrow" w:cs="Arial"/>
          <w:color w:val="000000"/>
          <w:sz w:val="24"/>
          <w:szCs w:val="24"/>
        </w:rPr>
        <w:t xml:space="preserve">Na podstawie art. </w:t>
      </w:r>
      <w:r w:rsidR="00B21995">
        <w:rPr>
          <w:rFonts w:ascii="Arial Narrow" w:eastAsia="Calibri" w:hAnsi="Arial Narrow" w:cs="Arial"/>
          <w:color w:val="000000"/>
          <w:sz w:val="24"/>
          <w:szCs w:val="24"/>
        </w:rPr>
        <w:t>18 ust. 2</w:t>
      </w:r>
      <w:r w:rsidRPr="00A37A72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="00B21995">
        <w:rPr>
          <w:rFonts w:ascii="Arial Narrow" w:eastAsia="Calibri" w:hAnsi="Arial Narrow" w:cs="Arial"/>
          <w:color w:val="000000"/>
          <w:sz w:val="24"/>
          <w:szCs w:val="24"/>
        </w:rPr>
        <w:t xml:space="preserve">pkt 15 </w:t>
      </w:r>
      <w:r w:rsidRPr="00A37A72">
        <w:rPr>
          <w:rFonts w:ascii="Arial Narrow" w:eastAsia="Calibri" w:hAnsi="Arial Narrow" w:cs="Arial"/>
          <w:color w:val="000000"/>
          <w:sz w:val="24"/>
          <w:szCs w:val="24"/>
        </w:rPr>
        <w:t>ustawy z dnia 8 marca 1990 r. o sam</w:t>
      </w:r>
      <w:r w:rsidR="00B21995">
        <w:rPr>
          <w:rFonts w:ascii="Arial Narrow" w:eastAsia="Calibri" w:hAnsi="Arial Narrow" w:cs="Arial"/>
          <w:color w:val="000000"/>
          <w:sz w:val="24"/>
          <w:szCs w:val="24"/>
        </w:rPr>
        <w:t xml:space="preserve">orządzie gminnym </w:t>
      </w:r>
      <w:r w:rsidR="00ED6BB6">
        <w:rPr>
          <w:rFonts w:ascii="Arial Narrow" w:eastAsia="Calibri" w:hAnsi="Arial Narrow" w:cs="Arial"/>
          <w:color w:val="000000"/>
          <w:sz w:val="24"/>
          <w:szCs w:val="24"/>
        </w:rPr>
        <w:br/>
      </w:r>
      <w:r w:rsidR="00B21995">
        <w:rPr>
          <w:rFonts w:ascii="Arial Narrow" w:eastAsia="Calibri" w:hAnsi="Arial Narrow" w:cs="Arial"/>
          <w:color w:val="000000"/>
          <w:sz w:val="24"/>
          <w:szCs w:val="24"/>
        </w:rPr>
        <w:t>(Dz. U. z 2018r., poz. 994 z późn. zm.) w związku z art. 37</w:t>
      </w:r>
      <w:r w:rsidRPr="00A37A72">
        <w:rPr>
          <w:rFonts w:ascii="Arial Narrow" w:eastAsia="Calibri" w:hAnsi="Arial Narrow" w:cs="Arial"/>
          <w:color w:val="000000"/>
          <w:sz w:val="24"/>
          <w:szCs w:val="24"/>
        </w:rPr>
        <w:t xml:space="preserve"> ust. 1 i 2 ustawy z dnia 20 lipca 2017 r</w:t>
      </w:r>
      <w:r w:rsidR="00B21995">
        <w:rPr>
          <w:rFonts w:ascii="Arial Narrow" w:eastAsia="Calibri" w:hAnsi="Arial Narrow" w:cs="Arial"/>
          <w:color w:val="000000"/>
          <w:sz w:val="24"/>
          <w:szCs w:val="24"/>
        </w:rPr>
        <w:t>oku Prawo wodne (Dz.U. z 2018 r., poz. 2268</w:t>
      </w:r>
      <w:r w:rsidRPr="00A37A72">
        <w:rPr>
          <w:rFonts w:ascii="Arial Narrow" w:eastAsia="Calibri" w:hAnsi="Arial Narrow" w:cs="Arial"/>
          <w:color w:val="000000"/>
          <w:sz w:val="24"/>
          <w:szCs w:val="24"/>
        </w:rPr>
        <w:t xml:space="preserve"> z późn. zm.) uchwala się co następuje:</w:t>
      </w:r>
    </w:p>
    <w:p w:rsidR="00282761" w:rsidRPr="00A37A72" w:rsidRDefault="00282761" w:rsidP="00282761">
      <w:pPr>
        <w:spacing w:after="0" w:line="276" w:lineRule="auto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:rsidR="00282761" w:rsidRPr="00A37A72" w:rsidRDefault="00282761" w:rsidP="00282761">
      <w:pPr>
        <w:spacing w:after="200" w:line="276" w:lineRule="auto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A37A72">
        <w:rPr>
          <w:rFonts w:ascii="Arial Narrow" w:eastAsia="Calibri" w:hAnsi="Arial Narrow" w:cs="Arial"/>
          <w:b/>
          <w:color w:val="000000"/>
          <w:sz w:val="24"/>
          <w:szCs w:val="24"/>
        </w:rPr>
        <w:t>§1.</w:t>
      </w:r>
    </w:p>
    <w:p w:rsidR="00D65F61" w:rsidRDefault="00282761" w:rsidP="00D60AF1">
      <w:pPr>
        <w:spacing w:after="200" w:line="276" w:lineRule="auto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D65F61">
        <w:rPr>
          <w:rFonts w:ascii="Arial Narrow" w:eastAsia="Calibri" w:hAnsi="Arial Narrow" w:cs="Arial"/>
          <w:color w:val="000000"/>
          <w:sz w:val="24"/>
          <w:szCs w:val="24"/>
        </w:rPr>
        <w:t xml:space="preserve">Określa się wykaz </w:t>
      </w:r>
      <w:r w:rsidR="00D65F61" w:rsidRPr="00D65F61">
        <w:rPr>
          <w:rFonts w:ascii="Arial Narrow" w:eastAsia="Calibri" w:hAnsi="Arial Narrow" w:cs="Arial"/>
          <w:color w:val="000000"/>
          <w:sz w:val="24"/>
          <w:szCs w:val="24"/>
        </w:rPr>
        <w:t>kąpielisk na terenie Miasta i Gminy Serock</w:t>
      </w:r>
      <w:r w:rsidR="00D65F61">
        <w:rPr>
          <w:rFonts w:ascii="Arial Narrow" w:eastAsia="Calibri" w:hAnsi="Arial Narrow" w:cs="Arial"/>
          <w:color w:val="000000"/>
          <w:sz w:val="24"/>
          <w:szCs w:val="24"/>
        </w:rPr>
        <w:t xml:space="preserve"> w 2019 roku: </w:t>
      </w:r>
    </w:p>
    <w:p w:rsidR="00D65F61" w:rsidRPr="00D65F61" w:rsidRDefault="00B62B1D" w:rsidP="00D60AF1">
      <w:pPr>
        <w:pStyle w:val="Akapitzlist"/>
        <w:numPr>
          <w:ilvl w:val="0"/>
          <w:numId w:val="2"/>
        </w:numPr>
        <w:spacing w:after="200" w:line="276" w:lineRule="auto"/>
        <w:ind w:left="993" w:hanging="72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>
        <w:rPr>
          <w:rFonts w:ascii="Arial Narrow" w:eastAsia="Calibri" w:hAnsi="Arial Narrow" w:cs="Arial"/>
          <w:color w:val="000000"/>
          <w:sz w:val="24"/>
          <w:szCs w:val="24"/>
        </w:rPr>
        <w:t>Kąpielisko „</w:t>
      </w:r>
      <w:r w:rsidR="00D65F61" w:rsidRPr="00F638DE">
        <w:rPr>
          <w:rFonts w:ascii="Arial Narrow" w:eastAsia="Calibri" w:hAnsi="Arial Narrow" w:cs="Arial"/>
          <w:b/>
          <w:color w:val="000000"/>
          <w:sz w:val="24"/>
          <w:szCs w:val="24"/>
        </w:rPr>
        <w:t>PLAŻA MIEJSKA w SEROCKU</w:t>
      </w:r>
      <w:r>
        <w:rPr>
          <w:rFonts w:ascii="Arial Narrow" w:eastAsia="Calibri" w:hAnsi="Arial Narrow" w:cs="Arial"/>
          <w:color w:val="000000"/>
          <w:sz w:val="24"/>
          <w:szCs w:val="24"/>
        </w:rPr>
        <w:t xml:space="preserve">” </w:t>
      </w:r>
      <w:r w:rsidRPr="00B62B1D">
        <w:rPr>
          <w:rFonts w:ascii="Arial Narrow" w:eastAsia="Calibri" w:hAnsi="Arial Narrow" w:cs="Arial"/>
          <w:color w:val="000000"/>
          <w:sz w:val="24"/>
          <w:szCs w:val="24"/>
        </w:rPr>
        <w:t xml:space="preserve">na akwenie wodnym Jeziora Zegrzyńskiego </w:t>
      </w:r>
      <w:r w:rsidR="00825788">
        <w:rPr>
          <w:rFonts w:ascii="Arial Narrow" w:eastAsia="Calibri" w:hAnsi="Arial Narrow" w:cs="Arial"/>
          <w:color w:val="000000"/>
          <w:sz w:val="24"/>
          <w:szCs w:val="24"/>
        </w:rPr>
        <w:br/>
      </w:r>
      <w:r w:rsidR="00B9231E">
        <w:rPr>
          <w:rFonts w:ascii="Arial Narrow" w:eastAsia="Calibri" w:hAnsi="Arial Narrow" w:cs="Arial"/>
          <w:color w:val="000000"/>
          <w:sz w:val="24"/>
          <w:szCs w:val="24"/>
        </w:rPr>
        <w:t xml:space="preserve">w km 39+221 rzeki Narew; współrzędne geograficzne: </w:t>
      </w:r>
      <w:r w:rsidR="00B9231E" w:rsidRPr="00F638DE">
        <w:rPr>
          <w:rFonts w:ascii="Arial Narrow" w:eastAsia="Calibri" w:hAnsi="Arial Narrow" w:cs="Arial"/>
          <w:b/>
          <w:color w:val="000000"/>
          <w:sz w:val="24"/>
          <w:szCs w:val="24"/>
        </w:rPr>
        <w:t>N 52°30</w:t>
      </w:r>
      <w:r w:rsidR="00841C27" w:rsidRPr="00F638DE">
        <w:rPr>
          <w:rFonts w:ascii="Arial Narrow" w:eastAsia="Calibri" w:hAnsi="Arial Narrow" w:cs="Arial"/>
          <w:b/>
          <w:color w:val="000000"/>
          <w:sz w:val="24"/>
          <w:szCs w:val="24"/>
        </w:rPr>
        <w:t>´56,8” E 21°04´38,5</w:t>
      </w:r>
      <w:r w:rsidR="00841C27">
        <w:rPr>
          <w:rFonts w:ascii="Arial Narrow" w:eastAsia="Calibri" w:hAnsi="Arial Narrow" w:cs="Arial"/>
          <w:color w:val="000000"/>
          <w:sz w:val="24"/>
          <w:szCs w:val="24"/>
        </w:rPr>
        <w:t>”</w:t>
      </w:r>
      <w:r w:rsidR="007E4B1C">
        <w:rPr>
          <w:rFonts w:ascii="Arial Narrow" w:eastAsia="Calibri" w:hAnsi="Arial Narrow" w:cs="Arial"/>
          <w:color w:val="000000"/>
          <w:sz w:val="24"/>
          <w:szCs w:val="24"/>
        </w:rPr>
        <w:t>.</w:t>
      </w:r>
      <w:r w:rsidR="00841C2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eastAsia="Calibri" w:hAnsi="Arial Narrow" w:cs="Arial"/>
          <w:color w:val="000000"/>
          <w:sz w:val="24"/>
          <w:szCs w:val="24"/>
        </w:rPr>
        <w:t xml:space="preserve">   </w:t>
      </w:r>
    </w:p>
    <w:p w:rsidR="00D60AF1" w:rsidRPr="00D60AF1" w:rsidRDefault="00D60AF1" w:rsidP="00D60AF1">
      <w:pPr>
        <w:spacing w:after="200" w:line="276" w:lineRule="auto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>
        <w:rPr>
          <w:rFonts w:ascii="Arial Narrow" w:eastAsia="Calibri" w:hAnsi="Arial Narrow" w:cs="Arial"/>
          <w:b/>
          <w:color w:val="000000"/>
          <w:sz w:val="24"/>
          <w:szCs w:val="24"/>
        </w:rPr>
        <w:t>§2</w:t>
      </w:r>
      <w:r w:rsidRPr="00A37A72">
        <w:rPr>
          <w:rFonts w:ascii="Arial Narrow" w:eastAsia="Calibri" w:hAnsi="Arial Narrow" w:cs="Arial"/>
          <w:b/>
          <w:color w:val="000000"/>
          <w:sz w:val="24"/>
          <w:szCs w:val="24"/>
        </w:rPr>
        <w:t>.</w:t>
      </w:r>
    </w:p>
    <w:p w:rsidR="00166E33" w:rsidRDefault="00ED6BB6" w:rsidP="00D60AF1">
      <w:pPr>
        <w:spacing w:after="200" w:line="276" w:lineRule="auto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>
        <w:rPr>
          <w:rFonts w:ascii="Arial Narrow" w:eastAsia="Calibri" w:hAnsi="Arial Narrow" w:cs="Arial"/>
          <w:color w:val="000000"/>
          <w:sz w:val="24"/>
          <w:szCs w:val="24"/>
        </w:rPr>
        <w:t>Określa się w roku 2019</w:t>
      </w:r>
      <w:r w:rsidR="00282761" w:rsidRPr="0053056D">
        <w:rPr>
          <w:rFonts w:ascii="Arial Narrow" w:eastAsia="Calibri" w:hAnsi="Arial Narrow" w:cs="Arial"/>
          <w:color w:val="000000"/>
          <w:sz w:val="24"/>
          <w:szCs w:val="24"/>
        </w:rPr>
        <w:t xml:space="preserve"> sezon kąpielowy </w:t>
      </w:r>
      <w:r>
        <w:rPr>
          <w:rFonts w:ascii="Arial Narrow" w:eastAsia="Calibri" w:hAnsi="Arial Narrow" w:cs="Arial"/>
          <w:color w:val="000000"/>
          <w:sz w:val="24"/>
          <w:szCs w:val="24"/>
        </w:rPr>
        <w:t xml:space="preserve">w okresie </w:t>
      </w:r>
      <w:r w:rsidR="00282761">
        <w:rPr>
          <w:rFonts w:ascii="Arial Narrow" w:eastAsia="Calibri" w:hAnsi="Arial Narrow" w:cs="Arial"/>
          <w:color w:val="000000"/>
          <w:sz w:val="24"/>
          <w:szCs w:val="24"/>
        </w:rPr>
        <w:t xml:space="preserve">od </w:t>
      </w:r>
      <w:r>
        <w:rPr>
          <w:rFonts w:ascii="Arial Narrow" w:eastAsia="Calibri" w:hAnsi="Arial Narrow" w:cs="Arial"/>
          <w:color w:val="000000"/>
          <w:sz w:val="24"/>
          <w:szCs w:val="24"/>
        </w:rPr>
        <w:t>22</w:t>
      </w:r>
      <w:r w:rsidR="00282761" w:rsidRPr="0053056D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="007E4B1C">
        <w:rPr>
          <w:rFonts w:ascii="Arial Narrow" w:eastAsia="Calibri" w:hAnsi="Arial Narrow" w:cs="Arial"/>
          <w:color w:val="000000"/>
          <w:sz w:val="24"/>
          <w:szCs w:val="24"/>
        </w:rPr>
        <w:t xml:space="preserve">czerwca 2019 r. </w:t>
      </w:r>
      <w:r>
        <w:rPr>
          <w:rFonts w:ascii="Arial Narrow" w:eastAsia="Calibri" w:hAnsi="Arial Narrow" w:cs="Arial"/>
          <w:color w:val="000000"/>
          <w:sz w:val="24"/>
          <w:szCs w:val="24"/>
        </w:rPr>
        <w:t>do 1</w:t>
      </w:r>
      <w:r w:rsidR="00282761" w:rsidRPr="0053056D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eastAsia="Calibri" w:hAnsi="Arial Narrow" w:cs="Arial"/>
          <w:color w:val="000000"/>
          <w:sz w:val="24"/>
          <w:szCs w:val="24"/>
        </w:rPr>
        <w:t>września 2019 r</w:t>
      </w:r>
      <w:r w:rsidR="00282761">
        <w:rPr>
          <w:rFonts w:ascii="Arial Narrow" w:eastAsia="Calibri" w:hAnsi="Arial Narrow" w:cs="Arial"/>
          <w:color w:val="000000"/>
          <w:sz w:val="24"/>
          <w:szCs w:val="24"/>
        </w:rPr>
        <w:t>.</w:t>
      </w:r>
    </w:p>
    <w:p w:rsidR="00F066B4" w:rsidRPr="00F066B4" w:rsidRDefault="00F066B4" w:rsidP="00F066B4">
      <w:pPr>
        <w:spacing w:after="200" w:line="276" w:lineRule="auto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>
        <w:rPr>
          <w:rFonts w:ascii="Arial Narrow" w:eastAsia="Calibri" w:hAnsi="Arial Narrow" w:cs="Arial"/>
          <w:b/>
          <w:color w:val="000000"/>
          <w:sz w:val="24"/>
          <w:szCs w:val="24"/>
        </w:rPr>
        <w:t>§3</w:t>
      </w:r>
      <w:r w:rsidRPr="00F066B4">
        <w:rPr>
          <w:rFonts w:ascii="Arial Narrow" w:eastAsia="Calibri" w:hAnsi="Arial Narrow" w:cs="Arial"/>
          <w:b/>
          <w:color w:val="000000"/>
          <w:sz w:val="24"/>
          <w:szCs w:val="24"/>
        </w:rPr>
        <w:t>.</w:t>
      </w:r>
    </w:p>
    <w:p w:rsidR="00282761" w:rsidRPr="00A37A72" w:rsidRDefault="00282761" w:rsidP="00282761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A37A72">
        <w:rPr>
          <w:rFonts w:ascii="Arial Narrow" w:eastAsia="Calibri" w:hAnsi="Arial Narrow" w:cs="Arial"/>
          <w:color w:val="000000"/>
          <w:sz w:val="24"/>
          <w:szCs w:val="24"/>
        </w:rPr>
        <w:t xml:space="preserve">Organizatorem </w:t>
      </w:r>
      <w:r w:rsidR="00311DB9">
        <w:rPr>
          <w:rFonts w:ascii="Arial Narrow" w:eastAsia="Calibri" w:hAnsi="Arial Narrow" w:cs="Arial"/>
          <w:color w:val="000000"/>
          <w:sz w:val="24"/>
          <w:szCs w:val="24"/>
        </w:rPr>
        <w:t>kąpieliska</w:t>
      </w:r>
      <w:r w:rsidRPr="00A37A72">
        <w:rPr>
          <w:rFonts w:ascii="Arial Narrow" w:eastAsia="Calibri" w:hAnsi="Arial Narrow" w:cs="Arial"/>
          <w:color w:val="000000"/>
          <w:sz w:val="24"/>
          <w:szCs w:val="24"/>
        </w:rPr>
        <w:t xml:space="preserve"> jest Ośrodek Sportu i Rekreacji w Serocku, z siedzibą przy ulicy Pułtuskiej 47.</w:t>
      </w:r>
    </w:p>
    <w:p w:rsidR="00282761" w:rsidRPr="00A37A72" w:rsidRDefault="00282761" w:rsidP="00282761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A37A72">
        <w:rPr>
          <w:rFonts w:ascii="Arial Narrow" w:eastAsia="Calibri" w:hAnsi="Arial Narrow" w:cs="Arial"/>
          <w:color w:val="000000"/>
          <w:sz w:val="24"/>
          <w:szCs w:val="24"/>
        </w:rPr>
        <w:t xml:space="preserve">Szczegółowe granice </w:t>
      </w:r>
      <w:r w:rsidR="00311DB9">
        <w:rPr>
          <w:rFonts w:ascii="Arial Narrow" w:eastAsia="Calibri" w:hAnsi="Arial Narrow" w:cs="Arial"/>
          <w:color w:val="000000"/>
          <w:sz w:val="24"/>
          <w:szCs w:val="24"/>
        </w:rPr>
        <w:t xml:space="preserve">kąpieliska </w:t>
      </w:r>
      <w:r w:rsidRPr="00A37A72">
        <w:rPr>
          <w:rFonts w:ascii="Arial Narrow" w:eastAsia="Calibri" w:hAnsi="Arial Narrow" w:cs="Arial"/>
          <w:color w:val="000000"/>
          <w:sz w:val="24"/>
          <w:szCs w:val="24"/>
        </w:rPr>
        <w:t>określa załącznik graficzny do niniejszej uchwały.</w:t>
      </w:r>
    </w:p>
    <w:p w:rsidR="00282761" w:rsidRPr="00A37A72" w:rsidRDefault="00311DB9" w:rsidP="00282761">
      <w:pPr>
        <w:spacing w:after="200" w:line="276" w:lineRule="auto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>
        <w:rPr>
          <w:rFonts w:ascii="Arial Narrow" w:eastAsia="Calibri" w:hAnsi="Arial Narrow" w:cs="Arial"/>
          <w:b/>
          <w:color w:val="000000"/>
          <w:sz w:val="24"/>
          <w:szCs w:val="24"/>
        </w:rPr>
        <w:t>§4</w:t>
      </w:r>
      <w:r w:rsidR="00282761" w:rsidRPr="00A37A72">
        <w:rPr>
          <w:rFonts w:ascii="Arial Narrow" w:eastAsia="Calibri" w:hAnsi="Arial Narrow" w:cs="Arial"/>
          <w:b/>
          <w:color w:val="000000"/>
          <w:sz w:val="24"/>
          <w:szCs w:val="24"/>
        </w:rPr>
        <w:t>.</w:t>
      </w:r>
    </w:p>
    <w:p w:rsidR="00282761" w:rsidRPr="00A37A72" w:rsidRDefault="00282761" w:rsidP="00282761">
      <w:pPr>
        <w:spacing w:after="200" w:line="276" w:lineRule="auto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A37A72">
        <w:rPr>
          <w:rFonts w:ascii="Arial Narrow" w:eastAsia="Calibri" w:hAnsi="Arial Narrow" w:cs="Arial"/>
          <w:color w:val="000000"/>
          <w:sz w:val="24"/>
          <w:szCs w:val="24"/>
        </w:rPr>
        <w:t>Wykonanie uchwały powierza się Dyrektorowi Ośrodka Sportu i Rekreacji w Serocku.</w:t>
      </w:r>
    </w:p>
    <w:p w:rsidR="00282761" w:rsidRPr="00A37A72" w:rsidRDefault="00311DB9" w:rsidP="00282761">
      <w:pPr>
        <w:spacing w:after="200" w:line="276" w:lineRule="auto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>
        <w:rPr>
          <w:rFonts w:ascii="Arial Narrow" w:eastAsia="Calibri" w:hAnsi="Arial Narrow" w:cs="Arial"/>
          <w:b/>
          <w:color w:val="000000"/>
          <w:sz w:val="24"/>
          <w:szCs w:val="24"/>
        </w:rPr>
        <w:t>§5</w:t>
      </w:r>
      <w:r w:rsidR="00282761" w:rsidRPr="00A37A72">
        <w:rPr>
          <w:rFonts w:ascii="Arial Narrow" w:eastAsia="Calibri" w:hAnsi="Arial Narrow" w:cs="Arial"/>
          <w:b/>
          <w:color w:val="000000"/>
          <w:sz w:val="24"/>
          <w:szCs w:val="24"/>
        </w:rPr>
        <w:t>.</w:t>
      </w:r>
    </w:p>
    <w:p w:rsidR="00282761" w:rsidRPr="00825788" w:rsidRDefault="00282761" w:rsidP="00282761">
      <w:pPr>
        <w:spacing w:after="200" w:line="276" w:lineRule="auto"/>
        <w:jc w:val="both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A37A72">
        <w:rPr>
          <w:rFonts w:ascii="Arial Narrow" w:eastAsia="Calibri" w:hAnsi="Arial Narrow" w:cs="Arial"/>
          <w:color w:val="000000"/>
          <w:sz w:val="24"/>
          <w:szCs w:val="24"/>
        </w:rPr>
        <w:t>Uchwała wchodzi w życie po upływie 14 dniu od jej ogłoszenia w Dzienniku Urzędowym Województwa Mazowieckiego.</w:t>
      </w:r>
    </w:p>
    <w:p w:rsidR="00282761" w:rsidRPr="00A37A72" w:rsidRDefault="00282761" w:rsidP="00282761">
      <w:pPr>
        <w:spacing w:after="200" w:line="276" w:lineRule="auto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:rsidR="00282761" w:rsidRPr="00A37A72" w:rsidRDefault="00282761" w:rsidP="00282761">
      <w:pPr>
        <w:spacing w:after="200" w:line="276" w:lineRule="auto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:rsidR="00282761" w:rsidRPr="00A37A72" w:rsidRDefault="00282761" w:rsidP="00282761">
      <w:pPr>
        <w:spacing w:after="200" w:line="276" w:lineRule="auto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:rsidR="00282761" w:rsidRPr="00A37A72" w:rsidRDefault="00282761" w:rsidP="00282761">
      <w:pPr>
        <w:spacing w:after="200" w:line="276" w:lineRule="auto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</w:p>
    <w:p w:rsidR="00282761" w:rsidRPr="00A37A72" w:rsidRDefault="00282761" w:rsidP="00282761">
      <w:pPr>
        <w:spacing w:after="0" w:line="276" w:lineRule="auto"/>
        <w:jc w:val="right"/>
        <w:rPr>
          <w:rFonts w:ascii="Arial Narrow" w:eastAsia="Calibri" w:hAnsi="Arial Narrow" w:cs="Times New Roman"/>
          <w:i/>
          <w:color w:val="000000"/>
        </w:rPr>
      </w:pPr>
      <w:r w:rsidRPr="00A37A72">
        <w:rPr>
          <w:rFonts w:ascii="Arial Narrow" w:eastAsia="Calibri" w:hAnsi="Arial Narrow" w:cs="Times New Roman"/>
          <w:b/>
          <w:color w:val="000000"/>
        </w:rPr>
        <w:br w:type="page"/>
      </w:r>
    </w:p>
    <w:p w:rsidR="00282761" w:rsidRPr="00A37A72" w:rsidRDefault="00282761" w:rsidP="00282761">
      <w:pPr>
        <w:spacing w:after="0" w:line="276" w:lineRule="auto"/>
        <w:ind w:left="-426"/>
        <w:jc w:val="right"/>
        <w:rPr>
          <w:rFonts w:ascii="Arial Narrow" w:eastAsia="Calibri" w:hAnsi="Arial Narrow" w:cs="Times New Roman"/>
          <w:i/>
          <w:color w:val="000000"/>
        </w:rPr>
      </w:pPr>
    </w:p>
    <w:p w:rsidR="00381A34" w:rsidRDefault="00381A34" w:rsidP="00282761">
      <w:pPr>
        <w:spacing w:after="0" w:line="276" w:lineRule="auto"/>
        <w:jc w:val="center"/>
        <w:rPr>
          <w:rFonts w:ascii="Arial Narrow" w:eastAsia="Calibri" w:hAnsi="Arial Narrow" w:cs="Times New Roman"/>
          <w:b/>
          <w:color w:val="000000"/>
        </w:rPr>
      </w:pPr>
    </w:p>
    <w:p w:rsidR="00282761" w:rsidRPr="00A37A72" w:rsidRDefault="00282761" w:rsidP="00282761">
      <w:pPr>
        <w:spacing w:after="0" w:line="276" w:lineRule="auto"/>
        <w:jc w:val="center"/>
        <w:rPr>
          <w:rFonts w:ascii="Arial Narrow" w:eastAsia="Calibri" w:hAnsi="Arial Narrow" w:cs="Times New Roman"/>
          <w:b/>
          <w:color w:val="000000"/>
        </w:rPr>
      </w:pPr>
      <w:r w:rsidRPr="00A37A72">
        <w:rPr>
          <w:rFonts w:ascii="Arial Narrow" w:eastAsia="Calibri" w:hAnsi="Arial Narrow" w:cs="Times New Roman"/>
          <w:b/>
          <w:color w:val="000000"/>
        </w:rPr>
        <w:t>UZASADNIENIE</w:t>
      </w:r>
    </w:p>
    <w:p w:rsidR="00282761" w:rsidRPr="00A37A72" w:rsidRDefault="00282761" w:rsidP="00282761">
      <w:pPr>
        <w:spacing w:after="0" w:line="276" w:lineRule="auto"/>
        <w:ind w:left="-567"/>
        <w:jc w:val="center"/>
        <w:rPr>
          <w:rFonts w:ascii="Arial Narrow" w:eastAsia="Calibri" w:hAnsi="Arial Narrow" w:cs="Times New Roman"/>
          <w:b/>
          <w:color w:val="000000"/>
        </w:rPr>
      </w:pPr>
    </w:p>
    <w:p w:rsidR="00EE4DEC" w:rsidRPr="00EE4DEC" w:rsidRDefault="00EE4DEC" w:rsidP="00EE4DEC">
      <w:pPr>
        <w:spacing w:after="200" w:line="276" w:lineRule="auto"/>
        <w:ind w:firstLine="708"/>
        <w:jc w:val="both"/>
        <w:rPr>
          <w:rFonts w:ascii="Arial Narrow" w:eastAsia="Calibri" w:hAnsi="Arial Narrow" w:cs="Times New Roman"/>
          <w:color w:val="000000"/>
        </w:rPr>
      </w:pPr>
      <w:r w:rsidRPr="00EE4DEC">
        <w:rPr>
          <w:rFonts w:ascii="Arial Narrow" w:eastAsia="Calibri" w:hAnsi="Arial Narrow" w:cs="Times New Roman"/>
          <w:color w:val="000000"/>
        </w:rPr>
        <w:t xml:space="preserve">Zgodnie z art. 37 ustawy z dnia </w:t>
      </w:r>
      <w:r w:rsidRPr="00A37A72">
        <w:rPr>
          <w:rFonts w:ascii="Arial Narrow" w:eastAsia="Calibri" w:hAnsi="Arial Narrow" w:cs="Times New Roman"/>
          <w:color w:val="000000"/>
        </w:rPr>
        <w:t>20 lipca 2017</w:t>
      </w:r>
      <w:r>
        <w:rPr>
          <w:rFonts w:ascii="Arial Narrow" w:eastAsia="Calibri" w:hAnsi="Arial Narrow" w:cs="Times New Roman"/>
          <w:color w:val="000000"/>
        </w:rPr>
        <w:t xml:space="preserve"> roku Prawo wodne </w:t>
      </w:r>
      <w:r w:rsidRPr="00903EB5">
        <w:rPr>
          <w:rFonts w:ascii="Arial Narrow" w:eastAsia="Calibri" w:hAnsi="Arial Narrow" w:cs="Times New Roman"/>
          <w:color w:val="000000"/>
        </w:rPr>
        <w:t xml:space="preserve">(Dz.U. z 2018 r., poz. 2268 z </w:t>
      </w:r>
      <w:proofErr w:type="spellStart"/>
      <w:r w:rsidRPr="00903EB5">
        <w:rPr>
          <w:rFonts w:ascii="Arial Narrow" w:eastAsia="Calibri" w:hAnsi="Arial Narrow" w:cs="Times New Roman"/>
          <w:color w:val="000000"/>
        </w:rPr>
        <w:t>późn</w:t>
      </w:r>
      <w:proofErr w:type="spellEnd"/>
      <w:r w:rsidRPr="00903EB5">
        <w:rPr>
          <w:rFonts w:ascii="Arial Narrow" w:eastAsia="Calibri" w:hAnsi="Arial Narrow" w:cs="Times New Roman"/>
          <w:color w:val="000000"/>
        </w:rPr>
        <w:t xml:space="preserve">. zm.) </w:t>
      </w:r>
      <w:r w:rsidRPr="00EE4DEC">
        <w:rPr>
          <w:rFonts w:ascii="Arial Narrow" w:eastAsia="Calibri" w:hAnsi="Arial Narrow" w:cs="Times New Roman"/>
          <w:color w:val="000000"/>
        </w:rPr>
        <w:t xml:space="preserve"> </w:t>
      </w:r>
      <w:r w:rsidR="00ED608C">
        <w:rPr>
          <w:rFonts w:ascii="Arial Narrow" w:eastAsia="Calibri" w:hAnsi="Arial Narrow" w:cs="Times New Roman"/>
          <w:color w:val="000000"/>
        </w:rPr>
        <w:t>r</w:t>
      </w:r>
      <w:r w:rsidRPr="00EE4DEC">
        <w:rPr>
          <w:rFonts w:ascii="Arial Narrow" w:eastAsia="Calibri" w:hAnsi="Arial Narrow" w:cs="Times New Roman"/>
          <w:color w:val="000000"/>
        </w:rPr>
        <w:t xml:space="preserve">ada </w:t>
      </w:r>
      <w:r w:rsidR="00ED608C">
        <w:rPr>
          <w:rFonts w:ascii="Arial Narrow" w:eastAsia="Calibri" w:hAnsi="Arial Narrow" w:cs="Times New Roman"/>
          <w:color w:val="000000"/>
        </w:rPr>
        <w:t>gminy</w:t>
      </w:r>
      <w:r w:rsidRPr="00EE4DEC">
        <w:rPr>
          <w:rFonts w:ascii="Arial Narrow" w:eastAsia="Calibri" w:hAnsi="Arial Narrow" w:cs="Times New Roman"/>
          <w:color w:val="000000"/>
        </w:rPr>
        <w:t xml:space="preserve"> określa, w drodze uchwały będącej aktem prawa miejscowego, corocznie do dnia 20 maja wykaz kąpielisk na terenie gminy. Określa także sezon kąpielowy, który obejmuje okres między 1 czerwca a 30 września. </w:t>
      </w:r>
    </w:p>
    <w:p w:rsidR="00EE4DEC" w:rsidRPr="00EE4DEC" w:rsidRDefault="00EE4DEC" w:rsidP="00EE4DEC">
      <w:pPr>
        <w:spacing w:after="200" w:line="276" w:lineRule="auto"/>
        <w:ind w:firstLine="708"/>
        <w:jc w:val="both"/>
        <w:rPr>
          <w:rFonts w:ascii="Arial Narrow" w:eastAsia="Calibri" w:hAnsi="Arial Narrow" w:cs="Times New Roman"/>
          <w:color w:val="000000"/>
        </w:rPr>
      </w:pPr>
      <w:r w:rsidRPr="00EE4DEC">
        <w:rPr>
          <w:rFonts w:ascii="Arial Narrow" w:eastAsia="Calibri" w:hAnsi="Arial Narrow" w:cs="Times New Roman"/>
          <w:color w:val="000000"/>
        </w:rPr>
        <w:t xml:space="preserve">Organizator (Ośrodek Sportu i Rekreacji w Serocku) przekazał  Burmistrzowi Miasta i Gminy Serock wniosek o umieszczenie w wykazie kąpielisk, wydzielonego fragmentu wód powierzchniowych, na którym planuje utworzyć kąpielisko pod nazwą </w:t>
      </w:r>
      <w:r>
        <w:rPr>
          <w:rFonts w:ascii="Arial Narrow" w:eastAsia="Calibri" w:hAnsi="Arial Narrow" w:cs="Times New Roman"/>
          <w:color w:val="000000"/>
        </w:rPr>
        <w:t>„</w:t>
      </w:r>
      <w:r w:rsidRPr="00EE4DEC">
        <w:rPr>
          <w:rFonts w:ascii="Arial Narrow" w:eastAsia="Calibri" w:hAnsi="Arial Narrow" w:cs="Times New Roman"/>
          <w:b/>
          <w:color w:val="000000"/>
        </w:rPr>
        <w:t>PLAŻA MIEJSKA w SEROCKU</w:t>
      </w:r>
      <w:r w:rsidRPr="00EE4DEC">
        <w:rPr>
          <w:rFonts w:ascii="Arial Narrow" w:eastAsia="Calibri" w:hAnsi="Arial Narrow" w:cs="Times New Roman"/>
          <w:color w:val="000000"/>
        </w:rPr>
        <w:t xml:space="preserve">” na akwenie wodnym Jeziora Zegrzyńskiego </w:t>
      </w:r>
      <w:r w:rsidRPr="00EE4DEC">
        <w:rPr>
          <w:rFonts w:ascii="Arial Narrow" w:eastAsia="Calibri" w:hAnsi="Arial Narrow" w:cs="Times New Roman"/>
          <w:color w:val="000000"/>
        </w:rPr>
        <w:br/>
        <w:t>w km 39+221 rzeki Narew</w:t>
      </w:r>
      <w:r>
        <w:rPr>
          <w:rFonts w:ascii="Arial Narrow" w:eastAsia="Calibri" w:hAnsi="Arial Narrow" w:cs="Times New Roman"/>
          <w:color w:val="000000"/>
        </w:rPr>
        <w:t>.</w:t>
      </w:r>
      <w:r w:rsidRPr="00EE4DEC">
        <w:rPr>
          <w:rFonts w:ascii="Arial Narrow" w:eastAsia="Calibri" w:hAnsi="Arial Narrow" w:cs="Times New Roman"/>
          <w:color w:val="000000"/>
        </w:rPr>
        <w:t xml:space="preserve"> Wypełniając nałożony ww. ustaw</w:t>
      </w:r>
      <w:r>
        <w:rPr>
          <w:rFonts w:ascii="Arial Narrow" w:eastAsia="Calibri" w:hAnsi="Arial Narrow" w:cs="Times New Roman"/>
          <w:color w:val="000000"/>
        </w:rPr>
        <w:t xml:space="preserve">ą </w:t>
      </w:r>
      <w:r w:rsidRPr="00EE4DEC">
        <w:rPr>
          <w:rFonts w:ascii="Arial Narrow" w:eastAsia="Calibri" w:hAnsi="Arial Narrow" w:cs="Times New Roman"/>
          <w:color w:val="000000"/>
        </w:rPr>
        <w:t xml:space="preserve">obowiązek należy projekt uchwały </w:t>
      </w:r>
      <w:r w:rsidR="00381A34">
        <w:rPr>
          <w:rFonts w:ascii="Arial Narrow" w:eastAsia="Calibri" w:hAnsi="Arial Narrow" w:cs="Times New Roman"/>
          <w:color w:val="000000"/>
        </w:rPr>
        <w:t>podać</w:t>
      </w:r>
      <w:r w:rsidRPr="00EE4DEC">
        <w:rPr>
          <w:rFonts w:ascii="Arial Narrow" w:eastAsia="Calibri" w:hAnsi="Arial Narrow" w:cs="Times New Roman"/>
          <w:color w:val="000000"/>
        </w:rPr>
        <w:t xml:space="preserve"> </w:t>
      </w:r>
      <w:r>
        <w:rPr>
          <w:rFonts w:ascii="Arial Narrow" w:eastAsia="Calibri" w:hAnsi="Arial Narrow" w:cs="Times New Roman"/>
          <w:color w:val="000000"/>
        </w:rPr>
        <w:br/>
      </w:r>
      <w:r w:rsidRPr="00EE4DEC">
        <w:rPr>
          <w:rFonts w:ascii="Arial Narrow" w:eastAsia="Calibri" w:hAnsi="Arial Narrow" w:cs="Times New Roman"/>
          <w:color w:val="000000"/>
        </w:rPr>
        <w:t xml:space="preserve">do publicznej wiadomości, w sposób zwyczajowo przyjęty, określając formę, miejsce i termin składania uwag oraz propozycji zmian do tego projektu uchwały, nie krótszy niż 21 dni od dnia podania do publicznej wiadomości. </w:t>
      </w:r>
    </w:p>
    <w:p w:rsidR="00397EF0" w:rsidRDefault="00397EF0" w:rsidP="00CE2ABD">
      <w:pPr>
        <w:spacing w:after="200" w:line="276" w:lineRule="auto"/>
        <w:ind w:firstLine="708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 xml:space="preserve">Projekt uchwały zostaje podany do publicznej wiadomości poprzez: </w:t>
      </w:r>
    </w:p>
    <w:p w:rsidR="00397EF0" w:rsidRDefault="00397EF0" w:rsidP="00397EF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 Narrow" w:eastAsia="Calibri" w:hAnsi="Arial Narrow" w:cs="Times New Roman"/>
          <w:color w:val="000000"/>
        </w:rPr>
      </w:pPr>
      <w:r w:rsidRPr="00397EF0">
        <w:rPr>
          <w:rFonts w:ascii="Arial Narrow" w:eastAsia="Calibri" w:hAnsi="Arial Narrow" w:cs="Times New Roman"/>
          <w:color w:val="000000"/>
        </w:rPr>
        <w:t xml:space="preserve">udostępnienie na stronie Biuletynu Informacji Publicznej Urzędu Miasta i Gminy w Serocku, </w:t>
      </w:r>
    </w:p>
    <w:p w:rsidR="00397EF0" w:rsidRPr="00397EF0" w:rsidRDefault="00397EF0" w:rsidP="00397EF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 Narrow" w:eastAsia="Calibri" w:hAnsi="Arial Narrow" w:cs="Times New Roman"/>
          <w:color w:val="000000"/>
        </w:rPr>
      </w:pPr>
      <w:r w:rsidRPr="00397EF0">
        <w:rPr>
          <w:rFonts w:ascii="Arial Narrow" w:eastAsia="Calibri" w:hAnsi="Arial Narrow" w:cs="Times New Roman"/>
          <w:color w:val="000000"/>
        </w:rPr>
        <w:t>udostępnienie na tablicy ogłoszeń Urzędu Miasta i Gminy w Serocku</w:t>
      </w:r>
      <w:r w:rsidR="000118BC">
        <w:rPr>
          <w:rFonts w:ascii="Arial Narrow" w:eastAsia="Calibri" w:hAnsi="Arial Narrow" w:cs="Times New Roman"/>
          <w:color w:val="000000"/>
        </w:rPr>
        <w:t>.</w:t>
      </w:r>
    </w:p>
    <w:p w:rsidR="00282761" w:rsidRDefault="00AC722A" w:rsidP="0067633D">
      <w:pPr>
        <w:spacing w:after="200" w:line="276" w:lineRule="auto"/>
        <w:ind w:firstLine="708"/>
        <w:jc w:val="both"/>
        <w:rPr>
          <w:rFonts w:ascii="Arial Narrow" w:eastAsia="Calibri" w:hAnsi="Arial Narrow" w:cs="Times New Roman"/>
          <w:color w:val="000000"/>
        </w:rPr>
      </w:pPr>
      <w:r w:rsidRPr="00AC722A">
        <w:rPr>
          <w:rFonts w:ascii="Arial Narrow" w:eastAsia="Calibri" w:hAnsi="Arial Narrow" w:cs="Times New Roman"/>
          <w:color w:val="000000"/>
        </w:rPr>
        <w:t xml:space="preserve"> </w:t>
      </w:r>
      <w:r w:rsidR="00CE2ABD">
        <w:rPr>
          <w:rFonts w:ascii="Arial Narrow" w:eastAsia="Calibri" w:hAnsi="Arial Narrow" w:cs="Times New Roman"/>
          <w:color w:val="000000"/>
        </w:rPr>
        <w:t>Uwagi można składać w terminie 21 dni od dnia podania do publiczn</w:t>
      </w:r>
      <w:r w:rsidR="00060893">
        <w:rPr>
          <w:rFonts w:ascii="Arial Narrow" w:eastAsia="Calibri" w:hAnsi="Arial Narrow" w:cs="Times New Roman"/>
          <w:color w:val="000000"/>
        </w:rPr>
        <w:t>ej wiadomości osobiści</w:t>
      </w:r>
      <w:r w:rsidR="00F659BF">
        <w:rPr>
          <w:rFonts w:ascii="Arial Narrow" w:eastAsia="Calibri" w:hAnsi="Arial Narrow" w:cs="Times New Roman"/>
          <w:color w:val="000000"/>
        </w:rPr>
        <w:t>e</w:t>
      </w:r>
      <w:r w:rsidR="00060893">
        <w:rPr>
          <w:rFonts w:ascii="Arial Narrow" w:eastAsia="Calibri" w:hAnsi="Arial Narrow" w:cs="Times New Roman"/>
          <w:color w:val="000000"/>
        </w:rPr>
        <w:t xml:space="preserve"> w Urzędzie Miasta </w:t>
      </w:r>
      <w:r w:rsidR="00CE2ABD">
        <w:rPr>
          <w:rFonts w:ascii="Arial Narrow" w:eastAsia="Calibri" w:hAnsi="Arial Narrow" w:cs="Times New Roman"/>
          <w:color w:val="000000"/>
        </w:rPr>
        <w:t>i Gminy w Serocku, ul. Rynek 21 w godzinach pracy</w:t>
      </w:r>
      <w:r w:rsidR="00060893">
        <w:rPr>
          <w:rFonts w:ascii="Arial Narrow" w:eastAsia="Calibri" w:hAnsi="Arial Narrow" w:cs="Times New Roman"/>
          <w:color w:val="000000"/>
        </w:rPr>
        <w:t xml:space="preserve"> Urzędu (w poniedziałki w godzinach 8:00 – 18:00; </w:t>
      </w:r>
      <w:r w:rsidR="00EE4DEC">
        <w:rPr>
          <w:rFonts w:ascii="Arial Narrow" w:eastAsia="Calibri" w:hAnsi="Arial Narrow" w:cs="Times New Roman"/>
          <w:color w:val="000000"/>
        </w:rPr>
        <w:br/>
      </w:r>
      <w:r w:rsidR="00060893">
        <w:rPr>
          <w:rFonts w:ascii="Arial Narrow" w:eastAsia="Calibri" w:hAnsi="Arial Narrow" w:cs="Times New Roman"/>
          <w:color w:val="000000"/>
        </w:rPr>
        <w:t xml:space="preserve">od wtorku do piątku w godzinach </w:t>
      </w:r>
      <w:r w:rsidR="00060893" w:rsidRPr="00060893">
        <w:rPr>
          <w:rFonts w:ascii="Arial Narrow" w:eastAsia="Calibri" w:hAnsi="Arial Narrow" w:cs="Times New Roman"/>
          <w:color w:val="000000"/>
        </w:rPr>
        <w:t>8:00 –</w:t>
      </w:r>
      <w:r w:rsidR="00060893">
        <w:rPr>
          <w:rFonts w:ascii="Arial Narrow" w:eastAsia="Calibri" w:hAnsi="Arial Narrow" w:cs="Times New Roman"/>
          <w:color w:val="000000"/>
        </w:rPr>
        <w:t xml:space="preserve"> 16</w:t>
      </w:r>
      <w:r w:rsidR="00060893" w:rsidRPr="00060893">
        <w:rPr>
          <w:rFonts w:ascii="Arial Narrow" w:eastAsia="Calibri" w:hAnsi="Arial Narrow" w:cs="Times New Roman"/>
          <w:color w:val="000000"/>
        </w:rPr>
        <w:t>:00</w:t>
      </w:r>
      <w:r w:rsidR="00060893">
        <w:rPr>
          <w:rFonts w:ascii="Arial Narrow" w:eastAsia="Calibri" w:hAnsi="Arial Narrow" w:cs="Times New Roman"/>
          <w:color w:val="000000"/>
        </w:rPr>
        <w:t xml:space="preserve">), lub za pośrednictwem poczty. </w:t>
      </w:r>
    </w:p>
    <w:p w:rsidR="00685B2A" w:rsidRPr="00FC0851" w:rsidRDefault="00685B2A" w:rsidP="0067633D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color w:val="000000"/>
          <w:highlight w:val="green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>Stosownie do zapisu art. 37 ust. 12 ustawy z dnia 20 lipca 2017 r. Prawo wodne (</w:t>
      </w:r>
      <w:proofErr w:type="spellStart"/>
      <w:r w:rsidRPr="00FC0851">
        <w:rPr>
          <w:rFonts w:ascii="Arial Narrow" w:eastAsia="Calibri" w:hAnsi="Arial Narrow" w:cs="Times New Roman"/>
          <w:color w:val="000000"/>
          <w:highlight w:val="green"/>
        </w:rPr>
        <w:t>t.j</w:t>
      </w:r>
      <w:proofErr w:type="spellEnd"/>
      <w:r w:rsidRPr="00FC0851">
        <w:rPr>
          <w:rFonts w:ascii="Arial Narrow" w:eastAsia="Calibri" w:hAnsi="Arial Narrow" w:cs="Times New Roman"/>
          <w:color w:val="000000"/>
          <w:highlight w:val="green"/>
        </w:rPr>
        <w:t>. Dz. U. z 2018 r. poz. 2268) przesłano do zaopiniowania:  Państwowemu Powiatowemu Inspektorowi Sanitarnemu w  Legionowie, Państwowemu Gospodarstwu Wodnemu Wody Polskie - Regionalnemu Zarządowi Gospodarki w Warszawie, Urzędowi Żeglugi Śródlądowej w Warszawie, Głównemu Inspektorowi Ochrony Środowiska w Warszawie:</w:t>
      </w:r>
    </w:p>
    <w:p w:rsidR="00685B2A" w:rsidRPr="00FC0851" w:rsidRDefault="00685B2A" w:rsidP="0067633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color w:val="000000"/>
          <w:highlight w:val="green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>projekt uchwały w sprawie wykazu kąpielisk na terenie Miasta i Gminy Serock oraz określenia sezonu kąpielowego w 2019 r.;</w:t>
      </w:r>
    </w:p>
    <w:p w:rsidR="00685B2A" w:rsidRPr="00FC0851" w:rsidRDefault="00685B2A" w:rsidP="0067633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color w:val="000000"/>
          <w:highlight w:val="green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>wniosek Ośrodka Sportu i Rekreacji w Serocku z dnia 28 grudnia 2018 roku o umieszczenie w wykazie kąpielisk, sporządzony zgodnie z art. 37 ust. 4 i 5 ustawy z dnia 20 lipca 2017 r. Prawo wodne.</w:t>
      </w:r>
    </w:p>
    <w:p w:rsidR="00685B2A" w:rsidRPr="00FC0851" w:rsidRDefault="00685B2A" w:rsidP="0067633D">
      <w:pPr>
        <w:autoSpaceDE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highlight w:val="green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>Wniosek wraz z:</w:t>
      </w:r>
      <w:bookmarkStart w:id="0" w:name="_GoBack"/>
      <w:bookmarkEnd w:id="0"/>
    </w:p>
    <w:p w:rsidR="00685B2A" w:rsidRPr="00FC0851" w:rsidRDefault="00685B2A" w:rsidP="0067633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color w:val="000000"/>
          <w:highlight w:val="green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>kopię zgłoszenia wodnoprawnego, o którym mowa w art. 394 ust. 1 pkt 4 ww. ustawy, wraz z zaświadczeniem o niezgłoszeniu sprzeciwu, o którym mowa w art. 423 ust. 9 ww. ustawy;</w:t>
      </w:r>
    </w:p>
    <w:p w:rsidR="00685B2A" w:rsidRPr="00FC0851" w:rsidRDefault="00685B2A" w:rsidP="0067633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color w:val="000000"/>
          <w:highlight w:val="green"/>
        </w:rPr>
      </w:pPr>
      <w:bookmarkStart w:id="1" w:name="mip46115806"/>
      <w:bookmarkEnd w:id="1"/>
      <w:r w:rsidRPr="00FC0851">
        <w:rPr>
          <w:rFonts w:ascii="Arial Narrow" w:eastAsia="Calibri" w:hAnsi="Arial Narrow" w:cs="Times New Roman"/>
          <w:color w:val="000000"/>
          <w:highlight w:val="green"/>
        </w:rPr>
        <w:t xml:space="preserve">informacje dotyczące planowanego kąpieliska: </w:t>
      </w:r>
    </w:p>
    <w:p w:rsidR="00685B2A" w:rsidRPr="00FC0851" w:rsidRDefault="00685B2A" w:rsidP="0067633D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Arial Narrow" w:eastAsia="Calibri" w:hAnsi="Arial Narrow" w:cs="Times New Roman"/>
          <w:color w:val="000000"/>
          <w:highlight w:val="green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 xml:space="preserve">aktualny profil wody w kąpielisku, </w:t>
      </w:r>
    </w:p>
    <w:p w:rsidR="00685B2A" w:rsidRPr="00FC0851" w:rsidRDefault="00685B2A" w:rsidP="0067633D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Arial Narrow" w:eastAsia="Calibri" w:hAnsi="Arial Narrow" w:cs="Times New Roman"/>
          <w:color w:val="000000"/>
          <w:highlight w:val="green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 xml:space="preserve">status kąpieliska w poprzednim sezonie kąpielowym - wzmianka, że wniosek dotyczy kąpieliska nowo utworzonego, </w:t>
      </w:r>
    </w:p>
    <w:p w:rsidR="00685B2A" w:rsidRPr="00FC0851" w:rsidRDefault="00685B2A" w:rsidP="0067633D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Arial Narrow" w:eastAsia="Calibri" w:hAnsi="Arial Narrow" w:cs="Times New Roman"/>
          <w:color w:val="000000"/>
          <w:highlight w:val="green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>ocena jakości wody i klasyfikacja wody w kąpielisku w poprzednim sezonie kąpielowym,</w:t>
      </w:r>
    </w:p>
    <w:p w:rsidR="00685B2A" w:rsidRPr="00FC0851" w:rsidRDefault="00685B2A" w:rsidP="0067633D">
      <w:pPr>
        <w:numPr>
          <w:ilvl w:val="2"/>
          <w:numId w:val="5"/>
        </w:numPr>
        <w:spacing w:after="0" w:line="240" w:lineRule="auto"/>
        <w:ind w:left="1134" w:hanging="567"/>
        <w:jc w:val="both"/>
        <w:rPr>
          <w:rFonts w:ascii="Arial Narrow" w:eastAsia="Calibri" w:hAnsi="Arial Narrow" w:cs="Times New Roman"/>
          <w:color w:val="000000"/>
          <w:highlight w:val="green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 xml:space="preserve">udogodnienia i środki podjęte w celu promowania kąpieli; </w:t>
      </w:r>
    </w:p>
    <w:p w:rsidR="00685B2A" w:rsidRPr="00FC0851" w:rsidRDefault="00685B2A" w:rsidP="0067633D">
      <w:pPr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Arial Narrow" w:eastAsia="Calibri" w:hAnsi="Arial Narrow" w:cs="Times New Roman"/>
          <w:color w:val="000000"/>
          <w:highlight w:val="green"/>
        </w:rPr>
      </w:pPr>
      <w:bookmarkStart w:id="2" w:name="mip46115807"/>
      <w:bookmarkEnd w:id="2"/>
      <w:r w:rsidRPr="00FC0851">
        <w:rPr>
          <w:rFonts w:ascii="Arial Narrow" w:eastAsia="Calibri" w:hAnsi="Arial Narrow" w:cs="Times New Roman"/>
          <w:color w:val="000000"/>
          <w:highlight w:val="green"/>
        </w:rPr>
        <w:t>zgodę właściciela wód oraz właściciela gruntu przylegającego do kąpieliska na utworzenie kąpieliska.</w:t>
      </w:r>
    </w:p>
    <w:p w:rsidR="00685B2A" w:rsidRPr="00FC0851" w:rsidRDefault="00685B2A" w:rsidP="0067633D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highlight w:val="green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> </w:t>
      </w:r>
    </w:p>
    <w:p w:rsidR="00685B2A" w:rsidRPr="00FC0851" w:rsidRDefault="00685B2A" w:rsidP="00CE2ABD">
      <w:pPr>
        <w:spacing w:after="200" w:line="276" w:lineRule="auto"/>
        <w:ind w:firstLine="708"/>
        <w:jc w:val="both"/>
        <w:rPr>
          <w:rFonts w:ascii="Arial Narrow" w:eastAsia="Calibri" w:hAnsi="Arial Narrow" w:cs="Times New Roman"/>
          <w:color w:val="000000"/>
          <w:highlight w:val="green"/>
        </w:rPr>
      </w:pPr>
    </w:p>
    <w:p w:rsidR="00101238" w:rsidRPr="00A37A72" w:rsidRDefault="00101238" w:rsidP="00101238">
      <w:pPr>
        <w:spacing w:after="200" w:line="276" w:lineRule="auto"/>
        <w:jc w:val="both"/>
        <w:rPr>
          <w:rFonts w:ascii="Arial Narrow" w:eastAsia="Calibri" w:hAnsi="Arial Narrow" w:cs="Times New Roman"/>
          <w:color w:val="000000"/>
        </w:rPr>
      </w:pPr>
      <w:r w:rsidRPr="00FC0851">
        <w:rPr>
          <w:rFonts w:ascii="Arial Narrow" w:eastAsia="Calibri" w:hAnsi="Arial Narrow" w:cs="Times New Roman"/>
          <w:color w:val="000000"/>
          <w:highlight w:val="green"/>
        </w:rPr>
        <w:t>Do projektu uchwały nie wniesiono uwag.</w:t>
      </w:r>
    </w:p>
    <w:p w:rsidR="00282761" w:rsidRPr="00A37A72" w:rsidRDefault="00282761" w:rsidP="00282761">
      <w:pPr>
        <w:spacing w:after="200" w:line="276" w:lineRule="auto"/>
        <w:jc w:val="both"/>
        <w:rPr>
          <w:rFonts w:ascii="Arial Narrow" w:eastAsia="Calibri" w:hAnsi="Arial Narrow" w:cs="Times New Roman"/>
          <w:color w:val="000000"/>
        </w:rPr>
      </w:pPr>
    </w:p>
    <w:p w:rsidR="00282761" w:rsidRDefault="00282761" w:rsidP="00282761"/>
    <w:p w:rsidR="004F3394" w:rsidRDefault="004F3394"/>
    <w:sectPr w:rsidR="004F3394" w:rsidSect="00F443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51CF"/>
    <w:multiLevelType w:val="hybridMultilevel"/>
    <w:tmpl w:val="521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DE98EC">
      <w:start w:val="1"/>
      <w:numFmt w:val="decimal"/>
      <w:lvlText w:val="%2)"/>
      <w:lvlJc w:val="left"/>
      <w:pPr>
        <w:ind w:left="1440" w:hanging="360"/>
      </w:pPr>
    </w:lvl>
    <w:lvl w:ilvl="2" w:tplc="18C468F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4605"/>
    <w:multiLevelType w:val="hybridMultilevel"/>
    <w:tmpl w:val="CF72C3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CB34A1"/>
    <w:multiLevelType w:val="hybridMultilevel"/>
    <w:tmpl w:val="8006C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DE98EC">
      <w:start w:val="1"/>
      <w:numFmt w:val="decimal"/>
      <w:lvlText w:val="%2)"/>
      <w:lvlJc w:val="left"/>
      <w:pPr>
        <w:ind w:left="1440" w:hanging="360"/>
      </w:pPr>
    </w:lvl>
    <w:lvl w:ilvl="2" w:tplc="18C468F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2AC7"/>
    <w:multiLevelType w:val="hybridMultilevel"/>
    <w:tmpl w:val="8514D008"/>
    <w:lvl w:ilvl="0" w:tplc="062AD8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104EE"/>
    <w:multiLevelType w:val="hybridMultilevel"/>
    <w:tmpl w:val="BA82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61"/>
    <w:rsid w:val="000118BC"/>
    <w:rsid w:val="00060893"/>
    <w:rsid w:val="000F175C"/>
    <w:rsid w:val="00101238"/>
    <w:rsid w:val="00166E33"/>
    <w:rsid w:val="00282761"/>
    <w:rsid w:val="00311DB9"/>
    <w:rsid w:val="00381A34"/>
    <w:rsid w:val="00397EF0"/>
    <w:rsid w:val="004334B5"/>
    <w:rsid w:val="004F3394"/>
    <w:rsid w:val="00561013"/>
    <w:rsid w:val="00603962"/>
    <w:rsid w:val="0067633D"/>
    <w:rsid w:val="0068385B"/>
    <w:rsid w:val="00685B2A"/>
    <w:rsid w:val="007E4B1C"/>
    <w:rsid w:val="007F026B"/>
    <w:rsid w:val="00825788"/>
    <w:rsid w:val="00841C27"/>
    <w:rsid w:val="00903EB5"/>
    <w:rsid w:val="00952C4D"/>
    <w:rsid w:val="00AC722A"/>
    <w:rsid w:val="00B21995"/>
    <w:rsid w:val="00B62B1D"/>
    <w:rsid w:val="00B8045B"/>
    <w:rsid w:val="00B9231E"/>
    <w:rsid w:val="00CE2ABD"/>
    <w:rsid w:val="00D60AF1"/>
    <w:rsid w:val="00D65F61"/>
    <w:rsid w:val="00ED608C"/>
    <w:rsid w:val="00ED6BB6"/>
    <w:rsid w:val="00EE4DEC"/>
    <w:rsid w:val="00F066B4"/>
    <w:rsid w:val="00F638DE"/>
    <w:rsid w:val="00F659BF"/>
    <w:rsid w:val="00F720B4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1CA1-94E4-4C15-B037-DF595989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Biuro13</cp:lastModifiedBy>
  <cp:revision>5</cp:revision>
  <cp:lastPrinted>2019-01-14T11:24:00Z</cp:lastPrinted>
  <dcterms:created xsi:type="dcterms:W3CDTF">2019-03-27T09:08:00Z</dcterms:created>
  <dcterms:modified xsi:type="dcterms:W3CDTF">2019-03-27T10:19:00Z</dcterms:modified>
</cp:coreProperties>
</file>