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07" w:rsidRPr="00440DE4" w:rsidRDefault="00E77007" w:rsidP="00E77007">
      <w:pPr>
        <w:spacing w:before="240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E77007" w:rsidRPr="00E77007" w:rsidRDefault="00E77007" w:rsidP="00E77007">
      <w:pPr>
        <w:spacing w:before="240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STATUT</w:t>
      </w:r>
    </w:p>
    <w:p w:rsidR="00E77007" w:rsidRPr="00E77007" w:rsidRDefault="00E77007" w:rsidP="00E77007">
      <w:pPr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gminy MIASTO I GMINA SEROCK</w:t>
      </w:r>
    </w:p>
    <w:p w:rsidR="00E77007" w:rsidRPr="00E77007" w:rsidRDefault="00E77007" w:rsidP="00E770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E77007" w:rsidRPr="00E77007" w:rsidRDefault="00E77007" w:rsidP="00E77007">
      <w:pPr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1</w:t>
      </w:r>
    </w:p>
    <w:p w:rsidR="00E77007" w:rsidRPr="00E77007" w:rsidRDefault="00E77007" w:rsidP="00E77007">
      <w:pPr>
        <w:spacing w:before="240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Przepisy ogólne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Statut gminy Miasto i Gmina Serock jest aktem prawa miejscowego regulującym jej ustrój.</w:t>
      </w:r>
    </w:p>
    <w:p w:rsidR="00E77007" w:rsidRPr="00E77007" w:rsidRDefault="00E77007" w:rsidP="00343AFB">
      <w:pPr>
        <w:spacing w:beforeLines="120" w:before="288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</w:t>
      </w:r>
    </w:p>
    <w:p w:rsidR="00E77007" w:rsidRPr="00E77007" w:rsidRDefault="00E77007" w:rsidP="00343AFB">
      <w:pPr>
        <w:numPr>
          <w:ilvl w:val="0"/>
          <w:numId w:val="2"/>
        </w:numPr>
        <w:tabs>
          <w:tab w:val="num" w:pos="360"/>
        </w:tabs>
        <w:spacing w:beforeLines="120" w:before="288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Ilekroć w statucie jest mowa o gminie, należy przez to rozumieć gminę Miasto i Gmina Serock, będącą wspólnotą samorządową całej ludności zamieszkującej jej terytorium.</w:t>
      </w:r>
    </w:p>
    <w:p w:rsidR="00E77007" w:rsidRPr="00E77007" w:rsidRDefault="00E77007" w:rsidP="00E77007">
      <w:pPr>
        <w:numPr>
          <w:ilvl w:val="0"/>
          <w:numId w:val="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Ilekroć w statucie jest mowa o Radzie, Burmistrzu, Urzędzie należy przez to rozumieć Radę Miejską w Serocku, Burmistrza Miasta i Gminy Serock, Urząd Miasta i Gminy Serock.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</w:t>
      </w:r>
    </w:p>
    <w:p w:rsidR="00E77007" w:rsidRPr="00E77007" w:rsidRDefault="00E77007" w:rsidP="00E77007">
      <w:pPr>
        <w:numPr>
          <w:ilvl w:val="0"/>
          <w:numId w:val="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Siedzibą organów gminy jest miasto Serock.</w:t>
      </w:r>
    </w:p>
    <w:p w:rsidR="00E77007" w:rsidRPr="00E77007" w:rsidRDefault="00E77007" w:rsidP="00E77007">
      <w:pPr>
        <w:numPr>
          <w:ilvl w:val="0"/>
          <w:numId w:val="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Gmina obejmuje terytorium o powierzchni </w:t>
      </w:r>
      <w:smartTag w:uri="urn:schemas-microsoft-com:office:smarttags" w:element="metricconverter">
        <w:smartTagPr>
          <w:attr w:name="ProductID" w:val="10.896 ha"/>
        </w:smartTagPr>
        <w:r w:rsidRPr="00E77007">
          <w:rPr>
            <w:rFonts w:ascii="Arial Narrow" w:hAnsi="Arial Narrow"/>
            <w:sz w:val="22"/>
            <w:szCs w:val="22"/>
          </w:rPr>
          <w:t>10.896 ha</w:t>
        </w:r>
      </w:smartTag>
      <w:r w:rsidRPr="00E77007">
        <w:rPr>
          <w:rFonts w:ascii="Arial Narrow" w:hAnsi="Arial Narrow"/>
          <w:sz w:val="22"/>
          <w:szCs w:val="22"/>
        </w:rPr>
        <w:t>.</w:t>
      </w:r>
    </w:p>
    <w:p w:rsidR="00E77007" w:rsidRPr="00E77007" w:rsidRDefault="00E77007" w:rsidP="00E77007">
      <w:pPr>
        <w:numPr>
          <w:ilvl w:val="0"/>
          <w:numId w:val="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Wykaz miejscowości znajdujących się na terenie gminy stanowi załącznik nr 1 do niniejszego statutu.</w:t>
      </w:r>
    </w:p>
    <w:p w:rsidR="00E77007" w:rsidRPr="00E77007" w:rsidRDefault="00E77007" w:rsidP="00E77007">
      <w:pPr>
        <w:numPr>
          <w:ilvl w:val="0"/>
          <w:numId w:val="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Granice gminy oraz poszczególnych jednostek pomocniczych określa mapa stanowiąca załącznik nr 2 do statutu.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</w:t>
      </w:r>
    </w:p>
    <w:p w:rsidR="00E77007" w:rsidRPr="00E77007" w:rsidRDefault="00E77007" w:rsidP="00E77007">
      <w:pPr>
        <w:numPr>
          <w:ilvl w:val="0"/>
          <w:numId w:val="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Herbem gminy jest herb miasta Serocka. W błękitnym polu umieszczona jest postać Świętego Wojciecha w stroju biskupim. Św. Wojciech w prawej ręce trzyma złoty pastorał, lewa ręka jest zgięta i oparta na piersiach, szata wierzchnia - ornat - jest w kolorze złotym, z czerwonym pasem po środku, szata spodnia - alba - w kolorze białym. Twarz i ręce w kolorze białym, stopy w kolorze złotym. Po prawej stronie świętego umieszczona jest wielka złota litera "S" jako inicjał wyrazu "SANCTUS", a po stronie lewej wielka złota litera "A" jak</w:t>
      </w:r>
      <w:r w:rsidR="006F1785">
        <w:rPr>
          <w:rFonts w:ascii="Arial Narrow" w:hAnsi="Arial Narrow"/>
          <w:sz w:val="22"/>
          <w:szCs w:val="22"/>
        </w:rPr>
        <w:t xml:space="preserve">o inicjał wyrazu "ADALBERTUS". </w:t>
      </w:r>
      <w:r w:rsidRPr="00E77007">
        <w:rPr>
          <w:rFonts w:ascii="Arial Narrow" w:hAnsi="Arial Narrow"/>
          <w:sz w:val="22"/>
          <w:szCs w:val="22"/>
        </w:rPr>
        <w:t>Wzór herbu zawiera załącznik nr 3.</w:t>
      </w:r>
    </w:p>
    <w:p w:rsidR="00E77007" w:rsidRPr="00E77007" w:rsidRDefault="00E77007" w:rsidP="00E77007">
      <w:pPr>
        <w:numPr>
          <w:ilvl w:val="0"/>
          <w:numId w:val="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Barwami gminy są kolory: błękitny, złoty, biały i czerwony, ułożone w poziomach, równoległych pasach, z których, górny pas, zajmujący siedem dwunastych szerokości jest błękitny, poniżej którego kolejno pasy: złoty, biały i czerwony, każdy zajmujący jedną dwunastą szerokości oraz dolny pas błękitny zajmujący dwie dwunaste szerokości.</w:t>
      </w:r>
    </w:p>
    <w:p w:rsidR="00E77007" w:rsidRPr="00E77007" w:rsidRDefault="00E77007" w:rsidP="00E77007">
      <w:pPr>
        <w:numPr>
          <w:ilvl w:val="0"/>
          <w:numId w:val="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Flagę gminy stanowi prostokątny płat tkaniny o barwach gminnych wg wzoru zawartego </w:t>
      </w:r>
      <w:r w:rsidRPr="00E77007">
        <w:rPr>
          <w:rFonts w:ascii="Arial Narrow" w:hAnsi="Arial Narrow"/>
          <w:sz w:val="22"/>
          <w:szCs w:val="22"/>
        </w:rPr>
        <w:br/>
        <w:t>w załączniku nr 4.</w:t>
      </w:r>
    </w:p>
    <w:p w:rsidR="00E77007" w:rsidRPr="00E77007" w:rsidRDefault="00E77007" w:rsidP="00E77007">
      <w:pPr>
        <w:numPr>
          <w:ilvl w:val="0"/>
          <w:numId w:val="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Hejnałem gminy jest melodia Mieczysława Leśniczaka oparta na motywach opery "Halka" Stanisława Moniuszki, do której libretto napisał Włodzimierz Wolski wpisany w dzieje Serocka. Zapis nutowy hejnału stanowi załącznik nr 5 do niniejszego statutu.</w:t>
      </w:r>
    </w:p>
    <w:p w:rsidR="00E77007" w:rsidRPr="00F5443B" w:rsidRDefault="00E77007" w:rsidP="00E77007">
      <w:pPr>
        <w:numPr>
          <w:ilvl w:val="0"/>
          <w:numId w:val="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Gmina posługuje się pieczęcią okrągłą zawierającą po środku herb miasta, a w otoku napis Miasto i Gmina Serock. Pieczęć ma charakter okolicznościowy i nie zastępuje pieczęci, o której mowa w art. 16c ust. 2 ustawy z dnia 31 stycznia 1980r. o godle, barwach i hymnie Rzeczypospolitej Polskiej oraz o pieczęciach państwowych.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b/>
          <w:bCs/>
          <w:color w:val="00B050"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color w:val="00B050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color w:val="00B050"/>
          <w:sz w:val="22"/>
          <w:szCs w:val="22"/>
        </w:rPr>
        <w:t>5</w:t>
      </w:r>
    </w:p>
    <w:p w:rsidR="00E77007" w:rsidRPr="00F5443B" w:rsidRDefault="00E77007" w:rsidP="00F5443B">
      <w:pPr>
        <w:spacing w:before="240"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Pieczę nad symbolami wymienionymi w § 4 sprawuje Burmistrz.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</w:t>
      </w:r>
    </w:p>
    <w:p w:rsidR="00E77007" w:rsidRPr="00E77007" w:rsidRDefault="00E77007" w:rsidP="004331BA">
      <w:pPr>
        <w:numPr>
          <w:ilvl w:val="0"/>
          <w:numId w:val="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Gminie przysługuje prawo własności i inne prawa majątkowe gminy.</w:t>
      </w:r>
    </w:p>
    <w:p w:rsidR="00E77007" w:rsidRPr="00E77007" w:rsidRDefault="00E77007" w:rsidP="004331BA">
      <w:pPr>
        <w:numPr>
          <w:ilvl w:val="0"/>
          <w:numId w:val="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Gmina samodzielnie i na własną odpowiedzialność decyduje o zakresie realizacji zadań publicznych oraz o przeznaczeniu i sposobie wykorzystania składników majątkowych przy zachowaniu wymogów zawartych w przepisach ustawowych.</w:t>
      </w:r>
    </w:p>
    <w:p w:rsidR="00E77007" w:rsidRPr="00976C4B" w:rsidRDefault="00E77007" w:rsidP="004331BA">
      <w:pPr>
        <w:numPr>
          <w:ilvl w:val="0"/>
          <w:numId w:val="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  <w:highlight w:val="yellow"/>
        </w:rPr>
      </w:pPr>
      <w:r w:rsidRPr="00E77007">
        <w:rPr>
          <w:rFonts w:ascii="Arial Narrow" w:hAnsi="Arial Narrow"/>
          <w:sz w:val="22"/>
          <w:szCs w:val="22"/>
        </w:rPr>
        <w:t>Samodzielność gminy podlega ochronie sądowej</w:t>
      </w:r>
      <w:r w:rsidRPr="00976C4B">
        <w:rPr>
          <w:rFonts w:ascii="Arial Narrow" w:hAnsi="Arial Narrow"/>
          <w:sz w:val="22"/>
          <w:szCs w:val="22"/>
          <w:highlight w:val="yellow"/>
        </w:rPr>
        <w:t>.</w:t>
      </w:r>
      <w:r w:rsidR="00976C4B" w:rsidRPr="00976C4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976C4B">
        <w:rPr>
          <w:rFonts w:ascii="Arial Narrow" w:hAnsi="Arial Narrow"/>
          <w:sz w:val="22"/>
          <w:szCs w:val="22"/>
          <w:highlight w:val="yellow"/>
        </w:rPr>
        <w:t xml:space="preserve">Do usunięcia, </w:t>
      </w:r>
      <w:r w:rsidR="00976C4B" w:rsidRPr="00976C4B">
        <w:rPr>
          <w:rFonts w:ascii="Arial Narrow" w:hAnsi="Arial Narrow"/>
          <w:sz w:val="22"/>
          <w:szCs w:val="22"/>
          <w:highlight w:val="yellow"/>
        </w:rPr>
        <w:t>powtórzony zapis art. 2 ust. 3 Ustawy o samorządzie gminnym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</w:t>
      </w:r>
    </w:p>
    <w:p w:rsidR="00E77007" w:rsidRPr="00E77007" w:rsidRDefault="00E77007" w:rsidP="004331BA">
      <w:pPr>
        <w:numPr>
          <w:ilvl w:val="0"/>
          <w:numId w:val="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wypadkach przewidzianych ustawą oraz w innych sprawach ważnych dla gminy przeprowadzane są na jej terytorium konsultacje społeczne.</w:t>
      </w:r>
    </w:p>
    <w:p w:rsidR="00E77007" w:rsidRDefault="00E77007" w:rsidP="004331BA">
      <w:pPr>
        <w:numPr>
          <w:ilvl w:val="0"/>
          <w:numId w:val="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Zasady i tryb przeprowadzania konsultacji z mieszkańcami gminy określa uchwała Rady.</w:t>
      </w:r>
    </w:p>
    <w:p w:rsidR="00976C4B" w:rsidRPr="00E77007" w:rsidRDefault="00976C4B" w:rsidP="00976C4B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976C4B">
        <w:rPr>
          <w:rFonts w:ascii="Arial Narrow" w:hAnsi="Arial Narrow"/>
          <w:sz w:val="22"/>
          <w:szCs w:val="22"/>
          <w:highlight w:val="yellow"/>
        </w:rPr>
        <w:t>do usunięcia, powtórzony zapis art. 5a ustawy o samorządzie gminnym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</w:t>
      </w:r>
    </w:p>
    <w:p w:rsidR="00E77007" w:rsidRPr="00E77007" w:rsidRDefault="00E77007" w:rsidP="004331BA">
      <w:pPr>
        <w:numPr>
          <w:ilvl w:val="0"/>
          <w:numId w:val="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Gmina może w drodze uchwały Rady, po przeprowadzeniu konsultacji z mieszkańcami lub z ich inicjatywy, tworzyć na swoim terytorium jednostki pomocnicze.</w:t>
      </w:r>
    </w:p>
    <w:p w:rsidR="00E77007" w:rsidRPr="00E77007" w:rsidRDefault="00E77007" w:rsidP="004331BA">
      <w:pPr>
        <w:numPr>
          <w:ilvl w:val="0"/>
          <w:numId w:val="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Jednostkami pomocniczymi gminy są: sołectwa, osiedla i inne, którym uchwałą Rady nadano statut jednostki pomocniczej.</w:t>
      </w:r>
    </w:p>
    <w:p w:rsidR="00E77007" w:rsidRDefault="00E77007" w:rsidP="004331BA">
      <w:pPr>
        <w:numPr>
          <w:ilvl w:val="0"/>
          <w:numId w:val="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Zasady tworzenia, funkcjonowania i znoszenia jednostek pomocniczych na terenie gminy określa niniejszy statut.</w:t>
      </w:r>
      <w:r w:rsidR="00976C4B">
        <w:rPr>
          <w:rFonts w:ascii="Arial Narrow" w:hAnsi="Arial Narrow"/>
          <w:sz w:val="22"/>
          <w:szCs w:val="22"/>
        </w:rPr>
        <w:t>\</w:t>
      </w:r>
    </w:p>
    <w:p w:rsidR="00976C4B" w:rsidRPr="00E77007" w:rsidRDefault="00976C4B" w:rsidP="00976C4B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76C4B">
        <w:rPr>
          <w:rFonts w:ascii="Arial Narrow" w:hAnsi="Arial Narrow"/>
          <w:sz w:val="22"/>
          <w:szCs w:val="22"/>
          <w:highlight w:val="yellow"/>
        </w:rPr>
        <w:t>- do usunięcia, powtórzony zapis art. 5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</w:t>
      </w:r>
    </w:p>
    <w:p w:rsidR="00E77007" w:rsidRPr="00E77007" w:rsidRDefault="00E77007" w:rsidP="004331BA">
      <w:pPr>
        <w:numPr>
          <w:ilvl w:val="0"/>
          <w:numId w:val="8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celu wspierania i upowszechniania idei samorządowej wśród mieszkańców Rada w drodze uchwały może wyrazić zgodę na utworzenie młodzieżowej rady gminy mającej charakter konsultacyjny.</w:t>
      </w:r>
    </w:p>
    <w:p w:rsidR="00E77007" w:rsidRDefault="00E77007" w:rsidP="004331BA">
      <w:pPr>
        <w:numPr>
          <w:ilvl w:val="0"/>
          <w:numId w:val="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Rada, powołując młodzieżową radę gminy, nadaje jej statut określający tryb wyboru jej członków i zasady działania.</w:t>
      </w:r>
    </w:p>
    <w:p w:rsidR="00976C4B" w:rsidRPr="00E77007" w:rsidRDefault="00976C4B" w:rsidP="00976C4B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76C4B">
        <w:rPr>
          <w:rFonts w:ascii="Arial Narrow" w:hAnsi="Arial Narrow"/>
          <w:sz w:val="22"/>
          <w:szCs w:val="22"/>
          <w:highlight w:val="yellow"/>
        </w:rPr>
        <w:t>- do usunięcia, powtórzony zapis art. 5b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2</w:t>
      </w:r>
    </w:p>
    <w:p w:rsid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Zakres działania i zadania gminy</w:t>
      </w:r>
    </w:p>
    <w:p w:rsidR="00943BE8" w:rsidRPr="00E77007" w:rsidRDefault="00943BE8" w:rsidP="00943BE8">
      <w:pPr>
        <w:spacing w:before="240" w:line="264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943BE8">
        <w:rPr>
          <w:rFonts w:ascii="Arial Narrow" w:hAnsi="Arial Narrow"/>
          <w:b/>
          <w:bCs/>
          <w:sz w:val="22"/>
          <w:szCs w:val="22"/>
          <w:highlight w:val="yellow"/>
        </w:rPr>
        <w:t>Zakres działania gminy określony jest w aktach wyższego rzędu, proponuję usunąć cały rozdział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Podstawą prawną działania gminy jest Konstytucja RP, ustawa z dnia 8 marca 1990r. o samorządzie gminnym, postanowienia innych ustaw i przepisów wykonawczych do ustaw oraz akty prawa miejscowego.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Podstawowym zadaniem Gminy jest:</w:t>
      </w:r>
    </w:p>
    <w:p w:rsidR="00E77007" w:rsidRPr="00E77007" w:rsidRDefault="00E77007" w:rsidP="004331BA">
      <w:pPr>
        <w:numPr>
          <w:ilvl w:val="0"/>
          <w:numId w:val="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Zaspokajanie zbiorowych potrzeb wspólnoty oraz organizowanie życia publicznego gminy.</w:t>
      </w:r>
    </w:p>
    <w:p w:rsidR="00E77007" w:rsidRPr="00E77007" w:rsidRDefault="00E77007" w:rsidP="004331BA">
      <w:pPr>
        <w:numPr>
          <w:ilvl w:val="0"/>
          <w:numId w:val="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Udostępnianie mieszkańcom obiektów i urządzeń kulturalnych, rekreacyjnych, leczniczych i innych.</w:t>
      </w:r>
    </w:p>
    <w:p w:rsidR="00E77007" w:rsidRPr="00E77007" w:rsidRDefault="00E77007" w:rsidP="004331BA">
      <w:pPr>
        <w:numPr>
          <w:ilvl w:val="0"/>
          <w:numId w:val="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Dbanie o gospodarczy i społeczny rozwój gminy.</w:t>
      </w:r>
    </w:p>
    <w:p w:rsidR="00E77007" w:rsidRPr="00E77007" w:rsidRDefault="00E77007" w:rsidP="004331BA">
      <w:pPr>
        <w:numPr>
          <w:ilvl w:val="0"/>
          <w:numId w:val="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Ochrona środowiska naturalnego ze szczególnym uwzględnieniem walorów klimatycznych, krajobrazowych i przyrodniczych oraz kulturowych.</w:t>
      </w:r>
    </w:p>
    <w:p w:rsidR="00E77007" w:rsidRPr="003540FA" w:rsidRDefault="00E77007" w:rsidP="00E77007">
      <w:p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 xml:space="preserve">5. Wspieranie i stwarzanie warunków do rozwoju lokalnej przedsiębiorczości. 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</w:t>
      </w:r>
    </w:p>
    <w:p w:rsidR="00E77007" w:rsidRPr="00E77007" w:rsidRDefault="00E77007" w:rsidP="004331BA">
      <w:pPr>
        <w:numPr>
          <w:ilvl w:val="0"/>
          <w:numId w:val="1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ustawy nie stanowią inaczej do zakresu działania gminy należą wszystkie sprawy publiczne o znaczeniu lokalnym.</w:t>
      </w:r>
    </w:p>
    <w:p w:rsidR="00E77007" w:rsidRPr="00E77007" w:rsidRDefault="00E77007" w:rsidP="004331BA">
      <w:pPr>
        <w:numPr>
          <w:ilvl w:val="0"/>
          <w:numId w:val="1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Do zadań własnych gminy mających za cel zaspokajanie zbiorowych potrzeb mieszkańców, </w:t>
      </w:r>
      <w:r w:rsidRPr="00E77007">
        <w:rPr>
          <w:rFonts w:ascii="Arial Narrow" w:hAnsi="Arial Narrow"/>
          <w:sz w:val="22"/>
          <w:szCs w:val="22"/>
        </w:rPr>
        <w:br/>
        <w:t>o których mowa w ust. 1, w szczególności należą sprawy dotyczące: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utrzymania ładu przestrzennego, gospodarki nieruchomościami i majątkiem ruchomym, ochrony środowiska i przyrody oraz gospodarki wodnej,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gminnych dróg, ulic, mostów i placów oraz organizacji ruchu drogowego,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wodociągów i zaopatrzenia w wodę, kanalizacji, oczyszczania ścieków komunalnych, utrzymania czystości i porządku oraz urządzeń sanitarnych, wysypisk, unieszkodliwiania odpadów komunalnych, zaopatrzenia w energię elektryczną, cieplną i gazową,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lokalnego transportu zbiorowego,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ochrony zdrowia,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pomocy społecznej,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komunalnego budownictwa mieszkalnego,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edukacji publicznej w tym: przedszkoli, szkół podstawowych, gimnazjów i innych gminnych placówek oświatowo - wychowawczych,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kultury w tym bibliotek gminnych i innych placówek upowszechniania kultury,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kultury fizycznej i turystyki, terenów rekreacyjnych, urządzeń sportowych itp.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targowisk,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zieleni gminnej i zadrzewień,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porządku publicznego i bezpieczeństwa obywateli oraz ochrony przeciwpożarowej </w:t>
      </w:r>
      <w:r w:rsidRPr="00E77007">
        <w:rPr>
          <w:rFonts w:ascii="Arial Narrow" w:hAnsi="Arial Narrow"/>
          <w:sz w:val="22"/>
          <w:szCs w:val="22"/>
        </w:rPr>
        <w:br/>
        <w:t>i przeciwpowodziowej,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utrzymania gminnych obiektów i urządzeń użyteczności publicznej oraz obiektów administracyjnych,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polityki prorodzinnej w tym zapewnienia kobietom w ciąży opieki socjalnej, medycznej i prawnej,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wspierania i upowszechniania idei samorządowej,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promocji gminy,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współpracy z organizacjami pozarządowymi,</w:t>
      </w:r>
    </w:p>
    <w:p w:rsidR="00E77007" w:rsidRPr="00E77007" w:rsidRDefault="00E77007" w:rsidP="004331BA">
      <w:pPr>
        <w:numPr>
          <w:ilvl w:val="1"/>
          <w:numId w:val="10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współpracy ze społecznościami lokalnymi i regionalnymi w tym także z innych państw.</w:t>
      </w:r>
    </w:p>
    <w:p w:rsidR="00E77007" w:rsidRPr="00E77007" w:rsidRDefault="00E77007" w:rsidP="004331BA">
      <w:pPr>
        <w:numPr>
          <w:ilvl w:val="2"/>
          <w:numId w:val="1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Zadania, o których mowa w ust. 2 wykonują jednostki organizacyjne gminy, których wykaz stanowi zał. nr 6.</w:t>
      </w:r>
    </w:p>
    <w:p w:rsidR="00E77007" w:rsidRDefault="00E77007" w:rsidP="004331BA">
      <w:pPr>
        <w:numPr>
          <w:ilvl w:val="2"/>
          <w:numId w:val="1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Obowiązkowy charakter zadań własnych gminy określają ustawy.</w:t>
      </w:r>
    </w:p>
    <w:p w:rsidR="00943BE8" w:rsidRPr="00E77007" w:rsidRDefault="00943BE8" w:rsidP="00943BE8">
      <w:pPr>
        <w:tabs>
          <w:tab w:val="num" w:pos="2771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43BE8">
        <w:rPr>
          <w:rFonts w:ascii="Arial Narrow" w:hAnsi="Arial Narrow"/>
          <w:sz w:val="22"/>
          <w:szCs w:val="22"/>
          <w:highlight w:val="yellow"/>
        </w:rPr>
        <w:t>- do usunięcia, powtórzony zapis art. 7 ustawy o samorządzie gminnym</w:t>
      </w:r>
    </w:p>
    <w:p w:rsidR="00E77007" w:rsidRPr="00E77007" w:rsidRDefault="00E77007" w:rsidP="00E77007">
      <w:pPr>
        <w:pStyle w:val="Bezodstpw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pStyle w:val="Bezodstpw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color w:val="00B050"/>
          <w:sz w:val="22"/>
          <w:szCs w:val="22"/>
        </w:rPr>
        <w:tab/>
      </w:r>
      <w:r w:rsidRPr="00E77007">
        <w:rPr>
          <w:rFonts w:ascii="Arial Narrow" w:hAnsi="Arial Narrow"/>
          <w:b/>
          <w:color w:val="00B050"/>
          <w:sz w:val="22"/>
          <w:szCs w:val="22"/>
        </w:rPr>
        <w:t>§13</w:t>
      </w:r>
    </w:p>
    <w:p w:rsidR="00E77007" w:rsidRPr="00E77007" w:rsidRDefault="00E77007" w:rsidP="004331BA">
      <w:pPr>
        <w:numPr>
          <w:ilvl w:val="0"/>
          <w:numId w:val="11"/>
        </w:numPr>
        <w:spacing w:before="240"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Gmina może realizować inne zadania niż własne na podstawie zawartych porozumień z właściwymi organami jednostek samorządu terytorialnego lub organami administracji rządowej.</w:t>
      </w:r>
    </w:p>
    <w:p w:rsidR="00E77007" w:rsidRDefault="00E77007" w:rsidP="004331BA">
      <w:pPr>
        <w:pStyle w:val="Bezodstpw"/>
        <w:numPr>
          <w:ilvl w:val="0"/>
          <w:numId w:val="11"/>
        </w:numPr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 xml:space="preserve">Zawarcie porozumień, o których mowa w ust. 1, wymaga uchwały Rady. </w:t>
      </w:r>
    </w:p>
    <w:p w:rsidR="00943BE8" w:rsidRPr="00943BE8" w:rsidRDefault="00943BE8" w:rsidP="00943BE8">
      <w:pPr>
        <w:pStyle w:val="Bezodstpw"/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943BE8">
        <w:rPr>
          <w:rFonts w:ascii="Arial Narrow" w:hAnsi="Arial Narrow"/>
          <w:color w:val="000000" w:themeColor="text1"/>
          <w:sz w:val="22"/>
          <w:szCs w:val="22"/>
        </w:rPr>
        <w:t xml:space="preserve">- </w:t>
      </w:r>
      <w:r w:rsidRPr="00943BE8">
        <w:rPr>
          <w:rFonts w:ascii="Arial Narrow" w:hAnsi="Arial Narrow"/>
          <w:color w:val="000000" w:themeColor="text1"/>
          <w:sz w:val="22"/>
          <w:szCs w:val="22"/>
          <w:highlight w:val="yellow"/>
        </w:rPr>
        <w:t>do usunięcia, regulacja zawarta w art. 8 i 10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14</w:t>
      </w:r>
    </w:p>
    <w:p w:rsid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celu realizacji zadań gmina może tworzyć jednostki organizacyjne, a także zawierać umowy z innymi podmiotami, w ty</w:t>
      </w:r>
      <w:r w:rsidR="00943BE8">
        <w:rPr>
          <w:rFonts w:ascii="Arial Narrow" w:hAnsi="Arial Narrow"/>
          <w:sz w:val="22"/>
          <w:szCs w:val="22"/>
        </w:rPr>
        <w:t>m z organizacjami pozarządowymi</w:t>
      </w:r>
    </w:p>
    <w:p w:rsidR="00943BE8" w:rsidRPr="00E77007" w:rsidRDefault="00943BE8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943BE8">
        <w:rPr>
          <w:rFonts w:ascii="Arial Narrow" w:hAnsi="Arial Narrow"/>
          <w:sz w:val="22"/>
          <w:szCs w:val="22"/>
          <w:highlight w:val="yellow"/>
        </w:rPr>
        <w:t>- do usunięcia, powtórzony zapis art. 9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15</w:t>
      </w:r>
    </w:p>
    <w:p w:rsidR="00E77007" w:rsidRPr="00E77007" w:rsidRDefault="00E77007" w:rsidP="004331BA">
      <w:pPr>
        <w:numPr>
          <w:ilvl w:val="0"/>
          <w:numId w:val="12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celu wspólnego wykonywania zadań publicznych gmina może tworzyć związki międzygminne oraz przystępować do już istniejących.</w:t>
      </w:r>
    </w:p>
    <w:p w:rsidR="00E77007" w:rsidRPr="00E77007" w:rsidRDefault="00E77007" w:rsidP="004331BA">
      <w:pPr>
        <w:numPr>
          <w:ilvl w:val="0"/>
          <w:numId w:val="1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Gmina może zawierać międzygminne porozumienia w sprawie powierzenia jednej z gmin określonych przez nie zadań publicznych.</w:t>
      </w:r>
    </w:p>
    <w:p w:rsidR="00E77007" w:rsidRPr="00E77007" w:rsidRDefault="00E77007" w:rsidP="004331BA">
      <w:pPr>
        <w:numPr>
          <w:ilvl w:val="0"/>
          <w:numId w:val="1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Gmina ma prawo uczestniczenia w stowarzyszeniach jednostek samorządu terytorialnego </w:t>
      </w:r>
      <w:r w:rsidRPr="00E77007">
        <w:rPr>
          <w:rFonts w:ascii="Arial Narrow" w:hAnsi="Arial Narrow"/>
          <w:sz w:val="22"/>
          <w:szCs w:val="22"/>
        </w:rPr>
        <w:br/>
        <w:t>na terenie kraju jak i poza jego granicami.</w:t>
      </w:r>
    </w:p>
    <w:p w:rsidR="00E77007" w:rsidRDefault="00E77007" w:rsidP="003540FA">
      <w:pPr>
        <w:numPr>
          <w:ilvl w:val="0"/>
          <w:numId w:val="1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Uczestniczenie gminy w stowarzyszeniach i związkach międzygminnych, o których mowa w ust. 1-</w:t>
      </w:r>
      <w:smartTag w:uri="urn:schemas-microsoft-com:office:smarttags" w:element="metricconverter">
        <w:smartTagPr>
          <w:attr w:name="ProductID" w:val="3, a"/>
        </w:smartTagPr>
        <w:r w:rsidRPr="00E77007">
          <w:rPr>
            <w:rFonts w:ascii="Arial Narrow" w:hAnsi="Arial Narrow"/>
            <w:sz w:val="22"/>
            <w:szCs w:val="22"/>
          </w:rPr>
          <w:t>3, a</w:t>
        </w:r>
      </w:smartTag>
      <w:r w:rsidRPr="00E77007">
        <w:rPr>
          <w:rFonts w:ascii="Arial Narrow" w:hAnsi="Arial Narrow"/>
          <w:sz w:val="22"/>
          <w:szCs w:val="22"/>
        </w:rPr>
        <w:t xml:space="preserve"> także tworzenie jednostek organizacyjnych i zawieranie umów z jednostkami samorządowymi i innymi podmiotami wymaga uchwały Rady.</w:t>
      </w:r>
    </w:p>
    <w:p w:rsidR="00943BE8" w:rsidRPr="003540FA" w:rsidRDefault="00943BE8" w:rsidP="00943BE8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4E5F1A">
        <w:rPr>
          <w:rFonts w:ascii="Arial Narrow" w:hAnsi="Arial Narrow"/>
          <w:sz w:val="22"/>
          <w:szCs w:val="22"/>
          <w:highlight w:val="yellow"/>
        </w:rPr>
        <w:t>kwesta uregulowana w art. 64 i nast.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16</w:t>
      </w:r>
    </w:p>
    <w:p w:rsid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Gmina realizuje swoje zadania za pośrednictwem Rady, Burmistrza oraz komisji stałych i powoływanych doraźnie do zbadania określonych problemów w trybie i na zasadach określonych w ustawie o samorządzie gminnym oraz niniejszym statucie.</w:t>
      </w:r>
    </w:p>
    <w:p w:rsidR="004E5F1A" w:rsidRPr="00E77007" w:rsidRDefault="004E5F1A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4E5F1A">
        <w:rPr>
          <w:rFonts w:ascii="Arial Narrow" w:hAnsi="Arial Narrow"/>
          <w:sz w:val="22"/>
          <w:szCs w:val="22"/>
          <w:highlight w:val="yellow"/>
        </w:rPr>
        <w:t>uwaga: komisje nie są organami gminy nie mają uprawnień do samodzielnej realizacji zadań gminnych, działają tylko w ramach rady gminy</w:t>
      </w:r>
    </w:p>
    <w:p w:rsidR="00E77007" w:rsidRPr="00E77007" w:rsidRDefault="00E77007" w:rsidP="00343AFB">
      <w:pPr>
        <w:spacing w:beforeLines="120" w:before="288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17</w:t>
      </w:r>
    </w:p>
    <w:p w:rsidR="00E77007" w:rsidRPr="00E77007" w:rsidRDefault="00E77007" w:rsidP="00343AFB">
      <w:pPr>
        <w:numPr>
          <w:ilvl w:val="0"/>
          <w:numId w:val="13"/>
        </w:numPr>
        <w:tabs>
          <w:tab w:val="num" w:pos="360"/>
        </w:tabs>
        <w:spacing w:beforeLines="120" w:before="288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Działalność organów gminy jest jawna. Ograniczenia jawności mogą wynikać wyłącznie z ustaw.</w:t>
      </w:r>
    </w:p>
    <w:p w:rsidR="00E77007" w:rsidRPr="00E77007" w:rsidRDefault="00E77007" w:rsidP="004331BA">
      <w:pPr>
        <w:numPr>
          <w:ilvl w:val="0"/>
          <w:numId w:val="1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Jawność działania organów gminy obejmuje w szczególności prawo obywateli do:</w:t>
      </w:r>
    </w:p>
    <w:p w:rsidR="00E77007" w:rsidRPr="00E77007" w:rsidRDefault="00E77007" w:rsidP="004331BA">
      <w:pPr>
        <w:numPr>
          <w:ilvl w:val="1"/>
          <w:numId w:val="1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informacji o terminach i porządku sesji Rady oraz komisji;</w:t>
      </w:r>
    </w:p>
    <w:p w:rsidR="00E77007" w:rsidRPr="00E77007" w:rsidRDefault="00E77007" w:rsidP="004331BA">
      <w:pPr>
        <w:numPr>
          <w:ilvl w:val="1"/>
          <w:numId w:val="1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wstępu na sesje Rady i posiedzenia komisji;</w:t>
      </w:r>
    </w:p>
    <w:p w:rsidR="00E77007" w:rsidRPr="00071D47" w:rsidRDefault="00E77007" w:rsidP="008201E5">
      <w:pPr>
        <w:numPr>
          <w:ilvl w:val="1"/>
          <w:numId w:val="1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>dostępu do protokołów z posiedzeń organów gminy i z posiedzeń komisji Rady;</w:t>
      </w:r>
    </w:p>
    <w:p w:rsidR="00E77007" w:rsidRPr="00E77007" w:rsidRDefault="00E77007" w:rsidP="004331BA">
      <w:pPr>
        <w:numPr>
          <w:ilvl w:val="1"/>
          <w:numId w:val="1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informacji o funkcjonowaniu Rady, Burmistrza i komisji oraz ustaleniach organów gminy;</w:t>
      </w:r>
    </w:p>
    <w:p w:rsidR="00E77007" w:rsidRPr="00E77007" w:rsidRDefault="00E77007" w:rsidP="004331BA">
      <w:pPr>
        <w:numPr>
          <w:ilvl w:val="1"/>
          <w:numId w:val="1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otrzymywania kopii obowiązujących uchwał Rady i zarządzeń Burmistrza.</w:t>
      </w:r>
    </w:p>
    <w:p w:rsidR="00E77007" w:rsidRDefault="00E77007" w:rsidP="004331BA">
      <w:pPr>
        <w:numPr>
          <w:ilvl w:val="1"/>
          <w:numId w:val="1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trike/>
          <w:color w:val="FF0000"/>
          <w:sz w:val="22"/>
          <w:szCs w:val="22"/>
        </w:rPr>
      </w:pPr>
      <w:r w:rsidRPr="00B67538">
        <w:rPr>
          <w:rFonts w:ascii="Arial Narrow" w:hAnsi="Arial Narrow"/>
          <w:strike/>
          <w:color w:val="FF0000"/>
          <w:sz w:val="22"/>
          <w:szCs w:val="22"/>
        </w:rPr>
        <w:t xml:space="preserve">nagrywania za pomocą technicznych środków audiowizualnych przebiegu obrad sesji Rady i posiedzeń komisji. </w:t>
      </w:r>
    </w:p>
    <w:p w:rsidR="004E5F1A" w:rsidRPr="004E5F1A" w:rsidRDefault="004E5F1A" w:rsidP="004E5F1A">
      <w:p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E5F1A">
        <w:rPr>
          <w:rFonts w:ascii="Arial Narrow" w:hAnsi="Arial Narrow"/>
          <w:color w:val="000000" w:themeColor="text1"/>
          <w:sz w:val="22"/>
          <w:szCs w:val="22"/>
          <w:highlight w:val="yellow"/>
        </w:rPr>
        <w:t>do usu</w:t>
      </w:r>
      <w:r>
        <w:rPr>
          <w:rFonts w:ascii="Arial Narrow" w:hAnsi="Arial Narrow"/>
          <w:color w:val="000000" w:themeColor="text1"/>
          <w:sz w:val="22"/>
          <w:szCs w:val="22"/>
          <w:highlight w:val="yellow"/>
        </w:rPr>
        <w:t>nięcia, powtórzony zapis art. 11b</w:t>
      </w:r>
      <w:r w:rsidRPr="004E5F1A">
        <w:rPr>
          <w:rFonts w:ascii="Arial Narrow" w:hAnsi="Arial Narrow"/>
          <w:color w:val="000000" w:themeColor="text1"/>
          <w:sz w:val="22"/>
          <w:szCs w:val="22"/>
          <w:highlight w:val="yellow"/>
        </w:rPr>
        <w:t xml:space="preserve"> ustawy o samorządzie gminnym</w:t>
      </w:r>
    </w:p>
    <w:p w:rsidR="00B67538" w:rsidRPr="00B67538" w:rsidRDefault="00B67538" w:rsidP="00B67538">
      <w:pPr>
        <w:tabs>
          <w:tab w:val="num" w:pos="2771"/>
        </w:tabs>
        <w:spacing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B67538">
        <w:rPr>
          <w:rFonts w:ascii="Arial Narrow" w:hAnsi="Arial Narrow"/>
          <w:color w:val="FF0000"/>
          <w:sz w:val="22"/>
          <w:szCs w:val="22"/>
        </w:rPr>
        <w:t>2a. Obrady Rady są transmitowane i utrwalane za pomocą urządzeń rejestrujących obraz i dźwięk. Nagrania obrad są udostępniane w Biuletynie Informacji Publicznej i na stronie internetowej Urzędu oraz w sposób zwyczajowo przyjęty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:rsidR="00E77007" w:rsidRPr="00A6740B" w:rsidRDefault="00E77007" w:rsidP="00A6740B">
      <w:pPr>
        <w:numPr>
          <w:ilvl w:val="2"/>
          <w:numId w:val="1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Protokoły z przebiegu obrad Rady, z posiedzeń komisji, zarządzenia Burmistrza oraz inne dokumenty, </w:t>
      </w:r>
      <w:r w:rsidR="00B7461E">
        <w:rPr>
          <w:rFonts w:ascii="Arial Narrow" w:hAnsi="Arial Narrow"/>
          <w:sz w:val="22"/>
          <w:szCs w:val="22"/>
        </w:rPr>
        <w:br/>
      </w:r>
      <w:r w:rsidRPr="00E77007">
        <w:rPr>
          <w:rFonts w:ascii="Arial Narrow" w:hAnsi="Arial Narrow"/>
          <w:sz w:val="22"/>
          <w:szCs w:val="22"/>
        </w:rPr>
        <w:t>w zakresie wynikającym z wykonywania zada</w:t>
      </w:r>
      <w:r w:rsidR="00B7461E">
        <w:rPr>
          <w:rFonts w:ascii="Arial Narrow" w:hAnsi="Arial Narrow"/>
          <w:sz w:val="22"/>
          <w:szCs w:val="22"/>
        </w:rPr>
        <w:t xml:space="preserve">ń publicznych, udostępniane są </w:t>
      </w:r>
      <w:r w:rsidRPr="00E77007">
        <w:rPr>
          <w:rFonts w:ascii="Arial Narrow" w:hAnsi="Arial Narrow"/>
          <w:sz w:val="22"/>
          <w:szCs w:val="22"/>
        </w:rPr>
        <w:t>w Biuletynie Informacji Publicznej albo na wniosek osoby zainteresowanej, w terminach określonych w ustawie albo poprzez wyłożenie do wglądu w siedzibie Urzędu.</w:t>
      </w:r>
    </w:p>
    <w:p w:rsidR="00E77007" w:rsidRPr="00E77007" w:rsidRDefault="00E77007" w:rsidP="00E77007">
      <w:pPr>
        <w:spacing w:line="264" w:lineRule="auto"/>
        <w:ind w:left="400" w:hanging="40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3a.Wniosek o udostępnienie dokumentów i korzystanie z nich składa się w Urzędzie.</w:t>
      </w:r>
    </w:p>
    <w:p w:rsidR="00E77007" w:rsidRPr="00E77007" w:rsidRDefault="00E77007" w:rsidP="00E77007">
      <w:pPr>
        <w:spacing w:line="264" w:lineRule="auto"/>
        <w:ind w:left="400" w:hanging="40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3b. Wniosek powinien zawierać zakres żądanej informacji oraz w miarę możliwości nazwę dokumentu, którego dotyczy.</w:t>
      </w:r>
    </w:p>
    <w:p w:rsidR="00E77007" w:rsidRPr="00E77007" w:rsidRDefault="00E77007" w:rsidP="004331BA">
      <w:pPr>
        <w:numPr>
          <w:ilvl w:val="2"/>
          <w:numId w:val="1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Na wniosek zainteresowanej osoby pracownicy referatu właściwego do spraw obsługi Rady udostępniają dokumentację z posiedzeń Rady lub komisji. Pozostałe dokumenty podlegające jawności funkcjonowania organów gminy udostępniają pracownicy komórki organizacyjnej Urzędu.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4a. Osoba zainteresowana może korzystać z dokumentów w obecności udostępn</w:t>
      </w:r>
      <w:r w:rsidR="00B7461E">
        <w:rPr>
          <w:rFonts w:ascii="Arial Narrow" w:hAnsi="Arial Narrow"/>
          <w:color w:val="00B050"/>
          <w:sz w:val="22"/>
          <w:szCs w:val="22"/>
        </w:rPr>
        <w:t xml:space="preserve">iającego </w:t>
      </w:r>
      <w:r w:rsidRPr="00E77007">
        <w:rPr>
          <w:rFonts w:ascii="Arial Narrow" w:hAnsi="Arial Narrow"/>
          <w:color w:val="00B050"/>
          <w:sz w:val="22"/>
          <w:szCs w:val="22"/>
        </w:rPr>
        <w:t xml:space="preserve">w miejscu ich przechowywania. 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4b. Udostępnianie i korzystanie z dokumentów przez z</w:t>
      </w:r>
      <w:r w:rsidR="00B7461E">
        <w:rPr>
          <w:rFonts w:ascii="Arial Narrow" w:hAnsi="Arial Narrow"/>
          <w:color w:val="00B050"/>
          <w:sz w:val="22"/>
          <w:szCs w:val="22"/>
        </w:rPr>
        <w:t xml:space="preserve">ainteresowanych odbywa się  </w:t>
      </w:r>
      <w:r w:rsidRPr="00E77007">
        <w:rPr>
          <w:rFonts w:ascii="Arial Narrow" w:hAnsi="Arial Narrow"/>
          <w:color w:val="00B050"/>
          <w:sz w:val="22"/>
          <w:szCs w:val="22"/>
        </w:rPr>
        <w:t xml:space="preserve">w godzinach pracy Urzędu.  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4c. W udostępnianych dokumentach zabrania się dokonywania zmia</w:t>
      </w:r>
      <w:r w:rsidR="00B7461E">
        <w:rPr>
          <w:rFonts w:ascii="Arial Narrow" w:hAnsi="Arial Narrow"/>
          <w:color w:val="00B050"/>
          <w:sz w:val="22"/>
          <w:szCs w:val="22"/>
        </w:rPr>
        <w:t xml:space="preserve">n, adnotacji lub </w:t>
      </w:r>
      <w:r w:rsidRPr="00E77007">
        <w:rPr>
          <w:rFonts w:ascii="Arial Narrow" w:hAnsi="Arial Narrow"/>
          <w:color w:val="00B050"/>
          <w:sz w:val="22"/>
          <w:szCs w:val="22"/>
        </w:rPr>
        <w:t>nanoszenia poprawek.</w:t>
      </w:r>
    </w:p>
    <w:p w:rsidR="00E77007" w:rsidRPr="00B7461E" w:rsidRDefault="00E77007" w:rsidP="00E77007">
      <w:p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 xml:space="preserve">4d. Dokumenty stanowiące informacje niejawne udostępniane są na zasadach określonych       Innymi przepisami. </w:t>
      </w:r>
    </w:p>
    <w:p w:rsidR="00E77007" w:rsidRPr="00E77007" w:rsidRDefault="00E77007" w:rsidP="004331BA">
      <w:pPr>
        <w:numPr>
          <w:ilvl w:val="2"/>
          <w:numId w:val="1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Wątpliwości co do kwalifikacji informacji zawartej w protokołach lub innych dokumentach rozstrzyga odpowiednio Przewodniczący Rady i Burmistrz, niezwłocznie po zasygnalizowaniu takiej potrzeby przez pracowników referatu właściwego do spraw obsługi Rady lub Sekretarza Miasta i Gminy.</w:t>
      </w:r>
    </w:p>
    <w:p w:rsidR="00E77007" w:rsidRPr="00E77007" w:rsidRDefault="00E77007" w:rsidP="004331BA">
      <w:pPr>
        <w:numPr>
          <w:ilvl w:val="2"/>
          <w:numId w:val="1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 zapewnienie dostępu obywatelom do w/w dokumentów, o których mowa w niniejszym paragrafie oraz za przestrzeganie przepisów ustaw ograniczających jawność, odpowiedzialni są kierownicy komórek organizacyjnych Urzędu i jednostek organizacyjnych gminy.</w:t>
      </w:r>
    </w:p>
    <w:p w:rsidR="00E77007" w:rsidRPr="00E77007" w:rsidRDefault="00E77007" w:rsidP="004331BA">
      <w:pPr>
        <w:numPr>
          <w:ilvl w:val="2"/>
          <w:numId w:val="1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 udostępnionych protokołów i innych dokumentów lub notatek obywatele po zapoznaniu się z ich treścią mogą sporządzać odpisy.</w:t>
      </w:r>
    </w:p>
    <w:p w:rsidR="00E77007" w:rsidRPr="00E77007" w:rsidRDefault="00E77007" w:rsidP="00EB5F06">
      <w:pPr>
        <w:numPr>
          <w:ilvl w:val="2"/>
          <w:numId w:val="1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Na wniosek obywatela sporządza się kserokopię protokołów i notatek lub ich części, po uprzednim pobraniu należności odpowiadającej </w:t>
      </w:r>
      <w:r w:rsidR="00EB5F06">
        <w:rPr>
          <w:rFonts w:ascii="Arial Narrow" w:hAnsi="Arial Narrow"/>
          <w:sz w:val="22"/>
          <w:szCs w:val="22"/>
        </w:rPr>
        <w:t xml:space="preserve">kosztom tej formy udostępnienia </w:t>
      </w:r>
      <w:r w:rsidRPr="00E77007">
        <w:rPr>
          <w:rFonts w:ascii="Arial Narrow" w:hAnsi="Arial Narrow"/>
          <w:sz w:val="22"/>
          <w:szCs w:val="22"/>
        </w:rPr>
        <w:t>informacji. Wysokość opłat, o których  mowa wyżej określa Burmistrz w drodze zarządzenia.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3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Zasady i tryb przeprowadzania referendum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18</w:t>
      </w:r>
    </w:p>
    <w:p w:rsidR="00E77007" w:rsidRPr="00E77007" w:rsidRDefault="00E77007" w:rsidP="004331BA">
      <w:pPr>
        <w:numPr>
          <w:ilvl w:val="0"/>
          <w:numId w:val="1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Mieszkańcy podejmują rozstrzygnięcia w sprawach gminy w głosowaniu powszechnym poprzez wybory lub w referendum, albo za pośrednictwem organów gminy.</w:t>
      </w:r>
    </w:p>
    <w:p w:rsidR="00E77007" w:rsidRPr="00E77007" w:rsidRDefault="00E77007" w:rsidP="004331BA">
      <w:pPr>
        <w:numPr>
          <w:ilvl w:val="0"/>
          <w:numId w:val="1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 najistotniejszych sprawach gminy decydują mieszkańcy w drodze referendum, którego tryb i zasady przeprowadzenia określa ustawa.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19</w:t>
      </w:r>
    </w:p>
    <w:p w:rsidR="00E77007" w:rsidRPr="00E77007" w:rsidRDefault="00E77007" w:rsidP="004331BA">
      <w:pPr>
        <w:numPr>
          <w:ilvl w:val="0"/>
          <w:numId w:val="1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Referendum lokalne może być zwołane w każdej sprawie ważnej dla gminy, w tym m.in. </w:t>
      </w:r>
      <w:r w:rsidRPr="00E77007">
        <w:rPr>
          <w:rFonts w:ascii="Arial Narrow" w:hAnsi="Arial Narrow"/>
          <w:sz w:val="22"/>
          <w:szCs w:val="22"/>
        </w:rPr>
        <w:br/>
        <w:t>w sprawach:</w:t>
      </w:r>
    </w:p>
    <w:p w:rsidR="00E77007" w:rsidRPr="00E77007" w:rsidRDefault="00E77007" w:rsidP="004331BA">
      <w:pPr>
        <w:numPr>
          <w:ilvl w:val="1"/>
          <w:numId w:val="1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odwołania Rady przed upływem kadencji,</w:t>
      </w:r>
    </w:p>
    <w:p w:rsidR="00E77007" w:rsidRPr="00E77007" w:rsidRDefault="00E77007" w:rsidP="004331BA">
      <w:pPr>
        <w:numPr>
          <w:ilvl w:val="1"/>
          <w:numId w:val="1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odwołania Burmistrza przed upływem kadencji,</w:t>
      </w:r>
    </w:p>
    <w:p w:rsidR="00E77007" w:rsidRPr="00E77007" w:rsidRDefault="00E77007" w:rsidP="004331BA">
      <w:pPr>
        <w:numPr>
          <w:ilvl w:val="1"/>
          <w:numId w:val="1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samoopodatkowania mieszkańców na cele publiczne.</w:t>
      </w:r>
    </w:p>
    <w:p w:rsidR="00E77007" w:rsidRDefault="00E77007" w:rsidP="004331BA">
      <w:pPr>
        <w:numPr>
          <w:ilvl w:val="2"/>
          <w:numId w:val="1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Referendum przeprowadza się z inicjatywy Rady lub na wniosek mieszkańców.</w:t>
      </w:r>
    </w:p>
    <w:p w:rsidR="004E5F1A" w:rsidRPr="00E77007" w:rsidRDefault="004E5F1A" w:rsidP="004E5F1A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4E5F1A">
        <w:rPr>
          <w:rFonts w:ascii="Arial Narrow" w:hAnsi="Arial Narrow"/>
          <w:sz w:val="22"/>
          <w:szCs w:val="22"/>
          <w:highlight w:val="yellow"/>
        </w:rPr>
        <w:t>- do usunięcia, katalog spraw do referendum określa ustawa o referendum lokalnym, powyższe wyliczenie jest zawężające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4</w:t>
      </w:r>
    </w:p>
    <w:p w:rsid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Władze gminy</w:t>
      </w:r>
    </w:p>
    <w:p w:rsidR="00C01152" w:rsidRPr="00E77007" w:rsidRDefault="00C01152" w:rsidP="00C01152">
      <w:pPr>
        <w:spacing w:before="240" w:line="264" w:lineRule="auto"/>
        <w:rPr>
          <w:rFonts w:ascii="Arial Narrow" w:hAnsi="Arial Narrow"/>
          <w:sz w:val="22"/>
          <w:szCs w:val="22"/>
        </w:rPr>
      </w:pPr>
      <w:r w:rsidRPr="00C01152">
        <w:rPr>
          <w:rFonts w:ascii="Arial Narrow" w:hAnsi="Arial Narrow"/>
          <w:b/>
          <w:bCs/>
          <w:sz w:val="22"/>
          <w:szCs w:val="22"/>
          <w:highlight w:val="yellow"/>
        </w:rPr>
        <w:t>- Statut powinien określać organizację wewnętrzną i tryb pracy organów, natomiast kompetencje i zadania określają ustawy, nie można przepisywać ustawy lub dodawać kompetencji organom gminy nie określonym w ustawie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20</w:t>
      </w:r>
    </w:p>
    <w:p w:rsidR="00E77007" w:rsidRPr="00E77007" w:rsidRDefault="00E77007" w:rsidP="004331BA">
      <w:pPr>
        <w:numPr>
          <w:ilvl w:val="0"/>
          <w:numId w:val="1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Organem stanowiącym i kontrolnym na terenie gminy jest Rada z siedzibą w Serocku.</w:t>
      </w:r>
    </w:p>
    <w:p w:rsidR="00E77007" w:rsidRPr="00E77007" w:rsidRDefault="00E77007" w:rsidP="004331BA">
      <w:pPr>
        <w:numPr>
          <w:ilvl w:val="0"/>
          <w:numId w:val="1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Kadencja Rady trwa </w:t>
      </w:r>
      <w:r w:rsidR="0023164C" w:rsidRPr="0023164C">
        <w:rPr>
          <w:rFonts w:ascii="Arial Narrow" w:hAnsi="Arial Narrow"/>
          <w:color w:val="FF0000"/>
          <w:sz w:val="22"/>
          <w:szCs w:val="22"/>
        </w:rPr>
        <w:t>5 lat</w:t>
      </w:r>
      <w:r w:rsidR="00DC72E3">
        <w:rPr>
          <w:rFonts w:ascii="Arial Narrow" w:hAnsi="Arial Narrow"/>
          <w:color w:val="FF0000"/>
          <w:sz w:val="22"/>
          <w:szCs w:val="22"/>
        </w:rPr>
        <w:t xml:space="preserve"> </w:t>
      </w:r>
      <w:r w:rsidRPr="00E77007">
        <w:rPr>
          <w:rFonts w:ascii="Arial Narrow" w:hAnsi="Arial Narrow"/>
          <w:sz w:val="22"/>
          <w:szCs w:val="22"/>
        </w:rPr>
        <w:t>licząc od dnia wyboru.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21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właściwości Rady należą wszystkie sprawy pozostające w zakresie jej działania, a w szczególności:</w:t>
      </w:r>
    </w:p>
    <w:p w:rsidR="00E77007" w:rsidRPr="00E77007" w:rsidRDefault="00E77007" w:rsidP="004331BA">
      <w:pPr>
        <w:numPr>
          <w:ilvl w:val="0"/>
          <w:numId w:val="17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Podejmowanie uchwał stanowiących prawo miejscowe w zakresie zaspakajania interesów i potrzeb wspólnoty.</w:t>
      </w:r>
    </w:p>
    <w:p w:rsidR="00E77007" w:rsidRPr="00E77007" w:rsidRDefault="00E77007" w:rsidP="004331BA">
      <w:pPr>
        <w:numPr>
          <w:ilvl w:val="0"/>
          <w:numId w:val="17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Decydowanie o kierunkach rozwoju gminy.</w:t>
      </w:r>
    </w:p>
    <w:p w:rsidR="00E77007" w:rsidRPr="00E77007" w:rsidRDefault="00E77007" w:rsidP="004331BA">
      <w:pPr>
        <w:numPr>
          <w:ilvl w:val="0"/>
          <w:numId w:val="17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Kontrolowanie działalności Burmistrza, gminnych jednostek organizacyjnych w zakresie ich funkcjonowania oraz wykonania budżetu gminy.</w:t>
      </w:r>
    </w:p>
    <w:p w:rsidR="00E77007" w:rsidRPr="00E77007" w:rsidRDefault="00E77007" w:rsidP="004331BA">
      <w:pPr>
        <w:numPr>
          <w:ilvl w:val="0"/>
          <w:numId w:val="17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Tworzenie warunków dla pełniejszego uczestnictwa mieszkańców w życiu wspólnoty.</w:t>
      </w:r>
    </w:p>
    <w:p w:rsidR="0023164C" w:rsidRDefault="00E77007" w:rsidP="00E77007">
      <w:pPr>
        <w:tabs>
          <w:tab w:val="right" w:pos="36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</w:p>
    <w:p w:rsidR="00E77007" w:rsidRPr="00E77007" w:rsidRDefault="00E77007" w:rsidP="0023164C">
      <w:pPr>
        <w:tabs>
          <w:tab w:val="right" w:pos="360"/>
        </w:tabs>
        <w:spacing w:line="264" w:lineRule="auto"/>
        <w:jc w:val="center"/>
        <w:rPr>
          <w:rFonts w:ascii="Arial Narrow" w:hAnsi="Arial Narrow"/>
          <w:b/>
          <w:color w:val="00B050"/>
          <w:sz w:val="22"/>
          <w:szCs w:val="22"/>
        </w:rPr>
      </w:pPr>
      <w:r w:rsidRPr="00E77007">
        <w:rPr>
          <w:rFonts w:ascii="Arial Narrow" w:hAnsi="Arial Narrow"/>
          <w:b/>
          <w:color w:val="00B050"/>
          <w:sz w:val="22"/>
          <w:szCs w:val="22"/>
        </w:rPr>
        <w:t>§ 21a</w:t>
      </w:r>
    </w:p>
    <w:p w:rsidR="00E77007" w:rsidRPr="00E77007" w:rsidRDefault="00E77007" w:rsidP="00E77007">
      <w:pPr>
        <w:tabs>
          <w:tab w:val="right" w:pos="360"/>
        </w:tabs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</w:p>
    <w:p w:rsidR="00E77007" w:rsidRDefault="00E77007" w:rsidP="00E77007">
      <w:pPr>
        <w:tabs>
          <w:tab w:val="right" w:pos="360"/>
        </w:tabs>
        <w:spacing w:line="264" w:lineRule="auto"/>
        <w:jc w:val="both"/>
        <w:rPr>
          <w:rFonts w:ascii="Arial Narrow" w:hAnsi="Arial Narrow"/>
          <w:strike/>
          <w:color w:val="00B050"/>
          <w:sz w:val="22"/>
          <w:szCs w:val="22"/>
        </w:rPr>
      </w:pPr>
      <w:r w:rsidRPr="00624467">
        <w:rPr>
          <w:rFonts w:ascii="Arial Narrow" w:hAnsi="Arial Narrow"/>
          <w:strike/>
          <w:color w:val="00B050"/>
          <w:sz w:val="22"/>
          <w:szCs w:val="22"/>
        </w:rPr>
        <w:t xml:space="preserve">Działalność kontrolną, o której mowa w § 21 pkt. 3 Rada wykonuje poprzez komisję rewizyjną, komisje stałe lub powołane w tym celu komisje doraźne. </w:t>
      </w:r>
    </w:p>
    <w:p w:rsidR="00624467" w:rsidRPr="00624467" w:rsidRDefault="00624467" w:rsidP="00E77007">
      <w:pPr>
        <w:tabs>
          <w:tab w:val="right" w:pos="360"/>
        </w:tabs>
        <w:spacing w:line="264" w:lineRule="auto"/>
        <w:jc w:val="both"/>
        <w:rPr>
          <w:rFonts w:ascii="Arial Narrow" w:hAnsi="Arial Narrow"/>
          <w:strike/>
          <w:color w:val="00B050"/>
          <w:sz w:val="22"/>
          <w:szCs w:val="22"/>
        </w:rPr>
      </w:pPr>
      <w:r w:rsidRPr="00624467">
        <w:rPr>
          <w:rFonts w:ascii="Arial Narrow" w:hAnsi="Arial Narrow"/>
          <w:color w:val="FF0000"/>
          <w:sz w:val="22"/>
          <w:szCs w:val="22"/>
        </w:rPr>
        <w:t>Działalność kontrolną, o której mowa w § 21 pkt. 3 Rada wykonuje poprzez komisję rewizyjną, komisję skarg, wniosków i petycji, komisje stałe lub powołane w tym celu komisje doraźne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22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wyłącznej właściwości Rady należy: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Uchwalanie statutu gminy.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Ustalanie wynagrodzenia Burmistrza, stanowienie o kierunkach jego działania oraz przyjmowanie sprawozdań z jego działalności.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Powoływanie i odwoływanie Skarbnika gminy, który jest głównym księgowym budżetu - na wniosek Burmistrza.</w:t>
      </w:r>
    </w:p>
    <w:p w:rsid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Uchwalanie budżetu gminy, rozpatrywanie sprawozdania z wykonania budżetu oraz podejmowanie uchwały w sprawie udzielenia lub nieudzielenia absolutorium z tego tytułu.</w:t>
      </w:r>
    </w:p>
    <w:p w:rsidR="00DC72E3" w:rsidRPr="00DC72E3" w:rsidRDefault="00DC72E3" w:rsidP="00DC72E3">
      <w:pPr>
        <w:tabs>
          <w:tab w:val="left" w:pos="360"/>
        </w:tabs>
        <w:spacing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DC72E3">
        <w:rPr>
          <w:rFonts w:ascii="Arial Narrow" w:hAnsi="Arial Narrow"/>
          <w:color w:val="FF0000"/>
          <w:sz w:val="22"/>
          <w:szCs w:val="22"/>
        </w:rPr>
        <w:t xml:space="preserve">4a.  </w:t>
      </w:r>
      <w:r>
        <w:rPr>
          <w:rFonts w:ascii="Arial Narrow" w:hAnsi="Arial Narrow"/>
          <w:color w:val="FF0000"/>
          <w:sz w:val="22"/>
          <w:szCs w:val="22"/>
        </w:rPr>
        <w:t>R</w:t>
      </w:r>
      <w:r w:rsidRPr="00DC72E3">
        <w:rPr>
          <w:rFonts w:ascii="Arial Narrow" w:hAnsi="Arial Narrow"/>
          <w:color w:val="FF0000"/>
          <w:sz w:val="22"/>
          <w:szCs w:val="22"/>
        </w:rPr>
        <w:t xml:space="preserve">ozpatrywanie raportu o stanie gminy oraz podejmowanie uchwały w sprawie udzielenia lub nieudzielenia   </w:t>
      </w:r>
    </w:p>
    <w:p w:rsidR="00DC72E3" w:rsidRPr="00DC72E3" w:rsidRDefault="00DC72E3" w:rsidP="00DC72E3">
      <w:pPr>
        <w:tabs>
          <w:tab w:val="left" w:pos="360"/>
        </w:tabs>
        <w:spacing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DC72E3">
        <w:rPr>
          <w:rFonts w:ascii="Arial Narrow" w:hAnsi="Arial Narrow"/>
          <w:color w:val="FF0000"/>
          <w:sz w:val="22"/>
          <w:szCs w:val="22"/>
        </w:rPr>
        <w:t xml:space="preserve">       wotum z</w:t>
      </w:r>
      <w:r w:rsidR="00523587">
        <w:rPr>
          <w:rFonts w:ascii="Arial Narrow" w:hAnsi="Arial Narrow"/>
          <w:color w:val="FF0000"/>
          <w:sz w:val="22"/>
          <w:szCs w:val="22"/>
        </w:rPr>
        <w:t>a</w:t>
      </w:r>
      <w:r w:rsidRPr="00DC72E3">
        <w:rPr>
          <w:rFonts w:ascii="Arial Narrow" w:hAnsi="Arial Narrow"/>
          <w:color w:val="FF0000"/>
          <w:sz w:val="22"/>
          <w:szCs w:val="22"/>
        </w:rPr>
        <w:t>ufania z tego tytułu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Uchwalanie miejscowych planów zagospodarowania przestrzennego.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Uchwalanie programów gospodarczych.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Ustalanie zakresu działania jednostek pomocniczych, zasad przekazywania im składników mienia do korzystania oraz zasad przekazywania środków budżetowych na realizację zadań przez te jednostki.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Podejmowanie uchwał w sprawach podatków i opłat w granicach określonych w odrębnych ustawach.</w:t>
      </w:r>
    </w:p>
    <w:p w:rsidR="00E77007" w:rsidRPr="00E77007" w:rsidRDefault="00E77007" w:rsidP="004331BA">
      <w:pPr>
        <w:numPr>
          <w:ilvl w:val="0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Podejmowanie uchwał w sprawach majątkowych gminy, przekraczających zakres zwykłego zarządu, dotyczących: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zasad nabywania, zbywania i obciążania nieruchomości oraz ich wydzierżawiania </w:t>
      </w:r>
      <w:r w:rsidRPr="00E77007">
        <w:rPr>
          <w:rFonts w:ascii="Arial Narrow" w:hAnsi="Arial Narrow"/>
          <w:sz w:val="22"/>
          <w:szCs w:val="22"/>
        </w:rPr>
        <w:br/>
        <w:t>lub wynajmowania na czas oznaczony dłuższy niż 3 lata lub na czas nieoznaczony, o ile ustawy szczególne nie stanowią inaczej; uchwała Rady jest wymagana również w przypadku, gdy po umowie zawartej na czas oznaczony do 3 lat strony zawierają kolejne umowy, których przedmiotem jest ta sama nieruchomość; do czasu określenia zasad Burmistrz może dokonywać tych czynności wyłącznie za zgodą Rady,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emitowania obligacji oraz określania zasad ich zbywania, nabywania i wykupu przez Burmistrza,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zaciągania długoterminowych pożyczek i kredytów,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ustalania maksymalnej wysokości pożyczek i kredytów krótkoterminowych zaciąganych przez Burmistrza w roku budżetowym,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zobowiązań w zakresie podejmowania inwestycji i remontów o wartości przekraczającej granicę ustalaną corocznie przez Radę,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tworzenia i przystępowania do spółek i spółdzielni oraz rozwiązywania i występowania z nich,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określania zasad wnoszenia, cofania i zbywania udziałów i akcji przez Burmistrza,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tworzenia, likwidacji i reorganizacji przedsiębiorstw, zakładów i innych gminnych jednostek organizacyjnych oraz wyposażania ich w majątek,</w:t>
      </w:r>
    </w:p>
    <w:p w:rsidR="00E77007" w:rsidRPr="00E77007" w:rsidRDefault="00E77007" w:rsidP="004331BA">
      <w:pPr>
        <w:numPr>
          <w:ilvl w:val="1"/>
          <w:numId w:val="1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ustalania maksymalnej wysokości pożyczek i poręczeń udzielanych przez Burmistrza w roku budżetowym.</w:t>
      </w:r>
    </w:p>
    <w:p w:rsidR="00E77007" w:rsidRPr="00E77007" w:rsidRDefault="00E77007" w:rsidP="004331BA">
      <w:pPr>
        <w:numPr>
          <w:ilvl w:val="2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Określanie wysokości sumy, do której Burmistrz może samodzielnie zaciągać zobowiązania.</w:t>
      </w:r>
    </w:p>
    <w:p w:rsidR="00E77007" w:rsidRPr="00E77007" w:rsidRDefault="00E77007" w:rsidP="004331BA">
      <w:pPr>
        <w:numPr>
          <w:ilvl w:val="2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Podejmowanie uchwał w sprawie przyjęcia zadań, o których mowa w art. 8 ust. 2 i 2a ustawy o samorządzie gminnym.</w:t>
      </w:r>
    </w:p>
    <w:p w:rsidR="00E77007" w:rsidRPr="00E77007" w:rsidRDefault="00E77007" w:rsidP="004331BA">
      <w:pPr>
        <w:numPr>
          <w:ilvl w:val="2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Podejmowanie uchwał w sprawach współdziałania z innymi gminami oraz wydzielanie na ten cel odpowiedniego majątku.</w:t>
      </w:r>
    </w:p>
    <w:p w:rsidR="00E77007" w:rsidRPr="00E77007" w:rsidRDefault="00E77007" w:rsidP="004331BA">
      <w:pPr>
        <w:numPr>
          <w:ilvl w:val="2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Podejmowanie uchwał w sprawach: herbu gminy i pozostałych symboli, nazw ulic i placów publicznych oraz wznoszenia pomników.</w:t>
      </w:r>
    </w:p>
    <w:p w:rsidR="00E77007" w:rsidRPr="00E77007" w:rsidRDefault="00E77007" w:rsidP="004331BA">
      <w:pPr>
        <w:numPr>
          <w:ilvl w:val="2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Nadawanie honorowego obywatelstwa gminy.</w:t>
      </w:r>
    </w:p>
    <w:p w:rsidR="00E77007" w:rsidRPr="00E77007" w:rsidRDefault="00E77007" w:rsidP="004331BA">
      <w:pPr>
        <w:numPr>
          <w:ilvl w:val="2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Podejmowanie uchwał w sprawie zasad udzielania stypendiów dla uczniów i studentów.</w:t>
      </w:r>
    </w:p>
    <w:p w:rsidR="00E77007" w:rsidRDefault="00E77007" w:rsidP="004331BA">
      <w:pPr>
        <w:numPr>
          <w:ilvl w:val="2"/>
          <w:numId w:val="18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Stanowienie w innych sprawach zastrzeżonych ustawami do kompetencji Rady.</w:t>
      </w:r>
    </w:p>
    <w:p w:rsidR="00C01152" w:rsidRPr="00E77007" w:rsidRDefault="00C01152" w:rsidP="00C01152">
      <w:p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</w:t>
      </w:r>
      <w:r w:rsidRPr="00C01152">
        <w:rPr>
          <w:rFonts w:ascii="Arial Narrow" w:hAnsi="Arial Narrow"/>
          <w:sz w:val="22"/>
          <w:szCs w:val="22"/>
          <w:highlight w:val="yellow"/>
        </w:rPr>
        <w:t>do usunięcia, powtórzony zapis art. 18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23</w:t>
      </w:r>
    </w:p>
    <w:p w:rsid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Organem wykonawczym gminy jest Burmistrz, którego kadencja rozpoczyna się w dniu rozpoczęcia kadencji Rady </w:t>
      </w:r>
      <w:r w:rsidRPr="007F18FB">
        <w:rPr>
          <w:rFonts w:ascii="Arial Narrow" w:hAnsi="Arial Narrow"/>
          <w:sz w:val="22"/>
          <w:szCs w:val="22"/>
        </w:rPr>
        <w:t>lub wyboru przez Radę</w:t>
      </w:r>
      <w:r w:rsidRPr="00E77007">
        <w:rPr>
          <w:rFonts w:ascii="Arial Narrow" w:hAnsi="Arial Narrow"/>
          <w:sz w:val="22"/>
          <w:szCs w:val="22"/>
        </w:rPr>
        <w:t xml:space="preserve"> i upływa z dniem upływu kadencji Rady.</w:t>
      </w:r>
    </w:p>
    <w:p w:rsidR="007F18FB" w:rsidRPr="00E77007" w:rsidRDefault="007F18FB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7F18FB">
        <w:rPr>
          <w:rFonts w:ascii="Arial Narrow" w:hAnsi="Arial Narrow"/>
          <w:sz w:val="22"/>
          <w:szCs w:val="22"/>
          <w:highlight w:val="yellow"/>
        </w:rPr>
        <w:t>do usunięcia, powtórzony zapis art. 26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24</w:t>
      </w:r>
    </w:p>
    <w:p w:rsidR="00E77007" w:rsidRPr="00E77007" w:rsidRDefault="00E77007" w:rsidP="004331BA">
      <w:pPr>
        <w:numPr>
          <w:ilvl w:val="0"/>
          <w:numId w:val="1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Objęcie obowiązków Burmistrza rozpoczyna się z chwilą złożenia wobec Rady ślubowania określonego ustawą.</w:t>
      </w:r>
    </w:p>
    <w:p w:rsidR="00E77007" w:rsidRDefault="00E77007" w:rsidP="004331BA">
      <w:pPr>
        <w:numPr>
          <w:ilvl w:val="0"/>
          <w:numId w:val="1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Złożenie ślubowania przez Burmistrza rozstrzyga o nawiązaniu z nim stosunku pracy na podstawie wyboru.</w:t>
      </w:r>
    </w:p>
    <w:p w:rsidR="007F18FB" w:rsidRPr="00E77007" w:rsidRDefault="007F18FB" w:rsidP="007F18FB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7F18FB">
        <w:rPr>
          <w:rFonts w:ascii="Arial Narrow" w:hAnsi="Arial Narrow"/>
          <w:sz w:val="22"/>
          <w:szCs w:val="22"/>
          <w:highlight w:val="yellow"/>
        </w:rPr>
        <w:t>do us</w:t>
      </w:r>
      <w:r>
        <w:rPr>
          <w:rFonts w:ascii="Arial Narrow" w:hAnsi="Arial Narrow"/>
          <w:sz w:val="22"/>
          <w:szCs w:val="22"/>
          <w:highlight w:val="yellow"/>
        </w:rPr>
        <w:t>unięcia, powtórzony zapis art. 29</w:t>
      </w:r>
      <w:r w:rsidRPr="007F18FB">
        <w:rPr>
          <w:rFonts w:ascii="Arial Narrow" w:hAnsi="Arial Narrow"/>
          <w:sz w:val="22"/>
          <w:szCs w:val="22"/>
          <w:highlight w:val="yellow"/>
        </w:rPr>
        <w:t>a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25</w:t>
      </w:r>
    </w:p>
    <w:p w:rsid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w drodze zarządzenia powołuje oraz odwołuje swojego zastępcę i określa wysokość jego wynagrodzenia.</w:t>
      </w:r>
    </w:p>
    <w:p w:rsidR="007F18FB" w:rsidRPr="00E77007" w:rsidRDefault="007F18FB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7F18FB">
        <w:rPr>
          <w:rFonts w:ascii="Arial Narrow" w:hAnsi="Arial Narrow"/>
          <w:sz w:val="22"/>
          <w:szCs w:val="22"/>
          <w:highlight w:val="yellow"/>
        </w:rPr>
        <w:t>do usunięcia, powtórzony zapis art. 26a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26</w:t>
      </w:r>
    </w:p>
    <w:p w:rsid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składa do Rady wniosek wraz z uzasadnieniem o powołanie lub odwołanie Skarbnika gminy, który jest głównym księgowym budżetu gminy.</w:t>
      </w:r>
    </w:p>
    <w:p w:rsidR="007F18FB" w:rsidRPr="00E77007" w:rsidRDefault="007F18FB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7F18FB">
        <w:rPr>
          <w:rFonts w:ascii="Arial Narrow" w:hAnsi="Arial Narrow"/>
          <w:sz w:val="22"/>
          <w:szCs w:val="22"/>
          <w:highlight w:val="yellow"/>
        </w:rPr>
        <w:t>do usunięcia, powtórzony zapis art. 18 ust. 2 pkt 3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27</w:t>
      </w:r>
    </w:p>
    <w:p w:rsidR="00E77007" w:rsidRPr="00E77007" w:rsidRDefault="00E77007" w:rsidP="004331BA">
      <w:pPr>
        <w:numPr>
          <w:ilvl w:val="0"/>
          <w:numId w:val="2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kieruje bieżącymi sprawami gminy oraz reprezentuje ją na zewnątrz.</w:t>
      </w:r>
    </w:p>
    <w:p w:rsidR="00E77007" w:rsidRPr="00E77007" w:rsidRDefault="00E77007" w:rsidP="004331BA">
      <w:pPr>
        <w:numPr>
          <w:ilvl w:val="0"/>
          <w:numId w:val="2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w realizacji zadań własnych gminy podlega wyłącznie Radzie.</w:t>
      </w:r>
    </w:p>
    <w:p w:rsidR="00E77007" w:rsidRPr="00E77007" w:rsidRDefault="00E77007" w:rsidP="004331BA">
      <w:pPr>
        <w:numPr>
          <w:ilvl w:val="0"/>
          <w:numId w:val="2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Burmistrz swoje zadania wykonuje przy pomocy Urzędu.</w:t>
      </w:r>
    </w:p>
    <w:p w:rsidR="00E77007" w:rsidRDefault="00E77007" w:rsidP="004331BA">
      <w:pPr>
        <w:numPr>
          <w:ilvl w:val="0"/>
          <w:numId w:val="2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Organizację i zasady funkcjonowania Urzędu określa regulamin organizacyjny nadany przez Burmistrza w drodze zarządzen</w:t>
      </w:r>
      <w:r w:rsidR="00C01152">
        <w:rPr>
          <w:rFonts w:ascii="Arial Narrow" w:hAnsi="Arial Narrow"/>
          <w:sz w:val="22"/>
          <w:szCs w:val="22"/>
        </w:rPr>
        <w:t>ia</w:t>
      </w:r>
    </w:p>
    <w:p w:rsidR="00C01152" w:rsidRPr="00E77007" w:rsidRDefault="00C01152" w:rsidP="00C01152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7F18FB">
        <w:rPr>
          <w:rFonts w:ascii="Arial Narrow" w:hAnsi="Arial Narrow"/>
          <w:sz w:val="22"/>
          <w:szCs w:val="22"/>
          <w:highlight w:val="yellow"/>
        </w:rPr>
        <w:t xml:space="preserve">- </w:t>
      </w:r>
      <w:r w:rsidR="007F18FB" w:rsidRPr="007F18FB">
        <w:rPr>
          <w:rFonts w:ascii="Arial Narrow" w:hAnsi="Arial Narrow"/>
          <w:sz w:val="22"/>
          <w:szCs w:val="22"/>
          <w:highlight w:val="yellow"/>
        </w:rPr>
        <w:t xml:space="preserve"> do usunięcia, </w:t>
      </w:r>
      <w:r w:rsidRPr="007F18FB">
        <w:rPr>
          <w:rFonts w:ascii="Arial Narrow" w:hAnsi="Arial Narrow"/>
          <w:sz w:val="22"/>
          <w:szCs w:val="22"/>
          <w:highlight w:val="yellow"/>
        </w:rPr>
        <w:t>regulacje przepisane</w:t>
      </w:r>
      <w:r w:rsidR="007F18FB" w:rsidRPr="007F18FB">
        <w:rPr>
          <w:rFonts w:ascii="Arial Narrow" w:hAnsi="Arial Narrow"/>
          <w:sz w:val="22"/>
          <w:szCs w:val="22"/>
          <w:highlight w:val="yellow"/>
        </w:rPr>
        <w:t xml:space="preserve"> art. 30-33</w:t>
      </w:r>
      <w:r w:rsidRPr="007F18FB">
        <w:rPr>
          <w:rFonts w:ascii="Arial Narrow" w:hAnsi="Arial Narrow"/>
          <w:sz w:val="22"/>
          <w:szCs w:val="22"/>
          <w:highlight w:val="yellow"/>
        </w:rPr>
        <w:t xml:space="preserve"> z</w:t>
      </w:r>
      <w:r w:rsidRPr="007F18FB">
        <w:rPr>
          <w:highlight w:val="yellow"/>
        </w:rPr>
        <w:t xml:space="preserve"> </w:t>
      </w:r>
      <w:r w:rsidRPr="007F18FB">
        <w:rPr>
          <w:rFonts w:ascii="Arial Narrow" w:hAnsi="Arial Narrow"/>
          <w:sz w:val="22"/>
          <w:szCs w:val="22"/>
          <w:highlight w:val="yellow"/>
        </w:rPr>
        <w:t>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28</w:t>
      </w:r>
    </w:p>
    <w:p w:rsidR="00E77007" w:rsidRPr="00E77007" w:rsidRDefault="00E77007" w:rsidP="004331BA">
      <w:pPr>
        <w:numPr>
          <w:ilvl w:val="0"/>
          <w:numId w:val="21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wykonuje uchwały Rady i zadania określone przepisami prawa.</w:t>
      </w:r>
    </w:p>
    <w:p w:rsidR="00E77007" w:rsidRPr="00E77007" w:rsidRDefault="00E77007" w:rsidP="004331BA">
      <w:pPr>
        <w:numPr>
          <w:ilvl w:val="0"/>
          <w:numId w:val="2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zadań Burmistrza należy w szczególności: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przygotowywanie projektów uchwał Rady,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określanie sposobu wykonywania uchwał,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gospodarowanie mieniem komunalnym,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ogłaszanie budżetu gminy oraz przedstawianie sprawozdań z jego wykonania,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kierowanie pracą Urzędu,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nadzór nad funkcjonowaniem gminnych jednostek organizacyjnych,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wydawanie decyzji w indywidualnych sprawach z zakresu administracji publicznej, o ile przepisy szczególne nie stanowią inaczej,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wydawanie zarządzeń stanowiących akty prawa miejscowego stanowionego przez gminę w sytuacjach i na zasadach określonych w ustawach,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składanie oświadczeń woli w imieniu gminy w zakresie zarządu mieniem komunalnym oraz udzielanie pełnomocnictw w tym zakresie swojemu zastępcy, kierownikom jednostek organizacyjnych gminy oraz innym osobom,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przedstawianie co najmniej raz na kwartał sprawozdań ze swojej działalności na sesji Rady,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przygotowanie materiałów na posiedzenia Rady i komisji,</w:t>
      </w:r>
    </w:p>
    <w:p w:rsidR="00E77007" w:rsidRP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wykonywanie czynności w sprawach z zakresu prawa pracy wobec pracowników zatrudnionych w Urzędzie oraz kierowników jednostek organizacyjnych gminy,</w:t>
      </w:r>
    </w:p>
    <w:p w:rsidR="00E77007" w:rsidRDefault="00E77007" w:rsidP="004331BA">
      <w:pPr>
        <w:numPr>
          <w:ilvl w:val="1"/>
          <w:numId w:val="2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wykonywanie zadań i czynności zastrzeżonych dla niego w przepisach szczególnych.</w:t>
      </w:r>
    </w:p>
    <w:p w:rsidR="00C01152" w:rsidRPr="00E77007" w:rsidRDefault="00C01152" w:rsidP="00C01152">
      <w:pPr>
        <w:tabs>
          <w:tab w:val="left" w:pos="72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C01152">
        <w:rPr>
          <w:rFonts w:ascii="Arial Narrow" w:hAnsi="Arial Narrow"/>
          <w:sz w:val="22"/>
          <w:szCs w:val="22"/>
          <w:highlight w:val="yellow"/>
        </w:rPr>
        <w:t>‘- do usunięcia w części, powtórzone zapisy ustawy o samorządzie gminnym</w:t>
      </w:r>
    </w:p>
    <w:p w:rsidR="00E77007" w:rsidRPr="00E77007" w:rsidRDefault="00E77007" w:rsidP="00E77007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5</w:t>
      </w:r>
    </w:p>
    <w:p w:rsidR="00E77007" w:rsidRDefault="00E77007" w:rsidP="00E77007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Gospodarka finansowa gminy</w:t>
      </w:r>
    </w:p>
    <w:p w:rsidR="007F18FB" w:rsidRPr="002D24FB" w:rsidRDefault="007F18FB" w:rsidP="007F18FB">
      <w:pPr>
        <w:spacing w:before="120"/>
        <w:rPr>
          <w:rFonts w:ascii="Arial Narrow" w:hAnsi="Arial Narrow"/>
          <w:b/>
          <w:bCs/>
          <w:sz w:val="22"/>
          <w:szCs w:val="22"/>
          <w:highlight w:val="yellow"/>
        </w:rPr>
      </w:pPr>
      <w:r w:rsidRPr="002D24FB">
        <w:rPr>
          <w:rFonts w:ascii="Arial Narrow" w:hAnsi="Arial Narrow"/>
          <w:b/>
          <w:bCs/>
          <w:sz w:val="22"/>
          <w:szCs w:val="22"/>
          <w:highlight w:val="yellow"/>
        </w:rPr>
        <w:t xml:space="preserve">Cały rozdział do usunięcia są to wszystko regulacje zawarte w ustawie o samorządzie gminnym, finansach publicznych czy dochodach jednostek budżetowych, w statucie mają się tylko znaleźć zapisy dotyczące </w:t>
      </w:r>
      <w:r w:rsidR="002D24FB" w:rsidRPr="002D24FB">
        <w:rPr>
          <w:rFonts w:ascii="Arial Narrow" w:hAnsi="Arial Narrow"/>
          <w:b/>
          <w:bCs/>
          <w:sz w:val="22"/>
          <w:szCs w:val="22"/>
          <w:highlight w:val="yellow"/>
        </w:rPr>
        <w:t>gospodarki finansowej jednostki pomocniczej</w:t>
      </w:r>
    </w:p>
    <w:p w:rsidR="007F18FB" w:rsidRPr="00E77007" w:rsidRDefault="002D24FB" w:rsidP="007F18FB">
      <w:pPr>
        <w:spacing w:before="120"/>
        <w:rPr>
          <w:rFonts w:ascii="Arial Narrow" w:hAnsi="Arial Narrow"/>
          <w:sz w:val="22"/>
          <w:szCs w:val="22"/>
        </w:rPr>
      </w:pPr>
      <w:r w:rsidRPr="002D24FB">
        <w:rPr>
          <w:rFonts w:ascii="Arial Narrow" w:hAnsi="Arial Narrow"/>
          <w:b/>
          <w:bCs/>
          <w:sz w:val="22"/>
          <w:szCs w:val="22"/>
          <w:highlight w:val="yellow"/>
        </w:rPr>
        <w:t xml:space="preserve">Art. 51 ust. </w:t>
      </w:r>
      <w:r w:rsidR="007F18FB" w:rsidRPr="002D24FB">
        <w:rPr>
          <w:rFonts w:ascii="Arial Narrow" w:hAnsi="Arial Narrow"/>
          <w:b/>
          <w:bCs/>
          <w:sz w:val="22"/>
          <w:szCs w:val="22"/>
          <w:highlight w:val="yellow"/>
        </w:rPr>
        <w:t>3. Statut gminy określa uprawnienia jednostki pomocniczej do prowadzenia gospodarki finansowej w ramach budżetu gminy</w:t>
      </w:r>
    </w:p>
    <w:p w:rsidR="00E77007" w:rsidRPr="00E77007" w:rsidRDefault="00E77007" w:rsidP="00E77007">
      <w:pPr>
        <w:spacing w:before="120"/>
        <w:jc w:val="center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b/>
          <w:bCs/>
          <w:color w:val="00B050"/>
          <w:sz w:val="22"/>
          <w:szCs w:val="22"/>
        </w:rPr>
        <w:t>§</w:t>
      </w:r>
      <w:r w:rsidRPr="00E77007">
        <w:rPr>
          <w:rFonts w:ascii="Arial Narrow" w:hAnsi="Arial Narrow"/>
          <w:color w:val="00B050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color w:val="00B050"/>
          <w:sz w:val="22"/>
          <w:szCs w:val="22"/>
        </w:rPr>
        <w:t>29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Gmina samodzielnie prowadzi gospodarkę finansową, na</w:t>
      </w:r>
      <w:r w:rsidR="00A6740B">
        <w:rPr>
          <w:rFonts w:ascii="Arial Narrow" w:hAnsi="Arial Narrow"/>
          <w:color w:val="00B050"/>
          <w:sz w:val="22"/>
          <w:szCs w:val="22"/>
        </w:rPr>
        <w:t xml:space="preserve"> podstawie uchwały budżetowej. 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30</w:t>
      </w:r>
    </w:p>
    <w:p w:rsidR="00E77007" w:rsidRPr="00E77007" w:rsidRDefault="00E77007" w:rsidP="004331BA">
      <w:pPr>
        <w:numPr>
          <w:ilvl w:val="0"/>
          <w:numId w:val="22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odpowiada za prawidłową gospodarkę finansową gminy.</w:t>
      </w:r>
    </w:p>
    <w:p w:rsidR="00E77007" w:rsidRPr="00E77007" w:rsidRDefault="00E77007" w:rsidP="004331BA">
      <w:pPr>
        <w:numPr>
          <w:ilvl w:val="0"/>
          <w:numId w:val="2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Do wyłącznych uprawnień Burmistrza w tym zakresie należą sprawy wynikające z ustawy </w:t>
      </w:r>
      <w:r w:rsidRPr="00E77007">
        <w:rPr>
          <w:rFonts w:ascii="Arial Narrow" w:hAnsi="Arial Narrow"/>
          <w:sz w:val="22"/>
          <w:szCs w:val="22"/>
        </w:rPr>
        <w:br/>
        <w:t>o samorządzie gminnym, innych ustaw oraz upoważnień udzielonych przez Radę.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31</w:t>
      </w:r>
    </w:p>
    <w:p w:rsidR="00E77007" w:rsidRPr="00E77007" w:rsidRDefault="00E77007" w:rsidP="004331BA">
      <w:pPr>
        <w:numPr>
          <w:ilvl w:val="0"/>
          <w:numId w:val="2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Projekt budżetu gminy przygotowuje i przedstawia Burmistrz, uwzględniając zasady ustawy o finansach publicznych oraz biorąc pod uwagę wskazówki Rady.</w:t>
      </w:r>
    </w:p>
    <w:p w:rsidR="00E77007" w:rsidRPr="00E77007" w:rsidRDefault="00E77007" w:rsidP="004331BA">
      <w:pPr>
        <w:numPr>
          <w:ilvl w:val="0"/>
          <w:numId w:val="2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Burmistrz informuje mieszkańców o założeniach projektu budżetu, kierunkach polityki społecznej i </w:t>
      </w:r>
      <w:r w:rsidRPr="00E77007">
        <w:rPr>
          <w:rFonts w:ascii="Arial Narrow" w:hAnsi="Arial Narrow"/>
          <w:sz w:val="22"/>
          <w:szCs w:val="22"/>
        </w:rPr>
        <w:lastRenderedPageBreak/>
        <w:t>gospodarczej gminy oraz wykorzystywaniu środków budżetowych.</w:t>
      </w:r>
    </w:p>
    <w:p w:rsidR="00E77007" w:rsidRPr="00E77007" w:rsidRDefault="00E77007" w:rsidP="004331BA">
      <w:pPr>
        <w:numPr>
          <w:ilvl w:val="0"/>
          <w:numId w:val="2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Tryb, zasady opracowania oraz terminy przyjmowania wniosków od mieszkańców do projektu budżetu określa odrębna uchwała Rady.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32</w:t>
      </w:r>
    </w:p>
    <w:p w:rsidR="00E77007" w:rsidRPr="00E77007" w:rsidRDefault="00E77007" w:rsidP="004331BA">
      <w:pPr>
        <w:numPr>
          <w:ilvl w:val="0"/>
          <w:numId w:val="2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Budżet powinien być uchwalony do końca roku poprzedzającego rok budżetowy, jednak nie później niż do terminu określonego ustawami.</w:t>
      </w:r>
    </w:p>
    <w:p w:rsidR="00E77007" w:rsidRPr="00E77007" w:rsidRDefault="00E77007" w:rsidP="004331BA">
      <w:pPr>
        <w:numPr>
          <w:ilvl w:val="0"/>
          <w:numId w:val="2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(uchylony).</w:t>
      </w:r>
    </w:p>
    <w:p w:rsidR="00E77007" w:rsidRPr="00E77007" w:rsidRDefault="00E77007" w:rsidP="004331BA">
      <w:pPr>
        <w:numPr>
          <w:ilvl w:val="0"/>
          <w:numId w:val="2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Procedurę prac nad projektem uchwały budżetowej, w tym wymaganą szczegółowość projektu budżetu, terminy obowiązujące w trybie prac nad projektem uchwały budżetowej oraz wymogi dotyczące objaśnień i materiały informacyjne, które burmistrz przedkłada Radzie wraz z projektem uchwały budżetowej, określa Rada.</w:t>
      </w:r>
    </w:p>
    <w:p w:rsidR="00E77007" w:rsidRPr="00E77007" w:rsidRDefault="00E77007" w:rsidP="004331BA">
      <w:pPr>
        <w:numPr>
          <w:ilvl w:val="0"/>
          <w:numId w:val="2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 xml:space="preserve">Równocześnie z projektem uchwały budżetowej burmistrz przedstawia Radzie projekt uchwały w sprawie wieloletniej prognozy finansowej. 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33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Uchwałę budżetową oraz sprawozdanie dotyczące jej wykonania podaje do publicznej wiadomości Burmistrz w trybie przewidzianym dla aktów prawa miejscowego.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34</w:t>
      </w:r>
    </w:p>
    <w:p w:rsidR="00E77007" w:rsidRPr="00E77007" w:rsidRDefault="00E77007" w:rsidP="004331BA">
      <w:pPr>
        <w:numPr>
          <w:ilvl w:val="0"/>
          <w:numId w:val="2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Dochodami gminy są:</w:t>
      </w:r>
    </w:p>
    <w:p w:rsidR="00E77007" w:rsidRPr="00E77007" w:rsidRDefault="00E77007" w:rsidP="004331BA">
      <w:pPr>
        <w:numPr>
          <w:ilvl w:val="1"/>
          <w:numId w:val="2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podatki, opłaty i inne wpływy określone w odrębnych ustawach jako dochody gminy;</w:t>
      </w:r>
    </w:p>
    <w:p w:rsidR="00E77007" w:rsidRPr="00E77007" w:rsidRDefault="00E77007" w:rsidP="004331BA">
      <w:pPr>
        <w:numPr>
          <w:ilvl w:val="1"/>
          <w:numId w:val="2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dochody z majątku gminy,</w:t>
      </w:r>
    </w:p>
    <w:p w:rsidR="00E77007" w:rsidRPr="00E77007" w:rsidRDefault="00E77007" w:rsidP="004331BA">
      <w:pPr>
        <w:numPr>
          <w:ilvl w:val="1"/>
          <w:numId w:val="2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subwencja ogólna z budżetu państwa,</w:t>
      </w:r>
    </w:p>
    <w:p w:rsidR="00E77007" w:rsidRPr="00E77007" w:rsidRDefault="00E77007" w:rsidP="004331BA">
      <w:pPr>
        <w:numPr>
          <w:ilvl w:val="0"/>
          <w:numId w:val="2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Dochodami gminy mogą być:</w:t>
      </w:r>
    </w:p>
    <w:p w:rsidR="00E77007" w:rsidRPr="00E77007" w:rsidRDefault="00E77007" w:rsidP="004331BA">
      <w:pPr>
        <w:numPr>
          <w:ilvl w:val="1"/>
          <w:numId w:val="25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dotacje celowe na realizację zadań zleconych oraz na dofinansowanie zadań własnych,</w:t>
      </w:r>
    </w:p>
    <w:p w:rsidR="00E77007" w:rsidRPr="00E77007" w:rsidRDefault="00E77007" w:rsidP="004331BA">
      <w:pPr>
        <w:numPr>
          <w:ilvl w:val="1"/>
          <w:numId w:val="25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wpływy z samoopodatkowania mieszkańców,</w:t>
      </w:r>
    </w:p>
    <w:p w:rsidR="00E77007" w:rsidRPr="00E77007" w:rsidRDefault="00E77007" w:rsidP="004331BA">
      <w:pPr>
        <w:numPr>
          <w:ilvl w:val="1"/>
          <w:numId w:val="25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spadki, zapisy i darowizny,</w:t>
      </w:r>
    </w:p>
    <w:p w:rsidR="00E77007" w:rsidRPr="00E77007" w:rsidRDefault="00E77007" w:rsidP="004331BA">
      <w:pPr>
        <w:numPr>
          <w:ilvl w:val="1"/>
          <w:numId w:val="25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inne dochody.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35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Suma pożyczek, kredytów, poręczeń i gwarancji oraz emisji papierów wartościowych wraz z należnymi odsetkami nie może przekraczać 15% dochodów gminy na dany rok budżetowy. Łączna kwota długu gminy na koniec roku budżetowego nie może przekraczać 60% dochodów w danym roku budżetowym.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36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Uchwały Rady dotyczące zobowiązań finansowych zapadają bezwzględną większością głosów w obecności co najmniej połowy ustawowego składu Rady oraz wskazują źródła dochodów, z których zobowiązania te zostaną pokryte.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37</w:t>
      </w:r>
    </w:p>
    <w:p w:rsidR="00E77007" w:rsidRPr="0023164C" w:rsidRDefault="00E77007" w:rsidP="0023164C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Bankową obsługę budżetu gminy wykonuje bank wybrany na zasadach określonych w przepisach o zamówieniach publicznych.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6</w:t>
      </w:r>
    </w:p>
    <w:p w:rsidR="00E77007" w:rsidRPr="00E77007" w:rsidRDefault="00E77007" w:rsidP="00E77007">
      <w:pPr>
        <w:spacing w:before="240" w:after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Organizacja Rady Miejskiej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Postanowienia ogólne</w:t>
      </w:r>
    </w:p>
    <w:p w:rsidR="00E77007" w:rsidRPr="00E77007" w:rsidRDefault="00E77007" w:rsidP="00343AFB">
      <w:pPr>
        <w:spacing w:beforeLines="120" w:before="288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38</w:t>
      </w:r>
    </w:p>
    <w:p w:rsidR="00E77007" w:rsidRPr="00E77007" w:rsidRDefault="00E77007" w:rsidP="00343AFB">
      <w:pPr>
        <w:numPr>
          <w:ilvl w:val="0"/>
          <w:numId w:val="26"/>
        </w:numPr>
        <w:tabs>
          <w:tab w:val="num" w:pos="360"/>
        </w:tabs>
        <w:spacing w:beforeLines="120" w:before="288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Radni wybrani w wyborach bezpośrednich rozpoczynają sprawowanie mandatu po uprzednim złożeniu ślubowania określonego w ustawie o samorządzie gminnym.</w:t>
      </w:r>
    </w:p>
    <w:p w:rsidR="00E77007" w:rsidRPr="00E77007" w:rsidRDefault="00E77007" w:rsidP="004331BA">
      <w:pPr>
        <w:numPr>
          <w:ilvl w:val="0"/>
          <w:numId w:val="2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Ustawowy skład Rady wynosi 15 radnych.</w:t>
      </w:r>
    </w:p>
    <w:p w:rsidR="00E77007" w:rsidRDefault="00E77007" w:rsidP="004331BA">
      <w:pPr>
        <w:numPr>
          <w:ilvl w:val="0"/>
          <w:numId w:val="2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Właściwości i zadania Rady określają przepisy ustawy o samorządzie gminnym, przepisy innych ustaw oraz </w:t>
      </w:r>
      <w:r w:rsidRPr="002D24FB">
        <w:rPr>
          <w:rFonts w:ascii="Arial Narrow" w:hAnsi="Arial Narrow"/>
          <w:strike/>
          <w:sz w:val="22"/>
          <w:szCs w:val="22"/>
        </w:rPr>
        <w:t>niniejszy statut</w:t>
      </w:r>
      <w:r w:rsidRPr="00E77007">
        <w:rPr>
          <w:rFonts w:ascii="Arial Narrow" w:hAnsi="Arial Narrow"/>
          <w:sz w:val="22"/>
          <w:szCs w:val="22"/>
        </w:rPr>
        <w:t>.</w:t>
      </w:r>
    </w:p>
    <w:p w:rsidR="002D24FB" w:rsidRPr="00E77007" w:rsidRDefault="002D24FB" w:rsidP="002D24FB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2D24FB">
        <w:rPr>
          <w:rFonts w:ascii="Arial Narrow" w:hAnsi="Arial Narrow"/>
          <w:sz w:val="22"/>
          <w:szCs w:val="22"/>
          <w:highlight w:val="yellow"/>
        </w:rPr>
        <w:t>Statut nie może określać kompetencji rady, kompetencje organu określa ustawa</w:t>
      </w:r>
    </w:p>
    <w:p w:rsidR="00E77007" w:rsidRPr="00E77007" w:rsidRDefault="00E77007" w:rsidP="00343AFB">
      <w:pPr>
        <w:spacing w:beforeLines="60" w:before="144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39</w:t>
      </w:r>
    </w:p>
    <w:p w:rsidR="00E77007" w:rsidRPr="00E77007" w:rsidRDefault="00E77007" w:rsidP="00E77007">
      <w:pPr>
        <w:spacing w:before="6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realizuje swoje zadania w szczególności poprzez podejmowanie uchwał na posiedzeniach sesji oraz poprzez pracę komisji stałych i doraźnych.</w:t>
      </w:r>
    </w:p>
    <w:p w:rsidR="00E77007" w:rsidRPr="00E77007" w:rsidRDefault="00E77007" w:rsidP="00E77007">
      <w:pPr>
        <w:spacing w:before="6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60" w:line="264" w:lineRule="auto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b/>
          <w:color w:val="00B050"/>
          <w:sz w:val="22"/>
          <w:szCs w:val="22"/>
        </w:rPr>
        <w:t>§ 39a</w:t>
      </w:r>
    </w:p>
    <w:p w:rsidR="00E77007" w:rsidRPr="00E77007" w:rsidRDefault="00E77007" w:rsidP="00E77007">
      <w:pPr>
        <w:spacing w:before="60"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 xml:space="preserve">Obsługę organizacyjną i techniczną Rady zapewnia Burmistrz. </w:t>
      </w:r>
    </w:p>
    <w:p w:rsidR="00E77007" w:rsidRPr="00E77007" w:rsidRDefault="00E77007" w:rsidP="00E77007">
      <w:pPr>
        <w:spacing w:before="6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6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40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posiada ufundowany przez społeczeństwo gminy sztandar, który jest symbolem więzi wspólnoty gminy z jej przedstawicielami wybranymi do władz gminy w demokratycznych wyborach samorządowych. Wzór sztandaru określa załącznik nr 7 do statutu.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Płachta sztandaru: </w:t>
      </w:r>
      <w:smartTag w:uri="urn:schemas-microsoft-com:office:smarttags" w:element="metricconverter">
        <w:smartTagPr>
          <w:attr w:name="ProductID" w:val="100 cm"/>
        </w:smartTagPr>
        <w:r w:rsidRPr="00E77007">
          <w:rPr>
            <w:rFonts w:ascii="Arial Narrow" w:hAnsi="Arial Narrow"/>
            <w:sz w:val="22"/>
            <w:szCs w:val="22"/>
          </w:rPr>
          <w:t>100 cm</w:t>
        </w:r>
      </w:smartTag>
      <w:r w:rsidRPr="00E77007">
        <w:rPr>
          <w:rFonts w:ascii="Arial Narrow" w:hAnsi="Arial Narrow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00 cm"/>
        </w:smartTagPr>
        <w:r w:rsidRPr="00E77007">
          <w:rPr>
            <w:rFonts w:ascii="Arial Narrow" w:hAnsi="Arial Narrow"/>
            <w:sz w:val="22"/>
            <w:szCs w:val="22"/>
          </w:rPr>
          <w:t>100 cm</w:t>
        </w:r>
      </w:smartTag>
      <w:r w:rsidRPr="00E77007">
        <w:rPr>
          <w:rFonts w:ascii="Arial Narrow" w:hAnsi="Arial Narrow"/>
          <w:sz w:val="22"/>
          <w:szCs w:val="22"/>
        </w:rPr>
        <w:t>, obszyta frędzlami w kolorze złotym. W środkowej części płatu sztandaru na niebieskim tle umieszczona jest tarcza herbowa koloru czerwonego z wizerunkiem piastowskiego orła, wykonanego srebrno, czarno, złotą nicią. Wokół herbu ciemnoniebieskimi literami wykonany jest napis o treści: "Z WOLI OBYWATELI PRACOWAĆ DLA WSPÓLNEGO DOBRA". Odwrotną stronę stanowi, umieszczony w górnej części</w:t>
      </w:r>
      <w:r w:rsidR="00744EB9">
        <w:rPr>
          <w:rFonts w:ascii="Arial Narrow" w:hAnsi="Arial Narrow"/>
          <w:sz w:val="22"/>
          <w:szCs w:val="22"/>
        </w:rPr>
        <w:t xml:space="preserve"> na tym samym tle w odległości </w:t>
      </w:r>
      <w:smartTag w:uri="urn:schemas-microsoft-com:office:smarttags" w:element="metricconverter">
        <w:smartTagPr>
          <w:attr w:name="ProductID" w:val="7 cm"/>
        </w:smartTagPr>
        <w:r w:rsidRPr="00E77007">
          <w:rPr>
            <w:rFonts w:ascii="Arial Narrow" w:hAnsi="Arial Narrow"/>
            <w:sz w:val="22"/>
            <w:szCs w:val="22"/>
          </w:rPr>
          <w:t>7 cm</w:t>
        </w:r>
      </w:smartTag>
      <w:r w:rsidRPr="00E77007">
        <w:rPr>
          <w:rFonts w:ascii="Arial Narrow" w:hAnsi="Arial Narrow"/>
          <w:sz w:val="22"/>
          <w:szCs w:val="22"/>
        </w:rPr>
        <w:t xml:space="preserve"> od krawędzi, wykonany złotą nicią w czerwonych obwódkach napis: "RADA MIEJSKA W SEROCKU". Poniżej w centralnym punkcie płatu sztandaru umieszczony jest herb miasta Serocka, zgodnie z § 4 ust. 1 niniejszego statutu. Sztandar przymocowany jest do drzewca, którego głownię stanowi orzeł w koronie i umieszczonymi w drzewcu honorowymi gwoździami fundatorów.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Miejscem przechowywania sztandaru jest sala konferencyjna w Urzędzie.</w:t>
      </w:r>
    </w:p>
    <w:p w:rsidR="00E77007" w:rsidRPr="00071D47" w:rsidRDefault="00E77007" w:rsidP="00A6740B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 xml:space="preserve">Sztandar występuje w asyście pocztu sztandarowego w składzie chorąży i dwóch asystujących, wyznaczanych każdorazowo przez Przewodniczącego Rady spośród radnych bieżącej kadencji. 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Po upływie kadencji Rady do czasu wyboru Przewodniczącego nowej Rady opiekę </w:t>
      </w:r>
      <w:r w:rsidRPr="00E77007">
        <w:rPr>
          <w:rFonts w:ascii="Arial Narrow" w:hAnsi="Arial Narrow"/>
          <w:sz w:val="22"/>
          <w:szCs w:val="22"/>
        </w:rPr>
        <w:br/>
        <w:t>nad sztandarem, prawo jego prezentowania oraz wyznaczenie pocztu sztandarowego powierza się Burmistrzowi.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Poczet sztandarowy wraz ze sztandarem bierze udział w następujących uroczystościach:</w:t>
      </w:r>
    </w:p>
    <w:p w:rsidR="00E77007" w:rsidRPr="00E77007" w:rsidRDefault="00E77007" w:rsidP="004331BA">
      <w:pPr>
        <w:numPr>
          <w:ilvl w:val="1"/>
          <w:numId w:val="2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czasie ślubowania radnych i Burmistrza</w:t>
      </w:r>
    </w:p>
    <w:p w:rsidR="00E77007" w:rsidRPr="00E77007" w:rsidRDefault="00E77007" w:rsidP="004331BA">
      <w:pPr>
        <w:numPr>
          <w:ilvl w:val="1"/>
          <w:numId w:val="2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 okazji Święta Niepodległości</w:t>
      </w:r>
    </w:p>
    <w:p w:rsidR="00E77007" w:rsidRPr="00E77007" w:rsidRDefault="00E77007" w:rsidP="004331BA">
      <w:pPr>
        <w:numPr>
          <w:ilvl w:val="1"/>
          <w:numId w:val="2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święcie patrona Serocka</w:t>
      </w:r>
    </w:p>
    <w:p w:rsidR="00E77007" w:rsidRPr="00E77007" w:rsidRDefault="00E77007" w:rsidP="004331BA">
      <w:pPr>
        <w:numPr>
          <w:ilvl w:val="1"/>
          <w:numId w:val="2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związanych z nadaniem odznaczeń dla sztandaru</w:t>
      </w:r>
    </w:p>
    <w:p w:rsidR="00E77007" w:rsidRPr="00E77007" w:rsidRDefault="00E77007" w:rsidP="004331BA">
      <w:pPr>
        <w:numPr>
          <w:ilvl w:val="1"/>
          <w:numId w:val="2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innych uroczystościach okolicznościowych za zgodą Przewodniczącego Rady, przy czym zgoda nie jest wymagana w okolicznościach wymienionych w ust. 5.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Odpowiedzialnym za przechowywanie, konserwację i utrzymanie sztandaru jest Burmistrz.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Poczet sztandarowy, występując ze sztandarem w obecności asysty wojskowej, wykonuje komendy i </w:t>
      </w:r>
      <w:r w:rsidRPr="00E77007">
        <w:rPr>
          <w:rFonts w:ascii="Arial Narrow" w:hAnsi="Arial Narrow"/>
          <w:sz w:val="22"/>
          <w:szCs w:val="22"/>
        </w:rPr>
        <w:lastRenderedPageBreak/>
        <w:t>polecenia prowadzącego uroczystość.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celu oddania honorów sztandarem, chorąży sztandaru pochyla go głownią do przodu pod kątem 45%.</w:t>
      </w:r>
    </w:p>
    <w:p w:rsidR="00E77007" w:rsidRPr="00E77007" w:rsidRDefault="00E77007" w:rsidP="004331BA">
      <w:pPr>
        <w:numPr>
          <w:ilvl w:val="0"/>
          <w:numId w:val="2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W trakcie przemarszu pocztów sztandarowych, sztandar przenosi się opierając drzewiec </w:t>
      </w:r>
      <w:r w:rsidRPr="00E77007">
        <w:rPr>
          <w:rFonts w:ascii="Arial Narrow" w:hAnsi="Arial Narrow"/>
          <w:sz w:val="22"/>
          <w:szCs w:val="22"/>
        </w:rPr>
        <w:br/>
        <w:t>na prawym ramieniu.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Przewodniczący Rady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41</w:t>
      </w:r>
    </w:p>
    <w:p w:rsidR="00E77007" w:rsidRPr="00071D47" w:rsidRDefault="00E77007" w:rsidP="00A6740B">
      <w:pPr>
        <w:numPr>
          <w:ilvl w:val="0"/>
          <w:numId w:val="28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 xml:space="preserve">Rada na pierwszej sesji swojej kadencji wybiera ze swego grona Przewodniczącego i co najmniej jednego Wiceprzewodniczącego. </w:t>
      </w:r>
    </w:p>
    <w:p w:rsidR="00E77007" w:rsidRPr="00E77007" w:rsidRDefault="00E77007" w:rsidP="004331BA">
      <w:pPr>
        <w:numPr>
          <w:ilvl w:val="0"/>
          <w:numId w:val="2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Wybór następuje bezwzględną większością głosów w obecności co najmniej połowy ustawowego składu Rady, w głosowaniu tajnym.</w:t>
      </w:r>
    </w:p>
    <w:p w:rsidR="00E77007" w:rsidRPr="00E77007" w:rsidRDefault="00E77007" w:rsidP="004331BA">
      <w:pPr>
        <w:numPr>
          <w:ilvl w:val="0"/>
          <w:numId w:val="2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Kandydaturę na funkcję, o której mowa w ust. 1 może zgłosić każdy radny.</w:t>
      </w:r>
    </w:p>
    <w:p w:rsidR="00E77007" w:rsidRPr="00E77007" w:rsidRDefault="00E77007" w:rsidP="004331BA">
      <w:pPr>
        <w:numPr>
          <w:ilvl w:val="0"/>
          <w:numId w:val="2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Umieszczenie nazwiska na liście kandydat</w:t>
      </w:r>
      <w:r w:rsidR="00744EB9">
        <w:rPr>
          <w:rFonts w:ascii="Arial Narrow" w:hAnsi="Arial Narrow"/>
          <w:sz w:val="22"/>
          <w:szCs w:val="22"/>
        </w:rPr>
        <w:t xml:space="preserve">ów do funkcji Przewodniczącego </w:t>
      </w:r>
      <w:r w:rsidRPr="00E77007">
        <w:rPr>
          <w:rFonts w:ascii="Arial Narrow" w:hAnsi="Arial Narrow"/>
          <w:sz w:val="22"/>
          <w:szCs w:val="22"/>
        </w:rPr>
        <w:t>i Wiceprzewodniczącego wymaga wyrażenia przez zgłoszonego zgody na kandydowanie.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42</w:t>
      </w:r>
    </w:p>
    <w:p w:rsidR="00E77007" w:rsidRPr="00E77007" w:rsidRDefault="00E77007" w:rsidP="004331BA">
      <w:pPr>
        <w:numPr>
          <w:ilvl w:val="0"/>
          <w:numId w:val="2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celu właściwego przebiegu głosowania, o którym mowa w § 41 powołuje się spośród radnych komisję skrutacyjną.</w:t>
      </w:r>
    </w:p>
    <w:p w:rsidR="00E77007" w:rsidRPr="00E77007" w:rsidRDefault="00E77007" w:rsidP="004331BA">
      <w:pPr>
        <w:numPr>
          <w:ilvl w:val="0"/>
          <w:numId w:val="2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Osoba powołana do składu komisji skrutacyjnej nie może kandydować na funkcje, o których mowa w § 41.</w:t>
      </w:r>
    </w:p>
    <w:p w:rsidR="00E77007" w:rsidRPr="00E77007" w:rsidRDefault="00E77007" w:rsidP="004331BA">
      <w:pPr>
        <w:numPr>
          <w:ilvl w:val="0"/>
          <w:numId w:val="2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Protokół komisji skrutacyjnej oraz karty do głosowania stanowią załącznik do uchwały o wyborze na funkcje Przewodniczącego i Wiceprzewodniczącego.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43</w:t>
      </w:r>
    </w:p>
    <w:p w:rsidR="00E77007" w:rsidRPr="00744EB9" w:rsidRDefault="00E77007" w:rsidP="00744EB9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nad wyborem Przewodniczącego oraz Wiceprzewodn</w:t>
      </w:r>
      <w:r w:rsidR="00744EB9">
        <w:rPr>
          <w:rFonts w:ascii="Arial Narrow" w:hAnsi="Arial Narrow"/>
          <w:sz w:val="22"/>
          <w:szCs w:val="22"/>
        </w:rPr>
        <w:t>iczącego odbywa się oddzielnie.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44</w:t>
      </w:r>
    </w:p>
    <w:p w:rsid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Odwołanie Przewodniczącego i Wiceprzewodniczącego na</w:t>
      </w:r>
      <w:r w:rsidR="00744EB9">
        <w:rPr>
          <w:rFonts w:ascii="Arial Narrow" w:hAnsi="Arial Narrow"/>
          <w:sz w:val="22"/>
          <w:szCs w:val="22"/>
        </w:rPr>
        <w:t xml:space="preserve">stępuje na wniosek co najmniej </w:t>
      </w:r>
      <w:r w:rsidRPr="00E77007">
        <w:rPr>
          <w:rFonts w:ascii="Arial Narrow" w:hAnsi="Arial Narrow"/>
          <w:sz w:val="22"/>
          <w:szCs w:val="22"/>
        </w:rPr>
        <w:t>1/4 ustawowego składu Rady w trybie określonym w § 41 ust. 2.</w:t>
      </w:r>
    </w:p>
    <w:p w:rsidR="002D24FB" w:rsidRPr="00E77007" w:rsidRDefault="002D24FB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2D24FB">
        <w:rPr>
          <w:rFonts w:ascii="Arial Narrow" w:hAnsi="Arial Narrow"/>
          <w:sz w:val="22"/>
          <w:szCs w:val="22"/>
          <w:highlight w:val="yellow"/>
        </w:rPr>
        <w:t>Do usunięcia , przepisany art. 19 ust. 4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45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Zadaniem Przewodniczącego jest wyłącznie organizowanie pracy Rady oraz prowadzenie obrad Rady, w tym:</w:t>
      </w:r>
    </w:p>
    <w:p w:rsidR="00E77007" w:rsidRPr="00E77007" w:rsidRDefault="00E77007" w:rsidP="004331BA">
      <w:pPr>
        <w:numPr>
          <w:ilvl w:val="0"/>
          <w:numId w:val="30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przygotowywanie, zwoływanie i prowadzenie sesji Rady oraz wspólnych posiedzeń komisji Rady,</w:t>
      </w:r>
    </w:p>
    <w:p w:rsidR="00E77007" w:rsidRPr="00E77007" w:rsidRDefault="00E77007" w:rsidP="004331BA">
      <w:pPr>
        <w:numPr>
          <w:ilvl w:val="0"/>
          <w:numId w:val="30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podpisywanie protokołów i uchwał Rady,</w:t>
      </w:r>
    </w:p>
    <w:p w:rsidR="00E77007" w:rsidRPr="00E77007" w:rsidRDefault="00E77007" w:rsidP="004331BA">
      <w:pPr>
        <w:numPr>
          <w:ilvl w:val="0"/>
          <w:numId w:val="30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koordynowanie prac komisji Rady, w szczególności w zakresie zadań kontrolnych komisji.</w:t>
      </w:r>
    </w:p>
    <w:p w:rsidR="00E77007" w:rsidRPr="00E77007" w:rsidRDefault="00E77007" w:rsidP="004331BA">
      <w:pPr>
        <w:numPr>
          <w:ilvl w:val="0"/>
          <w:numId w:val="30"/>
        </w:numPr>
        <w:tabs>
          <w:tab w:val="righ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prowadzenie rejestru klubu radnych.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46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Wiceprzewodniczącego Rady należy w szczególności:</w:t>
      </w:r>
    </w:p>
    <w:p w:rsidR="00E77007" w:rsidRPr="00E77007" w:rsidRDefault="00E77007" w:rsidP="004331BA">
      <w:pPr>
        <w:numPr>
          <w:ilvl w:val="0"/>
          <w:numId w:val="31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Zastępowanie Przewodniczącego Rady w razie jego nieobecności oraz wykonywanie innych czynności z jego upoważnienia.</w:t>
      </w:r>
    </w:p>
    <w:p w:rsidR="00E77007" w:rsidRPr="00E77007" w:rsidRDefault="00E77007" w:rsidP="004331BA">
      <w:pPr>
        <w:numPr>
          <w:ilvl w:val="0"/>
          <w:numId w:val="31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uzgodnieniu z Przewodniczącym koordynowanie prac wskazanych komisji.</w:t>
      </w:r>
    </w:p>
    <w:p w:rsidR="00DC72E3" w:rsidRDefault="00E77007" w:rsidP="00DC72E3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47</w:t>
      </w:r>
    </w:p>
    <w:p w:rsidR="00E77007" w:rsidRPr="00DC72E3" w:rsidRDefault="00E77007" w:rsidP="00DC72E3">
      <w:pPr>
        <w:pStyle w:val="Akapitzlist"/>
        <w:numPr>
          <w:ilvl w:val="3"/>
          <w:numId w:val="32"/>
        </w:numPr>
        <w:tabs>
          <w:tab w:val="clear" w:pos="2880"/>
          <w:tab w:val="num" w:pos="2552"/>
        </w:tabs>
        <w:spacing w:before="240" w:line="264" w:lineRule="auto"/>
        <w:ind w:left="426" w:hanging="284"/>
        <w:rPr>
          <w:rFonts w:ascii="Arial Narrow" w:hAnsi="Arial Narrow"/>
          <w:sz w:val="22"/>
          <w:szCs w:val="22"/>
        </w:rPr>
      </w:pPr>
      <w:r w:rsidRPr="00DC72E3">
        <w:rPr>
          <w:rFonts w:ascii="Arial Narrow" w:hAnsi="Arial Narrow"/>
          <w:sz w:val="22"/>
          <w:szCs w:val="22"/>
        </w:rPr>
        <w:t>W celu właściwego realizowania zadań Rady, Przewodniczący upoważniony jest do:</w:t>
      </w:r>
    </w:p>
    <w:p w:rsidR="00E77007" w:rsidRPr="00DC72E3" w:rsidRDefault="00E77007" w:rsidP="00DC72E3">
      <w:pPr>
        <w:pStyle w:val="Akapitzlist"/>
        <w:numPr>
          <w:ilvl w:val="0"/>
          <w:numId w:val="113"/>
        </w:numPr>
        <w:tabs>
          <w:tab w:val="left" w:pos="36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2E3">
        <w:rPr>
          <w:rFonts w:ascii="Arial Narrow" w:hAnsi="Arial Narrow"/>
          <w:sz w:val="22"/>
          <w:szCs w:val="22"/>
        </w:rPr>
        <w:lastRenderedPageBreak/>
        <w:t>nadzoru nad przygotowaniem i dostarczaniem radnym materiałów na posiedzenia sesji,</w:t>
      </w:r>
    </w:p>
    <w:p w:rsidR="00E77007" w:rsidRPr="00DC72E3" w:rsidRDefault="00E77007" w:rsidP="00DC72E3">
      <w:pPr>
        <w:pStyle w:val="Akapitzlist"/>
        <w:numPr>
          <w:ilvl w:val="0"/>
          <w:numId w:val="113"/>
        </w:numPr>
        <w:tabs>
          <w:tab w:val="left" w:pos="36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2E3">
        <w:rPr>
          <w:rFonts w:ascii="Arial Narrow" w:hAnsi="Arial Narrow"/>
          <w:sz w:val="22"/>
          <w:szCs w:val="22"/>
        </w:rPr>
        <w:t>nadawania biegu inicjatywom uchwałodawczym oraz wszystkim pismom i wnioskom skierowanym do Rady,</w:t>
      </w:r>
    </w:p>
    <w:p w:rsidR="00E77007" w:rsidRPr="00DC72E3" w:rsidRDefault="00E77007" w:rsidP="00DC72E3">
      <w:pPr>
        <w:pStyle w:val="Akapitzlist"/>
        <w:numPr>
          <w:ilvl w:val="0"/>
          <w:numId w:val="113"/>
        </w:numPr>
        <w:tabs>
          <w:tab w:val="left" w:pos="36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2E3">
        <w:rPr>
          <w:rFonts w:ascii="Arial Narrow" w:hAnsi="Arial Narrow"/>
          <w:sz w:val="22"/>
          <w:szCs w:val="22"/>
        </w:rPr>
        <w:t>koordynowania pracy referatu właściwego do spraw obsługi Rady, w zakresie kompetencji Rady, w uzgodnieniu z Burmistrzem,</w:t>
      </w:r>
    </w:p>
    <w:p w:rsidR="00A6740B" w:rsidRPr="00DC72E3" w:rsidRDefault="00A6740B" w:rsidP="00DC72E3">
      <w:pPr>
        <w:pStyle w:val="Akapitzlist"/>
        <w:numPr>
          <w:ilvl w:val="0"/>
          <w:numId w:val="113"/>
        </w:numPr>
        <w:tabs>
          <w:tab w:val="left" w:pos="360"/>
        </w:tabs>
        <w:spacing w:line="264" w:lineRule="auto"/>
        <w:jc w:val="both"/>
        <w:rPr>
          <w:rFonts w:ascii="Arial Narrow" w:hAnsi="Arial Narrow"/>
          <w:color w:val="92D050"/>
          <w:sz w:val="22"/>
          <w:szCs w:val="22"/>
        </w:rPr>
      </w:pPr>
      <w:r w:rsidRPr="00DC72E3">
        <w:rPr>
          <w:rFonts w:ascii="Arial Narrow" w:hAnsi="Arial Narrow"/>
          <w:color w:val="92D050"/>
          <w:sz w:val="22"/>
          <w:szCs w:val="22"/>
        </w:rPr>
        <w:t>skreślony</w:t>
      </w:r>
    </w:p>
    <w:p w:rsidR="00E77007" w:rsidRPr="00DC72E3" w:rsidRDefault="00E77007" w:rsidP="00DC72E3">
      <w:pPr>
        <w:pStyle w:val="Akapitzlist"/>
        <w:numPr>
          <w:ilvl w:val="0"/>
          <w:numId w:val="113"/>
        </w:numPr>
        <w:tabs>
          <w:tab w:val="left" w:pos="36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2E3">
        <w:rPr>
          <w:rFonts w:ascii="Arial Narrow" w:hAnsi="Arial Narrow"/>
          <w:sz w:val="22"/>
          <w:szCs w:val="22"/>
        </w:rPr>
        <w:t>przewodniczenia pierwszemu posiedzeniu powołanej komisji stałej lub doraźnej do momentu wyboru jej przewodniczącego,</w:t>
      </w:r>
    </w:p>
    <w:p w:rsidR="00DC72E3" w:rsidRDefault="00E77007" w:rsidP="00DC72E3">
      <w:pPr>
        <w:pStyle w:val="Akapitzlist"/>
        <w:numPr>
          <w:ilvl w:val="0"/>
          <w:numId w:val="113"/>
        </w:numPr>
        <w:tabs>
          <w:tab w:val="left" w:pos="36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DC72E3">
        <w:rPr>
          <w:rFonts w:ascii="Arial Narrow" w:hAnsi="Arial Narrow"/>
          <w:sz w:val="22"/>
          <w:szCs w:val="22"/>
        </w:rPr>
        <w:t xml:space="preserve">desygnowania radnych do prac w komisjach Rady lub innych instytucji samorządowych, </w:t>
      </w:r>
      <w:r w:rsidRPr="00DC72E3">
        <w:rPr>
          <w:rFonts w:ascii="Arial Narrow" w:hAnsi="Arial Narrow"/>
          <w:sz w:val="22"/>
          <w:szCs w:val="22"/>
        </w:rPr>
        <w:br/>
        <w:t>w przypadkach określonych w statucie.</w:t>
      </w:r>
    </w:p>
    <w:p w:rsidR="00DC72E3" w:rsidRDefault="00DC72E3" w:rsidP="00DC72E3">
      <w:pPr>
        <w:pStyle w:val="Akapitzlist"/>
        <w:numPr>
          <w:ilvl w:val="3"/>
          <w:numId w:val="32"/>
        </w:numPr>
        <w:tabs>
          <w:tab w:val="clear" w:pos="2880"/>
          <w:tab w:val="left" w:pos="360"/>
        </w:tabs>
        <w:spacing w:line="264" w:lineRule="auto"/>
        <w:ind w:left="142" w:firstLine="0"/>
        <w:jc w:val="both"/>
        <w:rPr>
          <w:rFonts w:ascii="Arial Narrow" w:hAnsi="Arial Narrow"/>
          <w:color w:val="FF0000"/>
          <w:sz w:val="22"/>
          <w:szCs w:val="22"/>
        </w:rPr>
      </w:pPr>
      <w:r w:rsidRPr="00DC72E3">
        <w:rPr>
          <w:rFonts w:ascii="Arial Narrow" w:hAnsi="Arial Narrow"/>
          <w:color w:val="FF0000"/>
          <w:sz w:val="22"/>
          <w:szCs w:val="22"/>
        </w:rPr>
        <w:t>Przewodniczący w związku z realizacją swoich obowiązków może wydawać polec</w:t>
      </w:r>
      <w:r>
        <w:rPr>
          <w:rFonts w:ascii="Arial Narrow" w:hAnsi="Arial Narrow"/>
          <w:color w:val="FF0000"/>
          <w:sz w:val="22"/>
          <w:szCs w:val="22"/>
        </w:rPr>
        <w:t>enia służbowe pracownikom urzędu</w:t>
      </w:r>
      <w:r w:rsidRPr="00DC72E3">
        <w:rPr>
          <w:rFonts w:ascii="Arial Narrow" w:hAnsi="Arial Narrow"/>
          <w:color w:val="FF0000"/>
          <w:sz w:val="22"/>
          <w:szCs w:val="22"/>
        </w:rPr>
        <w:t xml:space="preserve"> wykonującym zadania organizacyjne, prawne oraz inne zadania związane z funkcjonowaniem Rady, komisji i radnych. W tym przypadku Przewodniczący wykonuje uprawnienia zwierzchnika służbowego w stosunku do pracowników, o którym mowa w zdaniu pierwszym.</w:t>
      </w:r>
    </w:p>
    <w:p w:rsidR="000B3C36" w:rsidRPr="00DC72E3" w:rsidRDefault="000B3C36" w:rsidP="000B3C36">
      <w:pPr>
        <w:pStyle w:val="Akapitzlist"/>
        <w:tabs>
          <w:tab w:val="left" w:pos="360"/>
        </w:tabs>
        <w:spacing w:line="264" w:lineRule="auto"/>
        <w:ind w:left="142"/>
        <w:jc w:val="both"/>
        <w:rPr>
          <w:rFonts w:ascii="Arial Narrow" w:hAnsi="Arial Narrow"/>
          <w:color w:val="FF0000"/>
          <w:sz w:val="22"/>
          <w:szCs w:val="22"/>
        </w:rPr>
      </w:pPr>
      <w:r w:rsidRPr="000B3C36">
        <w:rPr>
          <w:rFonts w:ascii="Arial Narrow" w:hAnsi="Arial Narrow"/>
          <w:color w:val="FF0000"/>
          <w:sz w:val="22"/>
          <w:szCs w:val="22"/>
          <w:highlight w:val="yellow"/>
        </w:rPr>
        <w:t>Do usuni</w:t>
      </w:r>
      <w:r>
        <w:rPr>
          <w:rFonts w:ascii="Arial Narrow" w:hAnsi="Arial Narrow"/>
          <w:color w:val="FF0000"/>
          <w:sz w:val="22"/>
          <w:szCs w:val="22"/>
          <w:highlight w:val="yellow"/>
        </w:rPr>
        <w:t xml:space="preserve">ęcia ust. 2 , przepisany art. 21a ustawy </w:t>
      </w:r>
      <w:r w:rsidRPr="000B3C36">
        <w:rPr>
          <w:rFonts w:ascii="Arial Narrow" w:hAnsi="Arial Narrow"/>
          <w:color w:val="FF0000"/>
          <w:sz w:val="22"/>
          <w:szCs w:val="22"/>
          <w:highlight w:val="yellow"/>
        </w:rPr>
        <w:t>o samorządzie gminnym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Radni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48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Radny reprezentuje wyborców i obowiązany jest brać czynny udział w pracach Rady. Przy wykonywaniu obowiązków radny korzysta z ochrony prawnej przewidzianej dla funkcjonariuszy publicznych.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49</w:t>
      </w:r>
    </w:p>
    <w:p w:rsidR="00E77007" w:rsidRPr="00E77007" w:rsidRDefault="00E77007" w:rsidP="004331BA">
      <w:pPr>
        <w:numPr>
          <w:ilvl w:val="0"/>
          <w:numId w:val="3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Radnemu nie wolno wykorzystywać swej funkcji dla celów prywatnych.</w:t>
      </w:r>
    </w:p>
    <w:p w:rsidR="00E77007" w:rsidRPr="00E77007" w:rsidRDefault="00E77007" w:rsidP="004331BA">
      <w:pPr>
        <w:numPr>
          <w:ilvl w:val="0"/>
          <w:numId w:val="3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Radny nie może podejmować dodatkowych zajęć ani otrzymywać darowizn mogących podważyć zaufanie wyborców do wykonywania mandatu.</w:t>
      </w:r>
    </w:p>
    <w:p w:rsidR="00E77007" w:rsidRDefault="00E77007" w:rsidP="004331BA">
      <w:pPr>
        <w:numPr>
          <w:ilvl w:val="0"/>
          <w:numId w:val="3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Radni nie mogą powoływać się na swój mandat w związku z podjętymi dodatkowymi zajęciami w tym działalnością gospodarczą prowadzoną na własny rachunek lub wspólnie z innymi osobami.</w:t>
      </w:r>
    </w:p>
    <w:p w:rsidR="00093C96" w:rsidRPr="00E77007" w:rsidRDefault="00093C96" w:rsidP="00093C9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93C96">
        <w:rPr>
          <w:rFonts w:ascii="Arial Narrow" w:hAnsi="Arial Narrow"/>
          <w:sz w:val="22"/>
          <w:szCs w:val="22"/>
          <w:highlight w:val="yellow"/>
        </w:rPr>
        <w:t>Do usunięcia , przepisany art. 24e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50</w:t>
      </w:r>
    </w:p>
    <w:p w:rsidR="00E77007" w:rsidRPr="00E77007" w:rsidRDefault="00E77007" w:rsidP="004331BA">
      <w:pPr>
        <w:numPr>
          <w:ilvl w:val="0"/>
          <w:numId w:val="3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Radni mają prawo i obowiązek czynnie uczestniczyć w sesjach Rady, w pracach komisji </w:t>
      </w:r>
      <w:r w:rsidRPr="00E77007">
        <w:rPr>
          <w:rFonts w:ascii="Arial Narrow" w:hAnsi="Arial Narrow"/>
          <w:sz w:val="22"/>
          <w:szCs w:val="22"/>
        </w:rPr>
        <w:br/>
        <w:t>oraz instytucji samorządowych, do których zostali wybrani, powołani lub desygnowani.</w:t>
      </w:r>
    </w:p>
    <w:p w:rsidR="00E77007" w:rsidRPr="00E77007" w:rsidRDefault="00E77007" w:rsidP="004331BA">
      <w:pPr>
        <w:numPr>
          <w:ilvl w:val="0"/>
          <w:numId w:val="3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Radni mają obowiązek utrzymywania stałej więzi z wyborcami, których reprezentują w organach gminy, a przede wszystkim:</w:t>
      </w:r>
    </w:p>
    <w:p w:rsidR="00E77007" w:rsidRPr="00E77007" w:rsidRDefault="00E77007" w:rsidP="004331BA">
      <w:pPr>
        <w:numPr>
          <w:ilvl w:val="1"/>
          <w:numId w:val="3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przyjmują postulaty, wnioski i skargi mieszkańców,</w:t>
      </w:r>
    </w:p>
    <w:p w:rsidR="00E77007" w:rsidRPr="00E77007" w:rsidRDefault="00E77007" w:rsidP="004331BA">
      <w:pPr>
        <w:numPr>
          <w:ilvl w:val="1"/>
          <w:numId w:val="3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informują o aktualnej sytuacji gminy,</w:t>
      </w:r>
    </w:p>
    <w:p w:rsidR="00E77007" w:rsidRDefault="00E77007" w:rsidP="004331BA">
      <w:pPr>
        <w:numPr>
          <w:ilvl w:val="1"/>
          <w:numId w:val="3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upowszechniają uchwały i prace Rady.</w:t>
      </w:r>
    </w:p>
    <w:p w:rsidR="00093C96" w:rsidRPr="00E77007" w:rsidRDefault="00093C96" w:rsidP="00093C96">
      <w:p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3C96">
        <w:rPr>
          <w:rFonts w:ascii="Arial Narrow" w:hAnsi="Arial Narrow"/>
          <w:sz w:val="22"/>
          <w:szCs w:val="22"/>
          <w:highlight w:val="yellow"/>
        </w:rPr>
        <w:t>W części przepisany art. 23 i 24 ustawy o samorządzie gminnym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51</w:t>
      </w:r>
    </w:p>
    <w:p w:rsidR="00E77007" w:rsidRPr="00E77007" w:rsidRDefault="00E77007" w:rsidP="004331BA">
      <w:pPr>
        <w:numPr>
          <w:ilvl w:val="2"/>
          <w:numId w:val="3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Radni mogą wnosić pod obrady sesji, a także na posiedzenia komisji sprawy, które wynikają z postulatów i skarg wyborców.</w:t>
      </w:r>
    </w:p>
    <w:p w:rsidR="00E77007" w:rsidRDefault="00E77007" w:rsidP="004331BA">
      <w:pPr>
        <w:numPr>
          <w:ilvl w:val="2"/>
          <w:numId w:val="3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Radni mają prawo uzyskiwania informacji o organach, jednostkach i instytucjach funkcjonujących na terenie gminy oraz składania wniosków w tym zakresie.</w:t>
      </w:r>
    </w:p>
    <w:p w:rsidR="00093C96" w:rsidRPr="00E77007" w:rsidRDefault="00093C96" w:rsidP="00093C96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093C96">
        <w:rPr>
          <w:rFonts w:ascii="Arial Narrow" w:hAnsi="Arial Narrow"/>
          <w:sz w:val="22"/>
          <w:szCs w:val="22"/>
          <w:highlight w:val="yellow"/>
        </w:rPr>
        <w:t>W części przepisany art. 24 ust. 2ustawy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52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Radni stwierdzają swoją obecność na sesjach Rady i posiedzeniach komisji podpisem na liście obecności.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53</w:t>
      </w:r>
    </w:p>
    <w:p w:rsidR="00E77007" w:rsidRPr="00E77007" w:rsidRDefault="00E77007" w:rsidP="004331BA">
      <w:pPr>
        <w:numPr>
          <w:ilvl w:val="0"/>
          <w:numId w:val="3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Radny nie może wykonywać pracy w ramach stosunku pracy w Urzędzie ani wykonywać funkcji kierownika i z-cy kierownika w jednostce organizacyjnej gminy, na terenie której sprawuje mandat.</w:t>
      </w:r>
    </w:p>
    <w:p w:rsidR="00E77007" w:rsidRDefault="00E77007" w:rsidP="004331BA">
      <w:pPr>
        <w:numPr>
          <w:ilvl w:val="0"/>
          <w:numId w:val="3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nie może powierzyć radnemu wykonywania pracy na podstawie umowy cywilnoprawnej.</w:t>
      </w:r>
    </w:p>
    <w:p w:rsidR="00093C96" w:rsidRPr="00093C96" w:rsidRDefault="00093C96" w:rsidP="00093C96">
      <w:pPr>
        <w:spacing w:before="240" w:line="264" w:lineRule="auto"/>
        <w:rPr>
          <w:rFonts w:ascii="Arial Narrow" w:hAnsi="Arial Narrow"/>
          <w:bCs/>
          <w:sz w:val="22"/>
          <w:szCs w:val="22"/>
        </w:rPr>
      </w:pPr>
      <w:r w:rsidRPr="00093C96">
        <w:rPr>
          <w:rFonts w:ascii="Arial Narrow" w:hAnsi="Arial Narrow"/>
          <w:bCs/>
          <w:sz w:val="22"/>
          <w:szCs w:val="22"/>
          <w:highlight w:val="yellow"/>
        </w:rPr>
        <w:t>Do usunięcia , przepisany art.</w:t>
      </w:r>
      <w:r>
        <w:rPr>
          <w:rFonts w:ascii="Arial Narrow" w:hAnsi="Arial Narrow"/>
          <w:bCs/>
          <w:sz w:val="22"/>
          <w:szCs w:val="22"/>
          <w:highlight w:val="yellow"/>
        </w:rPr>
        <w:t xml:space="preserve">, 24a, 24b i </w:t>
      </w:r>
      <w:r w:rsidRPr="00093C96">
        <w:rPr>
          <w:rFonts w:ascii="Arial Narrow" w:hAnsi="Arial Narrow"/>
          <w:bCs/>
          <w:sz w:val="22"/>
          <w:szCs w:val="22"/>
          <w:highlight w:val="yellow"/>
        </w:rPr>
        <w:t xml:space="preserve"> 24d ustawy o samorządzie gminnym</w:t>
      </w:r>
      <w:r w:rsidRPr="00093C96">
        <w:rPr>
          <w:rFonts w:ascii="Arial Narrow" w:hAnsi="Arial Narrow"/>
          <w:bCs/>
          <w:sz w:val="22"/>
          <w:szCs w:val="22"/>
        </w:rPr>
        <w:t xml:space="preserve"> 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54</w:t>
      </w:r>
    </w:p>
    <w:p w:rsidR="00E77007" w:rsidRPr="00E77007" w:rsidRDefault="00E77007" w:rsidP="004331BA">
      <w:pPr>
        <w:numPr>
          <w:ilvl w:val="0"/>
          <w:numId w:val="3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Rozwiązanie stosunku pracy z radnym wymaga uprzedniej zgody Rady.</w:t>
      </w:r>
    </w:p>
    <w:p w:rsidR="00E77007" w:rsidRPr="00E77007" w:rsidRDefault="00E77007" w:rsidP="004331BA">
      <w:pPr>
        <w:numPr>
          <w:ilvl w:val="0"/>
          <w:numId w:val="3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odmówi zgody na rozwiązanie stosunku pracy z radnym, jeżeli podstawą rozwiązania są zdarzenia związane z wykonywaniem przez radnego mandatu.</w:t>
      </w:r>
    </w:p>
    <w:p w:rsidR="00E77007" w:rsidRPr="00E77007" w:rsidRDefault="00E77007" w:rsidP="004331BA">
      <w:pPr>
        <w:numPr>
          <w:ilvl w:val="0"/>
          <w:numId w:val="3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Pracodawca obowiązany jest zwolnić radnego od pracy zawodowej w celu umożliwienia mu brania udziału w pracach organów gminy.</w:t>
      </w:r>
    </w:p>
    <w:p w:rsidR="00E77007" w:rsidRDefault="00E77007" w:rsidP="004331BA">
      <w:pPr>
        <w:numPr>
          <w:ilvl w:val="0"/>
          <w:numId w:val="3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Podstawę do czasowego zwolnienia radnego od pracy zawodowej stanowi otrzymane przez niego zawiadomienie, zawierające informacje o terminie i zadaniu, które ma wykonać.</w:t>
      </w:r>
    </w:p>
    <w:p w:rsidR="00093C96" w:rsidRPr="00E77007" w:rsidRDefault="006006EB" w:rsidP="00093C9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006EB">
        <w:rPr>
          <w:rFonts w:ascii="Arial Narrow" w:hAnsi="Arial Narrow"/>
          <w:sz w:val="22"/>
          <w:szCs w:val="22"/>
          <w:highlight w:val="yellow"/>
        </w:rPr>
        <w:t>Do usunięcia , przepisany art. 25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55</w:t>
      </w:r>
    </w:p>
    <w:p w:rsidR="00E77007" w:rsidRPr="00E77007" w:rsidRDefault="00E77007" w:rsidP="004331BA">
      <w:pPr>
        <w:numPr>
          <w:ilvl w:val="0"/>
          <w:numId w:val="3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 wykonywaniu mandatu radny obowiązany jest działać w zgodzie z przepisami prawa, zasadami współżycia społecznego, a także kierować się zasadami etyki tak względem wyborców jak też innych członków Rady.</w:t>
      </w:r>
    </w:p>
    <w:p w:rsidR="00E77007" w:rsidRPr="00E77007" w:rsidRDefault="00E77007" w:rsidP="004331BA">
      <w:pPr>
        <w:numPr>
          <w:ilvl w:val="0"/>
          <w:numId w:val="3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Obowiązki swe radny powinien wykonywać według najlepszej woli i wiedzy, uczciwie, rzetelnie z zachowaniem należytej staranności.</w:t>
      </w:r>
    </w:p>
    <w:p w:rsidR="00E77007" w:rsidRPr="00E77007" w:rsidRDefault="00E77007" w:rsidP="004331BA">
      <w:pPr>
        <w:numPr>
          <w:ilvl w:val="0"/>
          <w:numId w:val="3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We wzajemnych relacjach radni powinni przestrzegać zasady wzajemnego szacunku i koleżeństwa.</w:t>
      </w:r>
    </w:p>
    <w:p w:rsidR="00E77007" w:rsidRPr="00E77007" w:rsidRDefault="00E77007" w:rsidP="004331BA">
      <w:pPr>
        <w:numPr>
          <w:ilvl w:val="0"/>
          <w:numId w:val="3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przypadkach przewidzianych w ustawie, a także w sytuacjach gdy przemawia za tym ważny interes obywatela, radny obowiązany jest do zachowania w tajemnicy wszelkich informacji z jakimi się zapoznał przy okazji danego zagadnienia.</w:t>
      </w:r>
    </w:p>
    <w:p w:rsidR="00E77007" w:rsidRPr="00E77007" w:rsidRDefault="00E77007" w:rsidP="004331BA">
      <w:pPr>
        <w:numPr>
          <w:ilvl w:val="0"/>
          <w:numId w:val="3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w drodze uchwały może doprecyzować obowiązujące radnych zasady etyki, o których mowa w ust. 1.</w:t>
      </w:r>
    </w:p>
    <w:p w:rsidR="00DC72E3" w:rsidRPr="00DC72E3" w:rsidRDefault="00DC72E3" w:rsidP="00DC72E3">
      <w:pPr>
        <w:spacing w:before="240" w:line="264" w:lineRule="auto"/>
        <w:jc w:val="center"/>
        <w:rPr>
          <w:rFonts w:ascii="Arial Narrow" w:hAnsi="Arial Narrow"/>
          <w:color w:val="FF0000"/>
          <w:sz w:val="22"/>
          <w:szCs w:val="22"/>
        </w:rPr>
      </w:pPr>
      <w:r w:rsidRPr="00DC72E3">
        <w:rPr>
          <w:rFonts w:ascii="Arial Narrow" w:hAnsi="Arial Narrow"/>
          <w:b/>
          <w:bCs/>
          <w:color w:val="FF0000"/>
          <w:sz w:val="22"/>
          <w:szCs w:val="22"/>
        </w:rPr>
        <w:t>§</w:t>
      </w:r>
      <w:r w:rsidRPr="00DC72E3">
        <w:rPr>
          <w:rFonts w:ascii="Arial Narrow" w:hAnsi="Arial Narrow"/>
          <w:color w:val="FF0000"/>
          <w:sz w:val="22"/>
          <w:szCs w:val="22"/>
        </w:rPr>
        <w:t> </w:t>
      </w:r>
      <w:r w:rsidRPr="00DC72E3">
        <w:rPr>
          <w:rFonts w:ascii="Arial Narrow" w:hAnsi="Arial Narrow"/>
          <w:b/>
          <w:bCs/>
          <w:color w:val="FF0000"/>
          <w:sz w:val="22"/>
          <w:szCs w:val="22"/>
        </w:rPr>
        <w:t>55a</w:t>
      </w:r>
    </w:p>
    <w:p w:rsidR="00DC72E3" w:rsidRDefault="00BD56C0" w:rsidP="00BD56C0">
      <w:pPr>
        <w:spacing w:before="240" w:line="264" w:lineRule="auto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BD56C0">
        <w:rPr>
          <w:rFonts w:ascii="Arial Narrow" w:hAnsi="Arial Narrow"/>
          <w:bCs/>
          <w:color w:val="FF0000"/>
          <w:sz w:val="22"/>
          <w:szCs w:val="22"/>
        </w:rPr>
        <w:t>W wykonywaniu mandatu radnego radny ma prawo, jeżeli nie narusza to dóbr osobistych innych osób, do uzyskiwania informacji i materiałów, wstępu do pomieszczeń, w których znajdują się te informacje i materiały, oraz wglądu w działalność Urzędu, a także spółek z udziałem gminy, spółek handlowych z udziałem gminnych osób prawnych, gminnych osób prawnych, oraz zakładów, przedsiębiorstw i innych gminnych jednostek</w:t>
      </w:r>
      <w:r>
        <w:rPr>
          <w:rFonts w:ascii="Arial Narrow" w:hAnsi="Arial Narrow"/>
          <w:bCs/>
          <w:color w:val="FF0000"/>
          <w:sz w:val="22"/>
          <w:szCs w:val="22"/>
        </w:rPr>
        <w:t xml:space="preserve"> organizacyjnych, z zachowaniem przepisów o tajemnicy prawnie chronionej.</w:t>
      </w:r>
    </w:p>
    <w:p w:rsidR="000B3C36" w:rsidRPr="00BD56C0" w:rsidRDefault="000B3C36" w:rsidP="00BD56C0">
      <w:pPr>
        <w:spacing w:before="240" w:line="264" w:lineRule="auto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0B3C36">
        <w:rPr>
          <w:rFonts w:ascii="Arial Narrow" w:hAnsi="Arial Narrow"/>
          <w:bCs/>
          <w:color w:val="FF0000"/>
          <w:sz w:val="22"/>
          <w:szCs w:val="22"/>
          <w:highlight w:val="yellow"/>
        </w:rPr>
        <w:t>Do usunięcia , przepisany art. 24 ust. 2 ustawy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 56</w:t>
      </w:r>
    </w:p>
    <w:p w:rsidR="00E77007" w:rsidRPr="00E77007" w:rsidRDefault="00E77007" w:rsidP="004331BA">
      <w:pPr>
        <w:numPr>
          <w:ilvl w:val="0"/>
          <w:numId w:val="38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Mandat radnego wygasa w sytuacji: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braku prawa wybieralności w dniu wyborów,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odmowy złożenia ślubowania,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pisemnego zrzeczenia się mandatu,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utraty prawa wybieralności,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śmierci radnego,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naruszenia ustawowego zakazu łączenia mandatu radnego z wykonywaniem określonych w odrębnych przepisach funkcji lub działalności,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niezłożenia w terminach określonych przepisami prawa oświadczenia o swoim stanie majątkowym,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wyboru na wójta (burmistrza, prezydenta),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odwołania Rady w drodze referendum,</w:t>
      </w:r>
    </w:p>
    <w:p w:rsidR="00E77007" w:rsidRPr="00E77007" w:rsidRDefault="00E77007" w:rsidP="004331BA">
      <w:pPr>
        <w:numPr>
          <w:ilvl w:val="1"/>
          <w:numId w:val="3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rozwiązania Rady uchwałą Sejmu.</w:t>
      </w:r>
    </w:p>
    <w:p w:rsidR="00E77007" w:rsidRDefault="00E77007" w:rsidP="004331BA">
      <w:pPr>
        <w:numPr>
          <w:ilvl w:val="0"/>
          <w:numId w:val="3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Wygaśnięcie mandatu w przypadkach wymienionych w ust. 1 pkt 1-8 stwierdza Rada w drodze uchwały.</w:t>
      </w:r>
    </w:p>
    <w:p w:rsidR="006006EB" w:rsidRPr="00E77007" w:rsidRDefault="006006EB" w:rsidP="006006EB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highlight w:val="yellow"/>
        </w:rPr>
        <w:t>Do usunięcia, o</w:t>
      </w:r>
      <w:r w:rsidRPr="006006EB">
        <w:rPr>
          <w:rFonts w:ascii="Arial Narrow" w:hAnsi="Arial Narrow"/>
          <w:sz w:val="22"/>
          <w:szCs w:val="22"/>
          <w:highlight w:val="yellow"/>
        </w:rPr>
        <w:t xml:space="preserve">kreśla </w:t>
      </w:r>
      <w:r>
        <w:rPr>
          <w:rFonts w:ascii="Arial Narrow" w:hAnsi="Arial Narrow"/>
          <w:sz w:val="22"/>
          <w:szCs w:val="22"/>
          <w:highlight w:val="yellow"/>
        </w:rPr>
        <w:t>to K</w:t>
      </w:r>
      <w:r w:rsidRPr="006006EB">
        <w:rPr>
          <w:rFonts w:ascii="Arial Narrow" w:hAnsi="Arial Narrow"/>
          <w:sz w:val="22"/>
          <w:szCs w:val="22"/>
          <w:highlight w:val="yellow"/>
        </w:rPr>
        <w:t>odeks wyborczy</w:t>
      </w:r>
      <w:r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6006EB">
        <w:rPr>
          <w:rFonts w:ascii="Arial Narrow" w:hAnsi="Arial Narrow"/>
          <w:sz w:val="22"/>
          <w:szCs w:val="22"/>
          <w:highlight w:val="yellow"/>
        </w:rPr>
        <w:t>art, 383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57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Radny jest zobowiązany do składania oświadczeń o stanie majątkowym, zgodnie z obowiązującymi przepisami.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58</w:t>
      </w:r>
    </w:p>
    <w:p w:rsidR="00E77007" w:rsidRPr="00E77007" w:rsidRDefault="00E77007" w:rsidP="004331BA">
      <w:pPr>
        <w:numPr>
          <w:ilvl w:val="0"/>
          <w:numId w:val="3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związku z wykonywaniem mandatu radny otrzymuje diety i zwrot kosztów podróży służbowych.</w:t>
      </w:r>
    </w:p>
    <w:p w:rsidR="00E77007" w:rsidRPr="00E77007" w:rsidRDefault="00E77007" w:rsidP="004331BA">
      <w:pPr>
        <w:numPr>
          <w:ilvl w:val="0"/>
          <w:numId w:val="3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Szczegółowe zasady i tryb realizacji uprawnień radnych, o których mowa w ust. 1 określa Rada w odrębnej uchwale.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59</w:t>
      </w:r>
    </w:p>
    <w:p w:rsidR="00E77007" w:rsidRPr="00E77007" w:rsidRDefault="00E77007" w:rsidP="004331BA">
      <w:pPr>
        <w:numPr>
          <w:ilvl w:val="0"/>
          <w:numId w:val="4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Rada udziela radnym pomocy związanej z realizacją posiadanych przez nich praw </w:t>
      </w:r>
      <w:r w:rsidRPr="00E77007">
        <w:rPr>
          <w:rFonts w:ascii="Arial Narrow" w:hAnsi="Arial Narrow"/>
          <w:sz w:val="22"/>
          <w:szCs w:val="22"/>
        </w:rPr>
        <w:br/>
        <w:t>i w uzasadnionych wypadkach podejmuje stosowne interwencje.</w:t>
      </w:r>
    </w:p>
    <w:p w:rsidR="00E77007" w:rsidRPr="00E77007" w:rsidRDefault="00E77007" w:rsidP="004331BA">
      <w:pPr>
        <w:numPr>
          <w:ilvl w:val="0"/>
          <w:numId w:val="4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We wszystkich sprawach związanych z ochroną prawną i innymi uprawnieniami radnego, radni mogą się zwracać bezpośrednio do Przewodniczącego Rady.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Kluby radnych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60</w:t>
      </w:r>
    </w:p>
    <w:p w:rsidR="00E77007" w:rsidRPr="00E77007" w:rsidRDefault="00E77007" w:rsidP="004331BA">
      <w:pPr>
        <w:numPr>
          <w:ilvl w:val="0"/>
          <w:numId w:val="41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Radni mogą tworzyć kluby radnych w celu realizacji wspólnych zamierzeń programowych. Radny może być członkiem tylko jednego klubu radnych.</w:t>
      </w:r>
    </w:p>
    <w:p w:rsidR="00E77007" w:rsidRPr="00E77007" w:rsidRDefault="00E77007" w:rsidP="004331BA">
      <w:pPr>
        <w:numPr>
          <w:ilvl w:val="0"/>
          <w:numId w:val="4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Klub radnych </w:t>
      </w:r>
      <w:r w:rsidR="00BD56C0" w:rsidRPr="00BD56C0">
        <w:rPr>
          <w:rFonts w:ascii="Arial Narrow" w:hAnsi="Arial Narrow"/>
          <w:color w:val="FF0000"/>
          <w:sz w:val="22"/>
          <w:szCs w:val="22"/>
        </w:rPr>
        <w:t>tworzy</w:t>
      </w:r>
      <w:r w:rsidRPr="00E77007">
        <w:rPr>
          <w:rFonts w:ascii="Arial Narrow" w:hAnsi="Arial Narrow"/>
          <w:sz w:val="22"/>
          <w:szCs w:val="22"/>
        </w:rPr>
        <w:t xml:space="preserve"> co najmniej </w:t>
      </w:r>
      <w:r w:rsidR="00BD56C0" w:rsidRPr="00BD56C0">
        <w:rPr>
          <w:rFonts w:ascii="Arial Narrow" w:hAnsi="Arial Narrow"/>
          <w:color w:val="FF0000"/>
          <w:sz w:val="22"/>
          <w:szCs w:val="22"/>
        </w:rPr>
        <w:t>3</w:t>
      </w:r>
      <w:r w:rsidRPr="00E77007">
        <w:rPr>
          <w:rFonts w:ascii="Arial Narrow" w:hAnsi="Arial Narrow"/>
          <w:sz w:val="22"/>
          <w:szCs w:val="22"/>
        </w:rPr>
        <w:t xml:space="preserve"> radnych.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61</w:t>
      </w:r>
    </w:p>
    <w:p w:rsidR="00E77007" w:rsidRPr="00E77007" w:rsidRDefault="00E77007" w:rsidP="004331BA">
      <w:pPr>
        <w:numPr>
          <w:ilvl w:val="0"/>
          <w:numId w:val="42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Powstanie klubu radnych należy zgłosić Przewodniczącemu Rady.</w:t>
      </w:r>
    </w:p>
    <w:p w:rsidR="00E77007" w:rsidRPr="00E77007" w:rsidRDefault="00E77007" w:rsidP="004331BA">
      <w:pPr>
        <w:numPr>
          <w:ilvl w:val="0"/>
          <w:numId w:val="4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Rejestracji klubu radnych dokonuje Przewodniczący Rady w terminie 7 dni od złożenia wniosku.</w:t>
      </w:r>
    </w:p>
    <w:p w:rsidR="00E77007" w:rsidRPr="00E77007" w:rsidRDefault="00E77007" w:rsidP="004331BA">
      <w:pPr>
        <w:numPr>
          <w:ilvl w:val="0"/>
          <w:numId w:val="4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zgłoszeniu podaje się: nazwę klubu, listę członków oraz imię i nazwisko przewodniczącego lub osoby upoważnionej do jego reprezentowania.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62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Klubom radnych przysługują uprawnienia </w:t>
      </w:r>
      <w:r w:rsidRPr="006006EB">
        <w:rPr>
          <w:rFonts w:ascii="Arial Narrow" w:hAnsi="Arial Narrow"/>
          <w:strike/>
          <w:sz w:val="22"/>
          <w:szCs w:val="22"/>
          <w:highlight w:val="yellow"/>
        </w:rPr>
        <w:t>uchwałodawcze</w:t>
      </w:r>
      <w:r w:rsidRPr="00E77007">
        <w:rPr>
          <w:rFonts w:ascii="Arial Narrow" w:hAnsi="Arial Narrow"/>
          <w:sz w:val="22"/>
          <w:szCs w:val="22"/>
        </w:rPr>
        <w:t>, wnioskodawcze i opiniodawcze w zakresie spraw należących do właściwości Rady.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63</w:t>
      </w:r>
    </w:p>
    <w:p w:rsidR="00E77007" w:rsidRPr="00E77007" w:rsidRDefault="00E77007" w:rsidP="004331BA">
      <w:pPr>
        <w:numPr>
          <w:ilvl w:val="0"/>
          <w:numId w:val="4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Stanowisko w sprawach będących tematem posiedzeń Rady przedstawia w imieniu klubu jego przewodniczący lub upoważniony radny.</w:t>
      </w:r>
    </w:p>
    <w:p w:rsidR="00E77007" w:rsidRPr="00E77007" w:rsidRDefault="00E77007" w:rsidP="004331BA">
      <w:pPr>
        <w:numPr>
          <w:ilvl w:val="0"/>
          <w:numId w:val="4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Stanowisko wyrażane w imieniu klubu może być przedstawione ustnie lub na piśmie.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64</w:t>
      </w:r>
    </w:p>
    <w:p w:rsidR="00E77007" w:rsidRPr="00E77007" w:rsidRDefault="00E77007" w:rsidP="004331BA">
      <w:pPr>
        <w:numPr>
          <w:ilvl w:val="0"/>
          <w:numId w:val="4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W razie zmiany w składzie osobowym klubu lub jego rozwiązania, przewodniczący klubu </w:t>
      </w:r>
      <w:r w:rsidRPr="00E77007">
        <w:rPr>
          <w:rFonts w:ascii="Arial Narrow" w:hAnsi="Arial Narrow"/>
          <w:sz w:val="22"/>
          <w:szCs w:val="22"/>
        </w:rPr>
        <w:br/>
      </w:r>
      <w:r w:rsidRPr="00E77007">
        <w:rPr>
          <w:rFonts w:ascii="Arial Narrow" w:hAnsi="Arial Narrow"/>
          <w:sz w:val="22"/>
          <w:szCs w:val="22"/>
        </w:rPr>
        <w:lastRenderedPageBreak/>
        <w:t>jest zobowiązany do niezwłocznego powiadomienia o zaistniałej zmianie Przewodniczącego Rady.</w:t>
      </w:r>
    </w:p>
    <w:p w:rsidR="00E77007" w:rsidRPr="00E77007" w:rsidRDefault="00E77007" w:rsidP="004331BA">
      <w:pPr>
        <w:numPr>
          <w:ilvl w:val="0"/>
          <w:numId w:val="4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Wystąpienie radnego z klubu radnych powodujące zmniejszenie wymaganego statutem minimalnego stanu liczbowego klubu, skutkuje wykreśleniem klubu radnych z rejestru klubów.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6C6AE7" w:rsidRDefault="00E77007" w:rsidP="006C6AE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="006C6AE7">
        <w:rPr>
          <w:rFonts w:ascii="Arial Narrow" w:hAnsi="Arial Narrow"/>
          <w:b/>
          <w:bCs/>
          <w:sz w:val="22"/>
          <w:szCs w:val="22"/>
        </w:rPr>
        <w:t>65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Kluby radnych mają prawo występować do Burmistrza o nieodpłatne udostępnianie im pomieszczeń w</w:t>
      </w:r>
      <w:r w:rsidR="006C6AE7">
        <w:rPr>
          <w:rFonts w:ascii="Arial Narrow" w:hAnsi="Arial Narrow"/>
          <w:sz w:val="22"/>
          <w:szCs w:val="22"/>
        </w:rPr>
        <w:t xml:space="preserve"> celu odbywania swoich spotkań.</w:t>
      </w:r>
    </w:p>
    <w:p w:rsidR="00E77007" w:rsidRPr="006C6AE7" w:rsidRDefault="00E77007" w:rsidP="006C6AE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="006C6AE7">
        <w:rPr>
          <w:rFonts w:ascii="Arial Narrow" w:hAnsi="Arial Narrow"/>
          <w:b/>
          <w:bCs/>
          <w:sz w:val="22"/>
          <w:szCs w:val="22"/>
        </w:rPr>
        <w:t>66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Regulamin klubu radnych nie może naruszać przepisów prawa dotyczących funkcjonowania Rady i niniejszego statutu.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7</w:t>
      </w:r>
    </w:p>
    <w:p w:rsidR="00E77007" w:rsidRPr="00E77007" w:rsidRDefault="00E77007" w:rsidP="00E77007">
      <w:pPr>
        <w:spacing w:before="240" w:after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Tryb pracy Rady Miejskiej</w:t>
      </w:r>
    </w:p>
    <w:p w:rsidR="00E77007" w:rsidRPr="006C6AE7" w:rsidRDefault="00E77007" w:rsidP="006C6AE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Sesje Rady Miejskiej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67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Rada obraduje na sesjach i rozstrzyga w drodze uchwał we wszystkich sprawach należących </w:t>
      </w:r>
      <w:r w:rsidRPr="00E77007">
        <w:rPr>
          <w:rFonts w:ascii="Arial Narrow" w:hAnsi="Arial Narrow"/>
          <w:sz w:val="22"/>
          <w:szCs w:val="22"/>
        </w:rPr>
        <w:br/>
        <w:t>do jej kompetencji, określonych w Konstytucji, ustawie o samorządzie gminnym, w innych ustawach i przepisach wykonawczych.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68</w:t>
      </w:r>
    </w:p>
    <w:p w:rsidR="00E77007" w:rsidRPr="00E77007" w:rsidRDefault="00E77007" w:rsidP="004331BA">
      <w:pPr>
        <w:numPr>
          <w:ilvl w:val="0"/>
          <w:numId w:val="4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obraduje na sesjach:</w:t>
      </w:r>
    </w:p>
    <w:p w:rsidR="00E77007" w:rsidRPr="00E77007" w:rsidRDefault="00E77007" w:rsidP="004331BA">
      <w:pPr>
        <w:numPr>
          <w:ilvl w:val="1"/>
          <w:numId w:val="4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zwyczajnych</w:t>
      </w:r>
    </w:p>
    <w:p w:rsidR="00E77007" w:rsidRPr="00E77007" w:rsidRDefault="00E77007" w:rsidP="004331BA">
      <w:pPr>
        <w:numPr>
          <w:ilvl w:val="1"/>
          <w:numId w:val="45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nadzwyczajnych</w:t>
      </w:r>
    </w:p>
    <w:p w:rsidR="00E77007" w:rsidRPr="00E77007" w:rsidRDefault="00E77007" w:rsidP="004331BA">
      <w:pPr>
        <w:numPr>
          <w:ilvl w:val="0"/>
          <w:numId w:val="4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 wniosek Burmistrza lub co najmniej 1/4 ustawowego składu Rady, Przewodniczący Rady, zobowiązany jest zwołać sesję w ciągu 7 dni od dnia złożenia wniosku jako sesję nadzwyczajną.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69</w:t>
      </w:r>
    </w:p>
    <w:p w:rsidR="00E77007" w:rsidRPr="00E77007" w:rsidRDefault="00E77007" w:rsidP="004331BA">
      <w:pPr>
        <w:numPr>
          <w:ilvl w:val="0"/>
          <w:numId w:val="4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Sesje mogą mieć charakter uroczysty.</w:t>
      </w:r>
    </w:p>
    <w:p w:rsidR="00E77007" w:rsidRPr="00E77007" w:rsidRDefault="00E77007" w:rsidP="004331BA">
      <w:pPr>
        <w:numPr>
          <w:ilvl w:val="0"/>
          <w:numId w:val="4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kompetencji Przewodniczącego należy ocena przesłanek stanowiących podstawę do nadania sesji uroczystego charakteru.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70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 sesji nadzwyczajnej należy powiadomić radnych co najmniej 3 dni przed terminem posiedzenia.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71</w:t>
      </w:r>
    </w:p>
    <w:p w:rsidR="00E77007" w:rsidRPr="00E77007" w:rsidRDefault="00E77007" w:rsidP="004331BA">
      <w:pPr>
        <w:numPr>
          <w:ilvl w:val="0"/>
          <w:numId w:val="4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Sesję zwołuje i przygotowuje Przewodniczący Rady, ustalając porządek obrad, miejsce, dzień i godzinę rozpoczęcia sesji.</w:t>
      </w:r>
    </w:p>
    <w:p w:rsidR="00E77007" w:rsidRDefault="00E77007" w:rsidP="004331BA">
      <w:pPr>
        <w:numPr>
          <w:ilvl w:val="0"/>
          <w:numId w:val="4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 sesji zwyczajnej Rady należy powiadomić radnych co najmniej 7 dni przed terminem posiedzenia.</w:t>
      </w:r>
    </w:p>
    <w:p w:rsidR="00BD56C0" w:rsidRPr="00BD56C0" w:rsidRDefault="00BD56C0" w:rsidP="00BD56C0">
      <w:pPr>
        <w:spacing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 w:rsidRPr="00BD56C0">
        <w:rPr>
          <w:rFonts w:ascii="Arial Narrow" w:hAnsi="Arial Narrow"/>
          <w:color w:val="FF0000"/>
          <w:sz w:val="22"/>
          <w:szCs w:val="22"/>
        </w:rPr>
        <w:lastRenderedPageBreak/>
        <w:t xml:space="preserve">2a. Na wniosek klubu radnych Przewodniczący jest obowiązany wprowadzić do porządku obrad najbliższej sesji projekt uchwały, zgłoszony przez klub radnych, jeżeli wpłynął on do Rady co najmniej 7 dni przed dniem rozpoczęcia sesji rady. W Trybie, o którym mowa w zdaniu pierwszym, każdy klub radnych może zgłosić nie więcej niż jeden projekt uchwały na każdą kolejną sesję rady gminy. </w:t>
      </w:r>
    </w:p>
    <w:p w:rsidR="00E77007" w:rsidRPr="00E77007" w:rsidRDefault="00E77007" w:rsidP="004331BA">
      <w:pPr>
        <w:numPr>
          <w:ilvl w:val="0"/>
          <w:numId w:val="4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zawiadomieniu o sesji Rady podaje się termin i miejsce posiedzenia oraz porządek obrad. Do zawiadomienia dołącza się projekty uchwał oraz inne materiały niezbędne do rzetelnego zapoznania się z tematem sesji.</w:t>
      </w:r>
    </w:p>
    <w:p w:rsidR="00E77007" w:rsidRPr="00E77007" w:rsidRDefault="00E77007" w:rsidP="004331BA">
      <w:pPr>
        <w:numPr>
          <w:ilvl w:val="0"/>
          <w:numId w:val="4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W przypadku niemożności skutecznego doręczenia materiałów radnym, zostawia się w skrzynce na listy lub na drzwiach mieszkania zawiadomienie o możliwości odbioru ich w </w:t>
      </w:r>
      <w:r w:rsidRPr="00E77007">
        <w:rPr>
          <w:rFonts w:ascii="Arial Narrow" w:hAnsi="Arial Narrow"/>
          <w:color w:val="00B050"/>
          <w:sz w:val="22"/>
          <w:szCs w:val="22"/>
        </w:rPr>
        <w:t>referacie właściwym do spraw obsługi Rady</w:t>
      </w:r>
      <w:r w:rsidRPr="00E77007">
        <w:rPr>
          <w:rFonts w:ascii="Arial Narrow" w:hAnsi="Arial Narrow"/>
          <w:sz w:val="22"/>
          <w:szCs w:val="22"/>
        </w:rPr>
        <w:t>, o czym jednocześnie informuje się Przewodniczącego Rady.</w:t>
      </w:r>
    </w:p>
    <w:p w:rsidR="00E77007" w:rsidRPr="00E77007" w:rsidRDefault="00E77007" w:rsidP="00E77007">
      <w:pPr>
        <w:spacing w:line="264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4a. Materiały, o których mowa w ust. 3 mogą być przekazywane za pośrednictwem poczty elektronicznej</w:t>
      </w:r>
      <w:r w:rsidRPr="000B3C36">
        <w:rPr>
          <w:rFonts w:ascii="Arial Narrow" w:hAnsi="Arial Narrow"/>
          <w:sz w:val="22"/>
          <w:szCs w:val="22"/>
          <w:highlight w:val="yellow"/>
        </w:rPr>
        <w:t xml:space="preserve">. </w:t>
      </w:r>
      <w:r w:rsidRPr="000B3C36">
        <w:rPr>
          <w:rFonts w:ascii="Arial Narrow" w:hAnsi="Arial Narrow"/>
          <w:strike/>
          <w:sz w:val="22"/>
          <w:szCs w:val="22"/>
          <w:highlight w:val="yellow"/>
        </w:rPr>
        <w:t>Rada w drodze uchwały określa zasady, metody i środki za pomocą których materiały te będą przekazywane.</w:t>
      </w:r>
    </w:p>
    <w:p w:rsidR="00E77007" w:rsidRPr="00E77007" w:rsidRDefault="00E77007" w:rsidP="004331BA">
      <w:pPr>
        <w:numPr>
          <w:ilvl w:val="0"/>
          <w:numId w:val="4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razie niedotrzymania terminu, o którym mowa w ust. 2 Rada może podjąć uchwałę o odroczeniu sesji i wyznaczyć termin jej odbycia.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FF0000"/>
          <w:sz w:val="22"/>
          <w:szCs w:val="22"/>
        </w:rPr>
        <w:tab/>
      </w:r>
      <w:r w:rsidRPr="00E77007">
        <w:rPr>
          <w:rFonts w:ascii="Arial Narrow" w:hAnsi="Arial Narrow"/>
          <w:color w:val="FF0000"/>
          <w:sz w:val="22"/>
          <w:szCs w:val="22"/>
        </w:rPr>
        <w:tab/>
      </w:r>
      <w:r w:rsidRPr="00E77007">
        <w:rPr>
          <w:rFonts w:ascii="Arial Narrow" w:hAnsi="Arial Narrow"/>
          <w:color w:val="FF0000"/>
          <w:sz w:val="22"/>
          <w:szCs w:val="22"/>
        </w:rPr>
        <w:tab/>
      </w:r>
      <w:r w:rsidRPr="00E77007">
        <w:rPr>
          <w:rFonts w:ascii="Arial Narrow" w:hAnsi="Arial Narrow"/>
          <w:color w:val="FF0000"/>
          <w:sz w:val="22"/>
          <w:szCs w:val="22"/>
        </w:rPr>
        <w:tab/>
      </w:r>
      <w:r w:rsidRPr="00E77007">
        <w:rPr>
          <w:rFonts w:ascii="Arial Narrow" w:hAnsi="Arial Narrow"/>
          <w:color w:val="FF0000"/>
          <w:sz w:val="22"/>
          <w:szCs w:val="22"/>
        </w:rPr>
        <w:tab/>
      </w:r>
      <w:r w:rsidRPr="00E77007">
        <w:rPr>
          <w:rFonts w:ascii="Arial Narrow" w:hAnsi="Arial Narrow"/>
          <w:color w:val="FF0000"/>
          <w:sz w:val="22"/>
          <w:szCs w:val="22"/>
        </w:rPr>
        <w:tab/>
      </w:r>
      <w:r w:rsidRPr="00E77007">
        <w:rPr>
          <w:rFonts w:ascii="Arial Narrow" w:hAnsi="Arial Narrow"/>
          <w:color w:val="00B050"/>
          <w:sz w:val="22"/>
          <w:szCs w:val="22"/>
        </w:rPr>
        <w:t>§ 72</w:t>
      </w:r>
    </w:p>
    <w:p w:rsidR="00E77007" w:rsidRPr="00E77007" w:rsidRDefault="00E77007" w:rsidP="004331BA">
      <w:pPr>
        <w:pStyle w:val="Bezodstpw"/>
        <w:numPr>
          <w:ilvl w:val="0"/>
          <w:numId w:val="48"/>
        </w:numPr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W sesji biorą udział z głosem stanowiącym radni.</w:t>
      </w:r>
    </w:p>
    <w:p w:rsidR="00E77007" w:rsidRPr="00E77007" w:rsidRDefault="00E77007" w:rsidP="004331BA">
      <w:pPr>
        <w:pStyle w:val="Bezodstpw"/>
        <w:numPr>
          <w:ilvl w:val="0"/>
          <w:numId w:val="48"/>
        </w:numPr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Przed każdą sesją Przewodniczący Rady w porozumieniu z Burmistrzem ustala listę osób zaproszonych na sesję.</w:t>
      </w:r>
    </w:p>
    <w:p w:rsidR="00E77007" w:rsidRPr="00E77007" w:rsidRDefault="00E77007" w:rsidP="00E77007">
      <w:pPr>
        <w:pStyle w:val="Bezodstpw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73</w:t>
      </w:r>
    </w:p>
    <w:p w:rsidR="00E77007" w:rsidRPr="00E77007" w:rsidRDefault="00E77007" w:rsidP="00E77007">
      <w:pPr>
        <w:spacing w:before="12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Burmistrz zobowiązany jest do udzielenia Radzie </w:t>
      </w:r>
      <w:r w:rsidR="00A6740B">
        <w:rPr>
          <w:rFonts w:ascii="Arial Narrow" w:hAnsi="Arial Narrow"/>
          <w:sz w:val="22"/>
          <w:szCs w:val="22"/>
        </w:rPr>
        <w:t xml:space="preserve">wszelkiej pomocy technicznej   </w:t>
      </w:r>
      <w:r w:rsidRPr="00E77007">
        <w:rPr>
          <w:rFonts w:ascii="Arial Narrow" w:hAnsi="Arial Narrow"/>
          <w:sz w:val="22"/>
          <w:szCs w:val="22"/>
        </w:rPr>
        <w:t>i organizacyjnej w przygotowaniu i odbyciu sesji.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74</w:t>
      </w:r>
    </w:p>
    <w:p w:rsidR="00E77007" w:rsidRPr="006C6AE7" w:rsidRDefault="00E77007" w:rsidP="006C6AE7">
      <w:pPr>
        <w:numPr>
          <w:ilvl w:val="0"/>
          <w:numId w:val="4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 xml:space="preserve">Sesje Rady są jawne. Zawiadomienie o miejscu, terminie i problematyce obrad podaje się </w:t>
      </w:r>
      <w:r w:rsidRPr="00071D47">
        <w:rPr>
          <w:rFonts w:ascii="Arial Narrow" w:hAnsi="Arial Narrow"/>
          <w:color w:val="00B050"/>
          <w:sz w:val="22"/>
          <w:szCs w:val="22"/>
        </w:rPr>
        <w:br/>
        <w:t>do wiadomości publicznej w terminach takich jak dla radnych pop</w:t>
      </w:r>
      <w:r w:rsidR="00A6740B" w:rsidRPr="00071D47">
        <w:rPr>
          <w:rFonts w:ascii="Arial Narrow" w:hAnsi="Arial Narrow"/>
          <w:color w:val="00B050"/>
          <w:sz w:val="22"/>
          <w:szCs w:val="22"/>
        </w:rPr>
        <w:t xml:space="preserve">rzez zamieszczenie  </w:t>
      </w:r>
      <w:r w:rsidRPr="00071D47">
        <w:rPr>
          <w:rFonts w:ascii="Arial Narrow" w:hAnsi="Arial Narrow"/>
          <w:color w:val="00B050"/>
          <w:sz w:val="22"/>
          <w:szCs w:val="22"/>
        </w:rPr>
        <w:t>w Biuletynie Informacji Publicznej, na tablicach ogłoszeń Urzędu oraz w innych miejscach zwyczajowo przyjętych.</w:t>
      </w:r>
    </w:p>
    <w:p w:rsidR="00E77007" w:rsidRPr="00E77007" w:rsidRDefault="00E77007" w:rsidP="004331BA">
      <w:pPr>
        <w:numPr>
          <w:ilvl w:val="0"/>
          <w:numId w:val="4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Jawność sesji oznacza, że podczas obrad na sali może być obecna publiczność, która zajmuje wyznaczone w tym celu miejsca.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75</w:t>
      </w:r>
    </w:p>
    <w:p w:rsidR="00E77007" w:rsidRPr="00E77007" w:rsidRDefault="00E77007" w:rsidP="004331BA">
      <w:pPr>
        <w:numPr>
          <w:ilvl w:val="0"/>
          <w:numId w:val="5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Ograniczenia jawności mogą wynikać wyłącznie z ustaw.</w:t>
      </w:r>
    </w:p>
    <w:p w:rsidR="00E77007" w:rsidRPr="00E77007" w:rsidRDefault="00E77007" w:rsidP="004331BA">
      <w:pPr>
        <w:numPr>
          <w:ilvl w:val="0"/>
          <w:numId w:val="5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Rady podaje do publicznej wiadomości podstawę prawną wyłączenia jawności obrad.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76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może obradować i podejmować uchwały przy obecności co najmniej połowy ustawowego składu Rady tj. 8 radnych (quorum), c</w:t>
      </w:r>
      <w:r w:rsidR="00B349AA">
        <w:rPr>
          <w:rFonts w:ascii="Arial Narrow" w:hAnsi="Arial Narrow"/>
          <w:sz w:val="22"/>
          <w:szCs w:val="22"/>
        </w:rPr>
        <w:t>hyba że ustawa stanowi inaczej.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77</w:t>
      </w:r>
    </w:p>
    <w:p w:rsidR="00E77007" w:rsidRPr="00E77007" w:rsidRDefault="00E77007" w:rsidP="004331BA">
      <w:pPr>
        <w:numPr>
          <w:ilvl w:val="0"/>
          <w:numId w:val="51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Sesja odbywa się na jednym posiedzeniu.</w:t>
      </w:r>
    </w:p>
    <w:p w:rsidR="00E77007" w:rsidRPr="00E77007" w:rsidRDefault="00E77007" w:rsidP="004331BA">
      <w:pPr>
        <w:numPr>
          <w:ilvl w:val="0"/>
          <w:numId w:val="5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 wniosek Przewodniczącego Rady lub radnych, Rada może postanowić o przerwaniu sesji i kontynuowaniu obrad w innym wyznaczonym terminie na kolejnym posiedzeniu tej samej sesji.</w:t>
      </w:r>
    </w:p>
    <w:p w:rsidR="00E77007" w:rsidRPr="00E77007" w:rsidRDefault="00E77007" w:rsidP="004331BA">
      <w:pPr>
        <w:numPr>
          <w:ilvl w:val="0"/>
          <w:numId w:val="5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 przerwaniu sesji w trybie przewidzianym w ust. 2 Rada może postanowić w szczególności ze względu na niemożność wyczerpania porządku obrad, potrzebę uzyskania dodatkowych materiałów lub inne nieprzewidziane przeszkody uniemożliwiające Radzie właściwe obradowanie lub rozstrzygnięcie spraw.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78</w:t>
      </w:r>
    </w:p>
    <w:p w:rsidR="00E77007" w:rsidRPr="00E77007" w:rsidRDefault="00E77007" w:rsidP="004331BA">
      <w:pPr>
        <w:numPr>
          <w:ilvl w:val="0"/>
          <w:numId w:val="52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Rady podejmuje decyzje o przerwaniu sesji w przypadku stwierdzenia braku quorum uniemożliwiającego podjęcie uchwały.</w:t>
      </w:r>
    </w:p>
    <w:p w:rsidR="00E77007" w:rsidRPr="00E77007" w:rsidRDefault="00E77007" w:rsidP="004331BA">
      <w:pPr>
        <w:numPr>
          <w:ilvl w:val="0"/>
          <w:numId w:val="5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nie można zapewnić quorum Przewodniczący wyznacza nowy termin posiedzenia tej samej sesji z tym, że uchwały podjęte do tego momentu zachowują swoją moc.</w:t>
      </w:r>
    </w:p>
    <w:p w:rsidR="00E77007" w:rsidRPr="00E77007" w:rsidRDefault="00E77007" w:rsidP="004331BA">
      <w:pPr>
        <w:numPr>
          <w:ilvl w:val="0"/>
          <w:numId w:val="5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Fakt przerwania obrad oraz nazwiska i imiona radnych, którzy opuścili obrady bądź byli w ich czasie nieobecni odnotowuje się w protokole posiedzenia sesji.</w:t>
      </w:r>
    </w:p>
    <w:p w:rsidR="00E77007" w:rsidRPr="00E77007" w:rsidRDefault="00E77007" w:rsidP="004331BA">
      <w:pPr>
        <w:numPr>
          <w:ilvl w:val="0"/>
          <w:numId w:val="5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Rady ustala dzień, godzinę wznowienia przerwanej sesji przy czym nie może ona się odbyć w terminie późniejszym niż 14 dni od daty jej przerwania.</w:t>
      </w:r>
    </w:p>
    <w:p w:rsidR="00E77007" w:rsidRPr="00E77007" w:rsidRDefault="00E77007" w:rsidP="004331BA">
      <w:pPr>
        <w:numPr>
          <w:ilvl w:val="0"/>
          <w:numId w:val="5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Radnych zawiadamia się niezwłocznie o terminie nowego posiedzenia.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79</w:t>
      </w:r>
    </w:p>
    <w:p w:rsidR="00E77007" w:rsidRPr="00E77007" w:rsidRDefault="00E77007" w:rsidP="004331BA">
      <w:pPr>
        <w:numPr>
          <w:ilvl w:val="0"/>
          <w:numId w:val="5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Sesję otwiera i prowadzi Przewodniczący Rady.</w:t>
      </w:r>
    </w:p>
    <w:p w:rsidR="00E77007" w:rsidRPr="00E77007" w:rsidRDefault="00E77007" w:rsidP="004331BA">
      <w:pPr>
        <w:numPr>
          <w:ilvl w:val="0"/>
          <w:numId w:val="5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Otwarcie sesji następuje po wypowiedzeniu przez Przewodniczącego formuły: "Otwieram ........ (kolejny numer) sesję Rady Miejskiej w Serocku".</w:t>
      </w:r>
    </w:p>
    <w:p w:rsidR="00E77007" w:rsidRPr="00E77007" w:rsidRDefault="00E77007" w:rsidP="004331BA">
      <w:pPr>
        <w:numPr>
          <w:ilvl w:val="0"/>
          <w:numId w:val="5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 otwarciu sesji Przewodniczący stwierdza na podstawie listy obecności prawomocność obrad. W przypadku braku quorum Przewodniczący zarządza przerwę.</w:t>
      </w:r>
    </w:p>
    <w:p w:rsidR="00E77007" w:rsidRPr="00E77007" w:rsidRDefault="00E77007" w:rsidP="004331BA">
      <w:pPr>
        <w:numPr>
          <w:ilvl w:val="0"/>
          <w:numId w:val="5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po wznowieniu obrad nadal brak jest quorum, prowadzący obrady sprawdza obecność i zamyka sesję. Nazwiska radnych nieobecnych wpisuje się do protokołu, wskazując jeśli jest możliwość - przyczynę nieobecności.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80</w:t>
      </w:r>
    </w:p>
    <w:p w:rsidR="00E77007" w:rsidRPr="00E77007" w:rsidRDefault="00E77007" w:rsidP="004331BA">
      <w:pPr>
        <w:numPr>
          <w:ilvl w:val="0"/>
          <w:numId w:val="5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 wnioskiem o zmianę porządku obrad może wystąpić radny lub Burmistrz.</w:t>
      </w:r>
    </w:p>
    <w:p w:rsidR="00E77007" w:rsidRPr="00E77007" w:rsidRDefault="00E77007" w:rsidP="004331BA">
      <w:pPr>
        <w:numPr>
          <w:ilvl w:val="0"/>
          <w:numId w:val="5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może wprowadzić zmiany w porządku obrad bezwzględną większością głosów ustawowego składu Rady.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81</w:t>
      </w:r>
    </w:p>
    <w:p w:rsidR="00E77007" w:rsidRPr="00E77007" w:rsidRDefault="00E77007" w:rsidP="004331BA">
      <w:pPr>
        <w:numPr>
          <w:ilvl w:val="0"/>
          <w:numId w:val="5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porządku obrad każdej sesji przewiduje się zgłaszanie przez radnych wniosków, interpelacji i zapytań.</w:t>
      </w:r>
    </w:p>
    <w:p w:rsidR="00E77007" w:rsidRPr="00E77007" w:rsidRDefault="00E77007" w:rsidP="004331BA">
      <w:pPr>
        <w:numPr>
          <w:ilvl w:val="0"/>
          <w:numId w:val="5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Wyjątek od zasady, o której mowa w ust. 1 może mieć miejsce na sesji, o charakterze uroczystym.</w:t>
      </w:r>
    </w:p>
    <w:p w:rsidR="00E77007" w:rsidRPr="00E77007" w:rsidRDefault="00E77007" w:rsidP="004331BA">
      <w:pPr>
        <w:numPr>
          <w:ilvl w:val="0"/>
          <w:numId w:val="5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Interpelacje kierowane są do Burmistrza.</w:t>
      </w:r>
    </w:p>
    <w:p w:rsidR="00E77007" w:rsidRPr="000B3C36" w:rsidRDefault="00E77007" w:rsidP="00A6740B">
      <w:pPr>
        <w:numPr>
          <w:ilvl w:val="0"/>
          <w:numId w:val="5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 w:rsidRPr="00A6740B">
        <w:rPr>
          <w:rFonts w:ascii="Arial Narrow" w:hAnsi="Arial Narrow"/>
          <w:color w:val="00B050"/>
          <w:sz w:val="22"/>
          <w:szCs w:val="22"/>
        </w:rPr>
        <w:t>Zapytania kierowane są do Przewodniczącego Rady lub Burmistrza.</w:t>
      </w:r>
    </w:p>
    <w:p w:rsidR="000B3C36" w:rsidRPr="00A6740B" w:rsidRDefault="000B3C36" w:rsidP="000B3C36">
      <w:pPr>
        <w:spacing w:line="264" w:lineRule="auto"/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00B050"/>
          <w:sz w:val="22"/>
          <w:szCs w:val="22"/>
        </w:rPr>
        <w:t xml:space="preserve">- </w:t>
      </w:r>
      <w:r w:rsidRPr="000B3C36">
        <w:rPr>
          <w:rFonts w:ascii="Arial Narrow" w:hAnsi="Arial Narrow"/>
          <w:color w:val="00B050"/>
          <w:sz w:val="22"/>
          <w:szCs w:val="22"/>
          <w:highlight w:val="yellow"/>
        </w:rPr>
        <w:t>do wykreślenia</w:t>
      </w:r>
      <w:r>
        <w:rPr>
          <w:rFonts w:ascii="Arial Narrow" w:hAnsi="Arial Narrow"/>
          <w:color w:val="00B050"/>
          <w:sz w:val="22"/>
          <w:szCs w:val="22"/>
        </w:rPr>
        <w:t xml:space="preserve"> </w:t>
      </w:r>
      <w:r w:rsidRPr="000B3C36">
        <w:rPr>
          <w:rFonts w:ascii="Arial Narrow" w:hAnsi="Arial Narrow"/>
          <w:color w:val="00B050"/>
          <w:sz w:val="22"/>
          <w:szCs w:val="22"/>
          <w:highlight w:val="yellow"/>
        </w:rPr>
        <w:t xml:space="preserve">obecnie kwestię interpelacji i </w:t>
      </w:r>
      <w:r>
        <w:rPr>
          <w:rFonts w:ascii="Arial Narrow" w:hAnsi="Arial Narrow"/>
          <w:color w:val="00B050"/>
          <w:sz w:val="22"/>
          <w:szCs w:val="22"/>
          <w:highlight w:val="yellow"/>
        </w:rPr>
        <w:t>zapytań</w:t>
      </w:r>
      <w:r w:rsidRPr="000B3C36">
        <w:rPr>
          <w:rFonts w:ascii="Arial Narrow" w:hAnsi="Arial Narrow"/>
          <w:color w:val="00B050"/>
          <w:sz w:val="22"/>
          <w:szCs w:val="22"/>
          <w:highlight w:val="yellow"/>
        </w:rPr>
        <w:t xml:space="preserve"> reguluje art. 24 ust. 3 o samorządzie gminnym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82</w:t>
      </w:r>
    </w:p>
    <w:p w:rsidR="00E77007" w:rsidRPr="00E77007" w:rsidRDefault="00E77007" w:rsidP="004331BA">
      <w:pPr>
        <w:numPr>
          <w:ilvl w:val="0"/>
          <w:numId w:val="5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Interpelację składa się w istotnych sprawach wspólnoty samorządowej przy czym powinna ona zawierać krótkie przedstawienie stanu faktycznego będącego jej przedmiotem oraz wynikające zeń pytanie.</w:t>
      </w:r>
    </w:p>
    <w:p w:rsidR="00E77007" w:rsidRPr="00E77007" w:rsidRDefault="00E77007" w:rsidP="004331BA">
      <w:pPr>
        <w:numPr>
          <w:ilvl w:val="0"/>
          <w:numId w:val="5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Interpelacje w formie pisemnej składa się na ręce Przewodniczącego Rady w czasie sesji </w:t>
      </w:r>
      <w:r w:rsidRPr="00E77007">
        <w:rPr>
          <w:rFonts w:ascii="Arial Narrow" w:hAnsi="Arial Narrow"/>
          <w:sz w:val="22"/>
          <w:szCs w:val="22"/>
        </w:rPr>
        <w:br/>
        <w:t>lub między sesjami. Interpelacje ustne składa się na sesji Rady do protokołu.</w:t>
      </w:r>
    </w:p>
    <w:p w:rsidR="00E77007" w:rsidRDefault="00E77007" w:rsidP="00B349AA">
      <w:pPr>
        <w:numPr>
          <w:ilvl w:val="0"/>
          <w:numId w:val="5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Rady informuje Radę o interpelacjach złożonych między sesjami.</w:t>
      </w:r>
    </w:p>
    <w:p w:rsidR="000B3C36" w:rsidRPr="00B349AA" w:rsidRDefault="000B3C36" w:rsidP="000B3C3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B3C36">
        <w:rPr>
          <w:rFonts w:ascii="Arial Narrow" w:hAnsi="Arial Narrow"/>
          <w:sz w:val="22"/>
          <w:szCs w:val="22"/>
          <w:highlight w:val="yellow"/>
        </w:rPr>
        <w:t>Usunąć, jw.</w:t>
      </w:r>
    </w:p>
    <w:p w:rsidR="00E77007" w:rsidRPr="00B349AA" w:rsidRDefault="00E77007" w:rsidP="00B349AA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="00B349AA">
        <w:rPr>
          <w:rFonts w:ascii="Arial Narrow" w:hAnsi="Arial Narrow"/>
          <w:b/>
          <w:bCs/>
          <w:sz w:val="22"/>
          <w:szCs w:val="22"/>
        </w:rPr>
        <w:t>83</w:t>
      </w:r>
    </w:p>
    <w:p w:rsidR="00E77007" w:rsidRPr="00E77007" w:rsidRDefault="00E77007" w:rsidP="004331BA">
      <w:pPr>
        <w:numPr>
          <w:ilvl w:val="0"/>
          <w:numId w:val="5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Odpowiedź na interpelację powinna być udzielona podczas tej samej sesji, na której została ona zgłoszona, a w przypadku interpelacji wniesionej w czasie między sesjami Rady, na najbliższej sesji.</w:t>
      </w:r>
    </w:p>
    <w:p w:rsidR="00E77007" w:rsidRPr="00E77007" w:rsidRDefault="00E77007" w:rsidP="004331BA">
      <w:pPr>
        <w:numPr>
          <w:ilvl w:val="0"/>
          <w:numId w:val="5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autor interpelacji uzna odpowiedź za niewystarczającą, ma prawo zwracać się do Burmistrza o dodatkowe informacje.</w:t>
      </w:r>
    </w:p>
    <w:p w:rsidR="00E77007" w:rsidRPr="00E77007" w:rsidRDefault="00E77007" w:rsidP="004331BA">
      <w:pPr>
        <w:numPr>
          <w:ilvl w:val="0"/>
          <w:numId w:val="5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Na wniosek autora interpelacji, odpowiedź na interpelację sporządza się na piśmie i doręcza radnemu w ciągu 14 dni od dnia sesji, na której odpowiedź na interpelację była udzielona.</w:t>
      </w:r>
    </w:p>
    <w:p w:rsidR="00E77007" w:rsidRDefault="00E77007" w:rsidP="004331BA">
      <w:pPr>
        <w:numPr>
          <w:ilvl w:val="0"/>
          <w:numId w:val="5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udzielenie odpowiedzi na interpelację nie jest możliwe w terminach określonych w ust. 1 z uwagi na konieczność zbadania i wyjaśnienia sprawy, wówczas odpowiedzi na interpelację udziela się na piśmie, w ciągu 30 dni.</w:t>
      </w:r>
    </w:p>
    <w:p w:rsidR="000B3C36" w:rsidRPr="00E77007" w:rsidRDefault="000B3C36" w:rsidP="000B3C3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B3C36">
        <w:rPr>
          <w:rFonts w:ascii="Arial Narrow" w:hAnsi="Arial Narrow"/>
          <w:sz w:val="22"/>
          <w:szCs w:val="22"/>
          <w:highlight w:val="yellow"/>
        </w:rPr>
        <w:t>-usunąć jw.</w:t>
      </w:r>
    </w:p>
    <w:p w:rsidR="00E77007" w:rsidRPr="00B349AA" w:rsidRDefault="00E77007" w:rsidP="00B349AA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="00B349AA">
        <w:rPr>
          <w:rFonts w:ascii="Arial Narrow" w:hAnsi="Arial Narrow"/>
          <w:b/>
          <w:bCs/>
          <w:sz w:val="22"/>
          <w:szCs w:val="22"/>
        </w:rPr>
        <w:t>84</w:t>
      </w:r>
    </w:p>
    <w:p w:rsidR="00E77007" w:rsidRPr="00E77007" w:rsidRDefault="00E77007" w:rsidP="004331BA">
      <w:pPr>
        <w:numPr>
          <w:ilvl w:val="0"/>
          <w:numId w:val="58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Zapytania składa się w celu uzyskania informacji o aktualnych problemach funkcjonowania gminy lub Rady.</w:t>
      </w:r>
    </w:p>
    <w:p w:rsidR="00E77007" w:rsidRPr="00E77007" w:rsidRDefault="00E77007" w:rsidP="004331BA">
      <w:pPr>
        <w:numPr>
          <w:ilvl w:val="0"/>
          <w:numId w:val="5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Zapytania formułowane są ustnie na sesji Rady i wymagają bezpośredniej odpowiedzi w miarę możliwości zapytywanego.</w:t>
      </w:r>
    </w:p>
    <w:p w:rsidR="00E77007" w:rsidRDefault="00E77007" w:rsidP="004331BA">
      <w:pPr>
        <w:numPr>
          <w:ilvl w:val="0"/>
          <w:numId w:val="5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bezpośrednia odpowiedź na zapytanie nie jest możliwa, pytany udziela odpowiedzi pisemnej w terminie 14 dni od dnia sesji, na której pytanie zostało zgłoszone.</w:t>
      </w:r>
    </w:p>
    <w:p w:rsidR="000B3C36" w:rsidRPr="00E77007" w:rsidRDefault="000B3C36" w:rsidP="000B3C3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0B3C36">
        <w:rPr>
          <w:rFonts w:ascii="Arial Narrow" w:hAnsi="Arial Narrow"/>
          <w:sz w:val="22"/>
          <w:szCs w:val="22"/>
          <w:highlight w:val="yellow"/>
        </w:rPr>
        <w:t>-usunąć jw</w:t>
      </w:r>
      <w:r>
        <w:rPr>
          <w:rFonts w:ascii="Arial Narrow" w:hAnsi="Arial Narrow"/>
          <w:sz w:val="22"/>
          <w:szCs w:val="22"/>
        </w:rPr>
        <w:t>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85</w:t>
      </w:r>
    </w:p>
    <w:p w:rsidR="00E77007" w:rsidRPr="00E77007" w:rsidRDefault="00E77007" w:rsidP="004331BA">
      <w:pPr>
        <w:numPr>
          <w:ilvl w:val="0"/>
          <w:numId w:val="5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Porządek obrad sesji Rady może obejmować sprawozdanie z wykonania uchwał Rady.</w:t>
      </w:r>
    </w:p>
    <w:p w:rsidR="00E77007" w:rsidRPr="00E77007" w:rsidRDefault="00E77007" w:rsidP="004331BA">
      <w:pPr>
        <w:numPr>
          <w:ilvl w:val="0"/>
          <w:numId w:val="5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Sprawozdanie składa Burmistrz lub jego zastępca albo osoba przez niego upoważniona.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86</w:t>
      </w:r>
    </w:p>
    <w:p w:rsidR="00E77007" w:rsidRPr="00E77007" w:rsidRDefault="00E77007" w:rsidP="004331BA">
      <w:pPr>
        <w:numPr>
          <w:ilvl w:val="0"/>
          <w:numId w:val="6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prowadzi obrady według ustalonego porządku obrad, otwierając i zamykając dyskusję nad każdym z punktów.</w:t>
      </w:r>
    </w:p>
    <w:p w:rsidR="00E77007" w:rsidRPr="00E77007" w:rsidRDefault="00E77007" w:rsidP="004331BA">
      <w:pPr>
        <w:numPr>
          <w:ilvl w:val="0"/>
          <w:numId w:val="6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udziela głosu według kolejności zgłoszeń, może także w szczególnych przypadkach udzielać głosu poza kolejnością.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87</w:t>
      </w:r>
    </w:p>
    <w:p w:rsidR="00E77007" w:rsidRPr="00E77007" w:rsidRDefault="00E77007" w:rsidP="004331BA">
      <w:pPr>
        <w:numPr>
          <w:ilvl w:val="0"/>
          <w:numId w:val="61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obrad czuwa nad sprawnym ich przebiegiem, zwłaszcza nad zwięzłością wystąpień radnych oraz innych osób uczestniczących w sesji.</w:t>
      </w:r>
    </w:p>
    <w:p w:rsidR="00E77007" w:rsidRPr="00E77007" w:rsidRDefault="00E77007" w:rsidP="004331BA">
      <w:pPr>
        <w:numPr>
          <w:ilvl w:val="0"/>
          <w:numId w:val="6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może czynić radnemu uwagi dotyczące tematu, formy i czasu trwania jego wystąpienia, a w szczególnie uzasadnionych przypadkach przywołać mówcę "do rzeczy".</w:t>
      </w:r>
    </w:p>
    <w:p w:rsidR="00E77007" w:rsidRPr="00E77007" w:rsidRDefault="00E77007" w:rsidP="004331BA">
      <w:pPr>
        <w:numPr>
          <w:ilvl w:val="0"/>
          <w:numId w:val="6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sposób wystąpienia lub zachowanie radnego w sposób oczywisty zakłócają porządek obrad, bądź uchybiają powadze sesji, Przewodniczący przywołuje radnego "do porządku", a gdy przywołanie nie odniosło skutku może odebrać mu głos. W takim przypadku Przewodniczący może zarządzić przerwę w obradach. Fakt ten odnotowuje się w protokole.</w:t>
      </w:r>
    </w:p>
    <w:p w:rsidR="00E77007" w:rsidRPr="00E77007" w:rsidRDefault="00E77007" w:rsidP="004331BA">
      <w:pPr>
        <w:numPr>
          <w:ilvl w:val="0"/>
          <w:numId w:val="6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Postanowienia ust. 2 i 3 stosuje się odpowiednio do osób spoza Rady zaproszonych na sesję i publiczności.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88</w:t>
      </w:r>
    </w:p>
    <w:p w:rsidR="00E77007" w:rsidRPr="00E77007" w:rsidRDefault="00E77007" w:rsidP="004331BA">
      <w:pPr>
        <w:numPr>
          <w:ilvl w:val="0"/>
          <w:numId w:val="62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Wystąpienia radnych w dyskusji nie mogą trwać dłużej niż 5 minut, a w przypadku wystąpienia w imieniu klubu radnych 7 minut.</w:t>
      </w:r>
    </w:p>
    <w:p w:rsidR="00E77007" w:rsidRPr="00E77007" w:rsidRDefault="00E77007" w:rsidP="004331BA">
      <w:pPr>
        <w:numPr>
          <w:ilvl w:val="0"/>
          <w:numId w:val="6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Radny nie może zabierać głosu więcej niż dwa razy w dyskusji nad tą samą sprawą. </w:t>
      </w:r>
      <w:r w:rsidRPr="00E77007">
        <w:rPr>
          <w:rFonts w:ascii="Arial Narrow" w:hAnsi="Arial Narrow"/>
          <w:sz w:val="22"/>
          <w:szCs w:val="22"/>
        </w:rPr>
        <w:br/>
        <w:t>Drugie wystąpienie nie może trwać dłużej niż 3 minuty.</w:t>
      </w:r>
    </w:p>
    <w:p w:rsidR="00E77007" w:rsidRPr="00E77007" w:rsidRDefault="00E77007" w:rsidP="004331BA">
      <w:pPr>
        <w:numPr>
          <w:ilvl w:val="0"/>
          <w:numId w:val="6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 zgodą Rady, Przewodniczący może przedłużyć czas wystąpień.</w:t>
      </w:r>
    </w:p>
    <w:p w:rsidR="00E77007" w:rsidRPr="00E77007" w:rsidRDefault="00E77007" w:rsidP="004331BA">
      <w:pPr>
        <w:numPr>
          <w:ilvl w:val="0"/>
          <w:numId w:val="6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Postanowienia ust. 2 i 3 stosuje się odpowiednio do wystąpień w imieniu klubu radnych.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89</w:t>
      </w:r>
    </w:p>
    <w:p w:rsidR="00E77007" w:rsidRPr="00E77007" w:rsidRDefault="00E77007" w:rsidP="004331BA">
      <w:pPr>
        <w:numPr>
          <w:ilvl w:val="0"/>
          <w:numId w:val="6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Przewodniczący udziela głosu poza porządkiem obrad w celu zgłoszenia wniosku formalnego, oświadczenia </w:t>
      </w:r>
      <w:r w:rsidRPr="00E77007">
        <w:rPr>
          <w:rFonts w:ascii="Arial Narrow" w:hAnsi="Arial Narrow"/>
          <w:sz w:val="22"/>
          <w:szCs w:val="22"/>
        </w:rPr>
        <w:lastRenderedPageBreak/>
        <w:t>osobistego lub sprostowania błędnie zrozumianego, nieściśle przytoczonego zdania mówcy. Wystąpienia poza porządkiem obrad nie mogą trwać dłużej niż 3 minuty.</w:t>
      </w:r>
    </w:p>
    <w:p w:rsidR="00E77007" w:rsidRPr="00E77007" w:rsidRDefault="00E77007" w:rsidP="004331BA">
      <w:pPr>
        <w:numPr>
          <w:ilvl w:val="0"/>
          <w:numId w:val="6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Po zamknięciu dyskusji nad danym punktem można zabrać głos tylko dla zgłoszenia </w:t>
      </w:r>
      <w:r w:rsidRPr="00E77007">
        <w:rPr>
          <w:rFonts w:ascii="Arial Narrow" w:hAnsi="Arial Narrow"/>
          <w:sz w:val="22"/>
          <w:szCs w:val="22"/>
        </w:rPr>
        <w:br/>
        <w:t>lub uzasadnienia wniosku formalnego.</w:t>
      </w:r>
    </w:p>
    <w:p w:rsidR="00E77007" w:rsidRPr="00E77007" w:rsidRDefault="00E77007" w:rsidP="004331BA">
      <w:pPr>
        <w:numPr>
          <w:ilvl w:val="0"/>
          <w:numId w:val="6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ciągu trwania sesji Przewodniczący może udzielić głosu w sprawie zgłoszenia wniosków o charakterze formalnym, których przedmiotem mogą być w szczególności sprawy: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stwierdzenia "quorum",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zmiany w porządku obrad,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zakończenia dyskusji i podjęcia uchwały,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zamknięcia listy mówców,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ograniczenia bądź przedłużenia czasu wystąpień,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powtórnego przeliczenia głosów,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głosowania bez dyskusji,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odesłania do komisji,</w:t>
      </w:r>
    </w:p>
    <w:p w:rsidR="00E77007" w:rsidRPr="00E77007" w:rsidRDefault="00E77007" w:rsidP="004331BA">
      <w:pPr>
        <w:numPr>
          <w:ilvl w:val="1"/>
          <w:numId w:val="63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przerwania, odroczenia, zamknięcia posiedzenia.</w:t>
      </w:r>
    </w:p>
    <w:p w:rsidR="00E77007" w:rsidRPr="00E77007" w:rsidRDefault="00E77007" w:rsidP="004331BA">
      <w:pPr>
        <w:numPr>
          <w:ilvl w:val="2"/>
          <w:numId w:val="6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rozstrzyga o wniosku formalnym po wysłuchaniu wnioskodawcy i ewentualnie jednego głosu przeciwnego.</w:t>
      </w:r>
    </w:p>
    <w:p w:rsidR="00E77007" w:rsidRPr="00E77007" w:rsidRDefault="00E77007" w:rsidP="004331BA">
      <w:pPr>
        <w:numPr>
          <w:ilvl w:val="2"/>
          <w:numId w:val="6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poddaje wnioski formalne pod głosowanie Rady, niezwłocznie po ich zgłoszeniu.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90</w:t>
      </w:r>
    </w:p>
    <w:p w:rsidR="00E77007" w:rsidRPr="00E77007" w:rsidRDefault="00E77007" w:rsidP="004331BA">
      <w:pPr>
        <w:numPr>
          <w:ilvl w:val="0"/>
          <w:numId w:val="6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Rady może udzielić głosu osobom spośród publiczności w punkcie porządku obrad dotyczącym spraw różnych, po uprzednim zgłoszeniu się do zabrania głosu.</w:t>
      </w:r>
    </w:p>
    <w:p w:rsidR="00E77007" w:rsidRPr="00E77007" w:rsidRDefault="00E77007" w:rsidP="004331BA">
      <w:pPr>
        <w:numPr>
          <w:ilvl w:val="0"/>
          <w:numId w:val="6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Zgłoszenie się do zabrania głosu, o którym mowa w ust. 1 odbywa się poprzez wpisanie się na listę mówców z podaniem tematu i charakteru wystąpienia.</w:t>
      </w:r>
    </w:p>
    <w:p w:rsidR="00E77007" w:rsidRPr="00E77007" w:rsidRDefault="00E77007" w:rsidP="004331BA">
      <w:pPr>
        <w:numPr>
          <w:ilvl w:val="0"/>
          <w:numId w:val="6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Wcześniejsze zgłoszenie nie dotyczy zaproszonych na sesję gości oraz przewodniczących organów wykonawczych jednostek pomocniczych.</w:t>
      </w:r>
    </w:p>
    <w:p w:rsidR="00E77007" w:rsidRPr="00E77007" w:rsidRDefault="00E77007" w:rsidP="004331BA">
      <w:pPr>
        <w:numPr>
          <w:ilvl w:val="0"/>
          <w:numId w:val="6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szczególnych przypadkach Przewodniczący Rady może za zgodą Rady udzielić głosu osobom spośród publiczności w innym punkcie porządku obrad, po uprzednim zgłoszeniu się do zabrania głosu.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91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 wniosek radnego Przewodniczący przyjmuje do protokołu sesji wystąpienie radnego wniesione na piśmie lecz nie wygłoszone w toku obrad, informując o tym niezwłocznie Radę.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92</w:t>
      </w:r>
    </w:p>
    <w:p w:rsidR="00E77007" w:rsidRPr="00E77007" w:rsidRDefault="00E77007" w:rsidP="004331BA">
      <w:pPr>
        <w:numPr>
          <w:ilvl w:val="0"/>
          <w:numId w:val="6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 wyczerpaniu porządku obrad Przewodniczący kończy sesję wypowiadając formułę: "Zamykam........ (kolejny numer) sesję Rady Miejskiej w Serocku".</w:t>
      </w:r>
    </w:p>
    <w:p w:rsidR="00E77007" w:rsidRPr="00E77007" w:rsidRDefault="00E77007" w:rsidP="004331BA">
      <w:pPr>
        <w:numPr>
          <w:ilvl w:val="0"/>
          <w:numId w:val="6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Czas od otwarcia sesji do jej zakończenia uznaje się za czas trwania sesji.</w:t>
      </w:r>
    </w:p>
    <w:p w:rsidR="00E77007" w:rsidRPr="00E77007" w:rsidRDefault="00E77007" w:rsidP="004331BA">
      <w:pPr>
        <w:numPr>
          <w:ilvl w:val="0"/>
          <w:numId w:val="6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wszystkich osób pozostających w miejscu obrad po zakończeniu sesji mają zastosowanie ogólne przepisy porządkowe właściwe dla tego miejsca.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93</w:t>
      </w:r>
    </w:p>
    <w:p w:rsidR="00E77007" w:rsidRPr="00E77007" w:rsidRDefault="00E77007" w:rsidP="004331BA">
      <w:pPr>
        <w:numPr>
          <w:ilvl w:val="0"/>
          <w:numId w:val="6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 przebiegu obrad sesji Rady sporządza się protokół, stwierdzający przebieg obrad, w którym muszą być odnotowane podjęte rozstrzygnięcia.</w:t>
      </w:r>
    </w:p>
    <w:p w:rsidR="00E77007" w:rsidRPr="00E77007" w:rsidRDefault="00E77007" w:rsidP="004331BA">
      <w:pPr>
        <w:numPr>
          <w:ilvl w:val="0"/>
          <w:numId w:val="6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protokołu dołącza się listę obecności radnych,</w:t>
      </w:r>
      <w:r w:rsidR="001A02A3">
        <w:rPr>
          <w:rFonts w:ascii="Arial Narrow" w:hAnsi="Arial Narrow"/>
          <w:sz w:val="22"/>
          <w:szCs w:val="22"/>
        </w:rPr>
        <w:t xml:space="preserve"> listy z </w:t>
      </w:r>
      <w:r w:rsidR="001A02A3">
        <w:rPr>
          <w:rFonts w:ascii="Arial Narrow" w:hAnsi="Arial Narrow"/>
          <w:sz w:val="22"/>
          <w:szCs w:val="22"/>
          <w:highlight w:val="yellow"/>
        </w:rPr>
        <w:t>głosowań imiennych</w:t>
      </w:r>
      <w:r w:rsidR="001A02A3">
        <w:rPr>
          <w:rFonts w:ascii="Arial Narrow" w:hAnsi="Arial Narrow"/>
          <w:sz w:val="22"/>
          <w:szCs w:val="22"/>
        </w:rPr>
        <w:t>,</w:t>
      </w:r>
      <w:r w:rsidRPr="00E77007">
        <w:rPr>
          <w:rFonts w:ascii="Arial Narrow" w:hAnsi="Arial Narrow"/>
          <w:sz w:val="22"/>
          <w:szCs w:val="22"/>
        </w:rPr>
        <w:t xml:space="preserve"> a także listę zaproszonych gości, teksty podjętych przez Radę uchwał i stanowisk, złożone na piśmie usprawiedliwienia osób nieobecnych, oświadczenia i inne dokumenty złożone na ręce Przewodniczącego, w tym teksty interpelacji i odpowiedzi na interpelacje i zapytania.</w:t>
      </w:r>
    </w:p>
    <w:p w:rsidR="00E77007" w:rsidRPr="00E77007" w:rsidRDefault="00E77007" w:rsidP="004331BA">
      <w:pPr>
        <w:numPr>
          <w:ilvl w:val="0"/>
          <w:numId w:val="6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Protokół zamieszcza się w Biuletynie Informacji Publicznej oraz wykłada się do wglądu w referacie właściwym do spraw obsługi Rady po upływie 14 dni od daty sesji. Radni oraz inni uczestnicy obrad mogą w ciągu 7 dni od dnia wyłożenia protokółu zgłaszać poprawki do jego treści. O ich uwzględnieniu rozstrzyga Przewodniczący Rady, po wysłuchaniu protokolanta lub ewentualnym przesłuchaniu zapisu nagranego za pomocą urządzenia rejestrującego dźwięk lub obraz i dźwięk z przebiegiem sesji w ciągu 7 dni od upływu okresu wyłożenia.</w:t>
      </w:r>
    </w:p>
    <w:p w:rsidR="00E77007" w:rsidRPr="00E77007" w:rsidRDefault="00E77007" w:rsidP="004331BA">
      <w:pPr>
        <w:numPr>
          <w:ilvl w:val="0"/>
          <w:numId w:val="6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Protokół, do którego nie wniesiono poprawek i zastrzeżeń lub do którego wniesione zastrzeżenia zostały uwzględnione, uważa się za przyjęty. Fakt ten podaje się do publicznej wiadomości na najbliższej sesji Rady.</w:t>
      </w:r>
    </w:p>
    <w:p w:rsidR="00E77007" w:rsidRPr="00E77007" w:rsidRDefault="00E77007" w:rsidP="004331BA">
      <w:pPr>
        <w:numPr>
          <w:ilvl w:val="0"/>
          <w:numId w:val="6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Jeżeli zgłoszone poprawki nie zostaną uwzględnione, wnioskodawca może w ciągu 5 dni od upływu terminu określonego w ust. 3 wnieść odwołanie do Rady, która na najbliższej sesji rozstrzyga o zasadności wniesionych uwag. Po rozpatrzeniu odwołania przez Radę protokół uważa się za przyjęty. Treść protokołu nie musi być odczytywana na sesji.</w:t>
      </w:r>
    </w:p>
    <w:p w:rsidR="00E77007" w:rsidRPr="00E77007" w:rsidRDefault="00E77007" w:rsidP="004331BA">
      <w:pPr>
        <w:numPr>
          <w:ilvl w:val="0"/>
          <w:numId w:val="6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Przyjęcie protokołu potwierdzają swoimi podpisami Przewodniczący Rady lub Wiceprzewodniczący prowadzący obrady oraz sporządzający protokół pracownik referatu właściwego do spraw obsługi Rady.</w:t>
      </w:r>
    </w:p>
    <w:p w:rsidR="00E77007" w:rsidRPr="001A02A3" w:rsidRDefault="00E77007" w:rsidP="004331BA">
      <w:pPr>
        <w:numPr>
          <w:ilvl w:val="0"/>
          <w:numId w:val="6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  <w:highlight w:val="yellow"/>
        </w:rPr>
      </w:pPr>
      <w:r w:rsidRPr="00E77007">
        <w:rPr>
          <w:rFonts w:ascii="Arial Narrow" w:hAnsi="Arial Narrow"/>
          <w:sz w:val="22"/>
          <w:szCs w:val="22"/>
        </w:rPr>
        <w:t xml:space="preserve">Protokół sporządzony jest na podstawie zapisu rejestrowanego przy pomocy urządzenia rejestrującego </w:t>
      </w:r>
      <w:r w:rsidRPr="001A02A3">
        <w:rPr>
          <w:rFonts w:ascii="Arial Narrow" w:hAnsi="Arial Narrow"/>
          <w:strike/>
          <w:sz w:val="22"/>
          <w:szCs w:val="22"/>
          <w:highlight w:val="yellow"/>
        </w:rPr>
        <w:t>dźwięk lub</w:t>
      </w:r>
      <w:r w:rsidRPr="00E77007">
        <w:rPr>
          <w:rFonts w:ascii="Arial Narrow" w:hAnsi="Arial Narrow"/>
          <w:sz w:val="22"/>
          <w:szCs w:val="22"/>
        </w:rPr>
        <w:t xml:space="preserve"> obraz i dźwięk. </w:t>
      </w:r>
      <w:r w:rsidRPr="001A02A3">
        <w:rPr>
          <w:rFonts w:ascii="Arial Narrow" w:hAnsi="Arial Narrow"/>
          <w:strike/>
          <w:sz w:val="22"/>
          <w:szCs w:val="22"/>
          <w:highlight w:val="yellow"/>
        </w:rPr>
        <w:t>Nagrania z przebiegu obrad zarejestrowane przy pomocy urządzenia rejestrującego przechowuje się do momentu stwierdzenia przyjęcia protokółu.</w:t>
      </w:r>
    </w:p>
    <w:p w:rsidR="00E77007" w:rsidRPr="00E77007" w:rsidRDefault="00E77007" w:rsidP="004331BA">
      <w:pPr>
        <w:numPr>
          <w:ilvl w:val="0"/>
          <w:numId w:val="6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(uchylony).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94</w:t>
      </w:r>
    </w:p>
    <w:p w:rsidR="00E77007" w:rsidRPr="00E77007" w:rsidRDefault="00E77007" w:rsidP="004331BA">
      <w:pPr>
        <w:numPr>
          <w:ilvl w:val="0"/>
          <w:numId w:val="6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Protokół z sesji Rady powinien odzwierciedlać jej rzeczywisty przebieg, a w szczególności zawierać:</w:t>
      </w:r>
    </w:p>
    <w:p w:rsidR="00E77007" w:rsidRPr="00E77007" w:rsidRDefault="00E77007" w:rsidP="004331BA">
      <w:pPr>
        <w:numPr>
          <w:ilvl w:val="1"/>
          <w:numId w:val="67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numer, datę i miejsce odbywania sesji, godzinę jej rozpoczęcia i zakończenia oraz wskazywać numery uchwał, nazwisko i imię Przewodniczącego i protokolanta,</w:t>
      </w:r>
    </w:p>
    <w:p w:rsidR="00E77007" w:rsidRPr="00E77007" w:rsidRDefault="00E77007" w:rsidP="004331BA">
      <w:pPr>
        <w:numPr>
          <w:ilvl w:val="1"/>
          <w:numId w:val="67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stwierdzenie prawomocności posiedzenia,</w:t>
      </w:r>
    </w:p>
    <w:p w:rsidR="00E77007" w:rsidRPr="00E77007" w:rsidRDefault="00E77007" w:rsidP="004331BA">
      <w:pPr>
        <w:numPr>
          <w:ilvl w:val="1"/>
          <w:numId w:val="67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nazwiska i imiona członków Rady z ewentualnym podaniem przyczyn nieobecności,</w:t>
      </w:r>
    </w:p>
    <w:p w:rsidR="00E77007" w:rsidRPr="00E77007" w:rsidRDefault="00E77007" w:rsidP="004331BA">
      <w:pPr>
        <w:numPr>
          <w:ilvl w:val="1"/>
          <w:numId w:val="67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odnotowanie przyjęcia protokołu z poprzedniej sesji,</w:t>
      </w:r>
    </w:p>
    <w:p w:rsidR="00E77007" w:rsidRPr="00E77007" w:rsidRDefault="00E77007" w:rsidP="004331BA">
      <w:pPr>
        <w:numPr>
          <w:ilvl w:val="1"/>
          <w:numId w:val="67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porządek obrad,</w:t>
      </w:r>
    </w:p>
    <w:p w:rsidR="00E77007" w:rsidRPr="00E77007" w:rsidRDefault="00E77007" w:rsidP="004331BA">
      <w:pPr>
        <w:numPr>
          <w:ilvl w:val="1"/>
          <w:numId w:val="67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przebieg obrad w szczególności treść wystąpień albo streszczone teksty zgłoszonych jak również uchwalonych wniosków, a nadto odnotowanie faktów zgłoszenia pisemnych wystąpień,</w:t>
      </w:r>
    </w:p>
    <w:p w:rsidR="00E77007" w:rsidRPr="001A02A3" w:rsidRDefault="00E77007" w:rsidP="004331BA">
      <w:pPr>
        <w:numPr>
          <w:ilvl w:val="1"/>
          <w:numId w:val="67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  <w:highlight w:val="yellow"/>
        </w:rPr>
      </w:pPr>
      <w:r w:rsidRPr="001A02A3">
        <w:rPr>
          <w:rFonts w:ascii="Arial Narrow" w:hAnsi="Arial Narrow"/>
          <w:sz w:val="22"/>
          <w:szCs w:val="22"/>
          <w:highlight w:val="yellow"/>
        </w:rPr>
        <w:t>przebieg głosowania z wyszczególnieniem</w:t>
      </w:r>
      <w:r w:rsidR="001A02A3" w:rsidRPr="001A02A3">
        <w:rPr>
          <w:rFonts w:ascii="Arial Narrow" w:hAnsi="Arial Narrow"/>
          <w:sz w:val="22"/>
          <w:szCs w:val="22"/>
          <w:highlight w:val="yellow"/>
        </w:rPr>
        <w:t xml:space="preserve"> imiennych </w:t>
      </w:r>
      <w:r w:rsidRPr="001A02A3">
        <w:rPr>
          <w:rFonts w:ascii="Arial Narrow" w:hAnsi="Arial Narrow"/>
          <w:sz w:val="22"/>
          <w:szCs w:val="22"/>
          <w:highlight w:val="yellow"/>
        </w:rPr>
        <w:t xml:space="preserve"> głosów "za" i "przeciw", "wstrzymuję się".</w:t>
      </w:r>
    </w:p>
    <w:p w:rsidR="00E77007" w:rsidRPr="00E77007" w:rsidRDefault="00E77007" w:rsidP="004331BA">
      <w:pPr>
        <w:numPr>
          <w:ilvl w:val="2"/>
          <w:numId w:val="6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Protokoły numeruje się kolejnymi cyframi arabskimi odpowiadającymi numerowi sesji w danej kadencji i oznaczeniem roku kalendarzowego.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Uchwały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95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rozstrzyga sprawy rozpatrywane na sesjach podejmując uchwały. Uchwały są odrębnymi dokumentami, z wyjątkiem uchwał o charakterze proceduralnym, które są odnotowywane w protokole sesji.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 96</w:t>
      </w:r>
    </w:p>
    <w:p w:rsidR="00E77007" w:rsidRPr="00E77007" w:rsidRDefault="00E77007" w:rsidP="004331BA">
      <w:pPr>
        <w:numPr>
          <w:ilvl w:val="0"/>
          <w:numId w:val="68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Inicjatywa uchwałodawcza przysługuje:</w:t>
      </w:r>
    </w:p>
    <w:p w:rsidR="00E77007" w:rsidRPr="00E77007" w:rsidRDefault="00E77007" w:rsidP="004331BA">
      <w:pPr>
        <w:numPr>
          <w:ilvl w:val="1"/>
          <w:numId w:val="6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radnym,</w:t>
      </w:r>
    </w:p>
    <w:p w:rsidR="00E77007" w:rsidRPr="00E77007" w:rsidRDefault="00E77007" w:rsidP="004331BA">
      <w:pPr>
        <w:numPr>
          <w:ilvl w:val="1"/>
          <w:numId w:val="6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Komisjom Rady,</w:t>
      </w:r>
    </w:p>
    <w:p w:rsidR="00E77007" w:rsidRPr="00E77007" w:rsidRDefault="00E77007" w:rsidP="004331BA">
      <w:pPr>
        <w:numPr>
          <w:ilvl w:val="1"/>
          <w:numId w:val="6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Klubom radnych,</w:t>
      </w:r>
    </w:p>
    <w:p w:rsidR="00E77007" w:rsidRPr="00E77007" w:rsidRDefault="00E77007" w:rsidP="004331BA">
      <w:pPr>
        <w:numPr>
          <w:ilvl w:val="1"/>
          <w:numId w:val="6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Burmistrzowi.</w:t>
      </w:r>
    </w:p>
    <w:p w:rsidR="00E77007" w:rsidRPr="00E77007" w:rsidRDefault="00E77007" w:rsidP="004331BA">
      <w:pPr>
        <w:numPr>
          <w:ilvl w:val="1"/>
          <w:numId w:val="6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Jednostkom pomocniczym gminy.</w:t>
      </w:r>
    </w:p>
    <w:p w:rsidR="00E77007" w:rsidRPr="00E77007" w:rsidRDefault="00E77007" w:rsidP="004331BA">
      <w:pPr>
        <w:numPr>
          <w:ilvl w:val="1"/>
          <w:numId w:val="68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 xml:space="preserve">Grupie co najmniej 50 mieszkańców gminy, posiadających bierne prawo wyborcze. </w:t>
      </w:r>
    </w:p>
    <w:p w:rsidR="00E77007" w:rsidRPr="00E77007" w:rsidRDefault="00E77007" w:rsidP="004331BA">
      <w:pPr>
        <w:numPr>
          <w:ilvl w:val="0"/>
          <w:numId w:val="6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Prace związane z wykonywaniem inicjatywy uchwałodawczej koordynuje Przewodniczący Rady.</w:t>
      </w:r>
    </w:p>
    <w:p w:rsidR="00E77007" w:rsidRPr="003540FA" w:rsidRDefault="003540FA" w:rsidP="004331BA">
      <w:pPr>
        <w:numPr>
          <w:ilvl w:val="0"/>
          <w:numId w:val="6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3540FA">
        <w:rPr>
          <w:rFonts w:ascii="Arial Narrow" w:hAnsi="Arial Narrow"/>
          <w:strike/>
          <w:color w:val="00B050"/>
          <w:sz w:val="22"/>
          <w:szCs w:val="22"/>
        </w:rPr>
        <w:lastRenderedPageBreak/>
        <w:t>skreślony</w:t>
      </w:r>
      <w:r w:rsidR="00E77007" w:rsidRPr="003540FA">
        <w:rPr>
          <w:rFonts w:ascii="Arial Narrow" w:hAnsi="Arial Narrow"/>
          <w:color w:val="00B050"/>
          <w:sz w:val="22"/>
          <w:szCs w:val="22"/>
        </w:rPr>
        <w:t>.</w:t>
      </w:r>
    </w:p>
    <w:p w:rsidR="00E77007" w:rsidRPr="00E77007" w:rsidRDefault="00E77007" w:rsidP="004331BA">
      <w:pPr>
        <w:numPr>
          <w:ilvl w:val="0"/>
          <w:numId w:val="6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Tryb i zasady wykonywania inicjatywy uchwałodawczej określi Rada w oddzielnej uchwale.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97</w:t>
      </w:r>
    </w:p>
    <w:p w:rsidR="00E77007" w:rsidRPr="00E77007" w:rsidRDefault="00E77007" w:rsidP="004331BA">
      <w:pPr>
        <w:numPr>
          <w:ilvl w:val="0"/>
          <w:numId w:val="6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Uchwały Rady powinny być zredagowane w sposób czytelny, odzwierciedlać ich rzeczywistą treść i zawierać przede wszystkim:</w:t>
      </w:r>
    </w:p>
    <w:p w:rsidR="00E77007" w:rsidRPr="00E77007" w:rsidRDefault="00E77007" w:rsidP="004331BA">
      <w:pPr>
        <w:numPr>
          <w:ilvl w:val="1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datę i tytuł,</w:t>
      </w:r>
    </w:p>
    <w:p w:rsidR="00E77007" w:rsidRPr="00E77007" w:rsidRDefault="00E77007" w:rsidP="004331BA">
      <w:pPr>
        <w:numPr>
          <w:ilvl w:val="1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podstawę prawną,</w:t>
      </w:r>
    </w:p>
    <w:p w:rsidR="00E77007" w:rsidRPr="00E77007" w:rsidRDefault="00E77007" w:rsidP="004331BA">
      <w:pPr>
        <w:numPr>
          <w:ilvl w:val="1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dokładną merytoryczną treść uchwały,</w:t>
      </w:r>
    </w:p>
    <w:p w:rsidR="00E77007" w:rsidRPr="00E77007" w:rsidRDefault="00E77007" w:rsidP="004331BA">
      <w:pPr>
        <w:numPr>
          <w:ilvl w:val="1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określenie organu, któremu powierza się wykonanie uchwały,</w:t>
      </w:r>
    </w:p>
    <w:p w:rsidR="00E77007" w:rsidRPr="00E77007" w:rsidRDefault="00E77007" w:rsidP="004331BA">
      <w:pPr>
        <w:numPr>
          <w:ilvl w:val="1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termin wejścia w życie uchwały i ewentualnie czas jej obowiązywania,</w:t>
      </w:r>
    </w:p>
    <w:p w:rsidR="00E77007" w:rsidRPr="00E77007" w:rsidRDefault="00E77007" w:rsidP="004331BA">
      <w:pPr>
        <w:numPr>
          <w:ilvl w:val="1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potwierdzenie przez radcę prawnego zgodności z obowiązującym prawem.</w:t>
      </w:r>
    </w:p>
    <w:p w:rsidR="00E77007" w:rsidRPr="00E77007" w:rsidRDefault="00E77007" w:rsidP="004331BA">
      <w:pPr>
        <w:numPr>
          <w:ilvl w:val="2"/>
          <w:numId w:val="6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Uchwała może zawierać inne elementy np. opisowa treść wstępna, uzasadnienie, wskazanie adresatów.</w:t>
      </w:r>
    </w:p>
    <w:p w:rsidR="00E77007" w:rsidRPr="00E77007" w:rsidRDefault="00E77007" w:rsidP="004331BA">
      <w:pPr>
        <w:numPr>
          <w:ilvl w:val="2"/>
          <w:numId w:val="6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Uchwały numeruje się uwzględniając: kolejny numer uchwały, numer sesji, rok podjęcia uchwały.</w:t>
      </w:r>
    </w:p>
    <w:p w:rsidR="00E77007" w:rsidRPr="00E77007" w:rsidRDefault="00E77007" w:rsidP="004331BA">
      <w:pPr>
        <w:numPr>
          <w:ilvl w:val="2"/>
          <w:numId w:val="6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Uchwały podpisuje Przewodniczący Rady lub Wiceprzewodniczący prowadzący obrady.</w:t>
      </w:r>
    </w:p>
    <w:p w:rsidR="00E77007" w:rsidRPr="00E77007" w:rsidRDefault="00E77007" w:rsidP="004331BA">
      <w:pPr>
        <w:numPr>
          <w:ilvl w:val="2"/>
          <w:numId w:val="6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Podjęte uchwały Rady Przewodniczący przekazuje Burmistrzowi w terminach:</w:t>
      </w:r>
    </w:p>
    <w:p w:rsidR="00E77007" w:rsidRPr="00E77007" w:rsidRDefault="00E77007" w:rsidP="004331BA">
      <w:pPr>
        <w:numPr>
          <w:ilvl w:val="3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dla uchwał stanowiących akty prawa miejscowego w zakresie przepisów porządkowych - w dniu podjęcia,</w:t>
      </w:r>
    </w:p>
    <w:p w:rsidR="00E77007" w:rsidRPr="00E77007" w:rsidRDefault="00E77007" w:rsidP="004331BA">
      <w:pPr>
        <w:numPr>
          <w:ilvl w:val="3"/>
          <w:numId w:val="6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pozostałe uchwały - w ciągu 4 dni.</w:t>
      </w:r>
    </w:p>
    <w:p w:rsidR="00E77007" w:rsidRPr="00E77007" w:rsidRDefault="00E77007" w:rsidP="004331BA">
      <w:pPr>
        <w:numPr>
          <w:ilvl w:val="4"/>
          <w:numId w:val="6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Uchwały są ewidencjonowane i przechowywane wraz z protokołem sesji w referacie właściwym do spraw obsługi Rady.</w:t>
      </w:r>
    </w:p>
    <w:p w:rsidR="00576955" w:rsidRDefault="00576955" w:rsidP="00576955">
      <w:pPr>
        <w:spacing w:line="264" w:lineRule="auto"/>
        <w:rPr>
          <w:rFonts w:ascii="Arial Narrow" w:hAnsi="Arial Narrow"/>
          <w:b/>
          <w:bCs/>
          <w:sz w:val="22"/>
          <w:szCs w:val="22"/>
        </w:rPr>
      </w:pPr>
    </w:p>
    <w:p w:rsidR="00576955" w:rsidRDefault="00576955" w:rsidP="00576955">
      <w:pPr>
        <w:spacing w:line="264" w:lineRule="auto"/>
        <w:rPr>
          <w:rFonts w:ascii="Arial Narrow" w:hAnsi="Arial Narrow"/>
          <w:b/>
          <w:bCs/>
          <w:sz w:val="22"/>
          <w:szCs w:val="22"/>
        </w:rPr>
      </w:pPr>
    </w:p>
    <w:p w:rsidR="00576955" w:rsidRDefault="00576955" w:rsidP="00576955">
      <w:pPr>
        <w:spacing w:line="264" w:lineRule="auto"/>
        <w:rPr>
          <w:rFonts w:ascii="Arial Narrow" w:hAnsi="Arial Narrow"/>
          <w:b/>
          <w:bCs/>
          <w:sz w:val="22"/>
          <w:szCs w:val="22"/>
        </w:rPr>
      </w:pPr>
    </w:p>
    <w:p w:rsidR="00E77007" w:rsidRPr="00E77007" w:rsidRDefault="00E77007" w:rsidP="00576955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Tryb głosowania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98</w:t>
      </w:r>
    </w:p>
    <w:p w:rsidR="00E77007" w:rsidRPr="00E77007" w:rsidRDefault="00E77007" w:rsidP="004331BA">
      <w:pPr>
        <w:numPr>
          <w:ilvl w:val="0"/>
          <w:numId w:val="7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głosowaniu mogą brać udział wyłącznie radni.</w:t>
      </w:r>
    </w:p>
    <w:p w:rsidR="00E77007" w:rsidRPr="00E77007" w:rsidRDefault="00E77007" w:rsidP="004331BA">
      <w:pPr>
        <w:numPr>
          <w:ilvl w:val="0"/>
          <w:numId w:val="7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Głosowanie może być: </w:t>
      </w:r>
      <w:r w:rsidRPr="001A02A3">
        <w:rPr>
          <w:rFonts w:ascii="Arial Narrow" w:hAnsi="Arial Narrow"/>
          <w:strike/>
          <w:sz w:val="22"/>
          <w:szCs w:val="22"/>
          <w:highlight w:val="yellow"/>
        </w:rPr>
        <w:t>jawne,</w:t>
      </w:r>
      <w:r w:rsidRPr="00E77007">
        <w:rPr>
          <w:rFonts w:ascii="Arial Narrow" w:hAnsi="Arial Narrow"/>
          <w:sz w:val="22"/>
          <w:szCs w:val="22"/>
        </w:rPr>
        <w:t xml:space="preserve"> jawne-imienne i tajne.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99</w:t>
      </w:r>
    </w:p>
    <w:p w:rsidR="00E77007" w:rsidRDefault="00E77007" w:rsidP="00BD56C0">
      <w:pPr>
        <w:numPr>
          <w:ilvl w:val="0"/>
          <w:numId w:val="71"/>
        </w:numPr>
        <w:tabs>
          <w:tab w:val="num" w:pos="360"/>
        </w:tabs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jawne odbywa się przez podniesienie ręki.</w:t>
      </w:r>
    </w:p>
    <w:p w:rsidR="00BD56C0" w:rsidRDefault="00BD56C0" w:rsidP="00BD56C0">
      <w:pPr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 w:rsidRPr="00BD56C0">
        <w:rPr>
          <w:rFonts w:ascii="Arial Narrow" w:hAnsi="Arial Narrow"/>
          <w:color w:val="FF0000"/>
          <w:sz w:val="22"/>
          <w:szCs w:val="22"/>
        </w:rPr>
        <w:t xml:space="preserve">1a. </w:t>
      </w:r>
      <w:r>
        <w:rPr>
          <w:rFonts w:ascii="Arial Narrow" w:hAnsi="Arial Narrow"/>
          <w:color w:val="FF0000"/>
          <w:sz w:val="22"/>
          <w:szCs w:val="22"/>
        </w:rPr>
        <w:t>Głosowania</w:t>
      </w:r>
      <w:r w:rsidRPr="00BD56C0">
        <w:rPr>
          <w:rFonts w:ascii="Arial Narrow" w:hAnsi="Arial Narrow"/>
          <w:color w:val="FF0000"/>
          <w:sz w:val="22"/>
          <w:szCs w:val="22"/>
        </w:rPr>
        <w:t xml:space="preserve"> jawne na sesjach rady odbywają się pomocą urządzeń umożliwiających sporządzenie i utrwalenie imiennego wykazu głosowań radnych. </w:t>
      </w:r>
    </w:p>
    <w:p w:rsidR="00BD56C0" w:rsidRDefault="00BD56C0" w:rsidP="00BD56C0">
      <w:pPr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1b. w przypadku gdy przeprowadzenie głosowania w sposób określony w ust. 1a nie jest możliwe z przyczyn technicznych przeprowadza się głosowanie imienne.</w:t>
      </w:r>
    </w:p>
    <w:p w:rsidR="007B4A77" w:rsidRPr="00BD56C0" w:rsidRDefault="007B4A77" w:rsidP="00BD56C0">
      <w:pPr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1c. Imienne wykazy głosowań radnych podaje się niezwłocznie do publicznej wiadomości w Biuletynie Informacji Publicznej i na stronie internetowej gminy oraz w inny sposób zwyczajowo przyjęty na obszarze gminy.</w:t>
      </w:r>
    </w:p>
    <w:p w:rsidR="00E77007" w:rsidRPr="00E77007" w:rsidRDefault="00E77007" w:rsidP="00BD56C0">
      <w:pPr>
        <w:numPr>
          <w:ilvl w:val="0"/>
          <w:numId w:val="71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jawne przeprowadza Przewodniczący obrad przeliczając głosy oddane "za", "przeciw" i "wstrzymujące się", sumując je, porównując z listą radnych obecnych na sesji, nakazując odnotowanie wyników głosowania w protokole.</w:t>
      </w:r>
    </w:p>
    <w:p w:rsidR="00E77007" w:rsidRPr="00E77007" w:rsidRDefault="00E77007" w:rsidP="004331BA">
      <w:pPr>
        <w:numPr>
          <w:ilvl w:val="0"/>
          <w:numId w:val="7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przeliczenia głosów Przewodniczący może wyznaczyć radnych lub pracowników referatu właściwego do spraw obsługi Rady.</w:t>
      </w:r>
    </w:p>
    <w:p w:rsidR="00E77007" w:rsidRPr="00E77007" w:rsidRDefault="00E77007" w:rsidP="004331BA">
      <w:pPr>
        <w:numPr>
          <w:ilvl w:val="0"/>
          <w:numId w:val="7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Wyniki głosowania jawnego ogłasza Przewodniczący obrad.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100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jawne-imienne przeprowadza się w ten sposób, że Przewodniczący odczytuje kolejno wg listy nazwiska radnych i po odczytaniu każdego nazwiska radny mówi czy jest za podjęciem uchwały, przeciwko podjęciu uchwały, czy też wstrzymuje się od głosowania.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101</w:t>
      </w:r>
    </w:p>
    <w:p w:rsidR="00E77007" w:rsidRPr="00E77007" w:rsidRDefault="00E77007" w:rsidP="004331BA">
      <w:pPr>
        <w:numPr>
          <w:ilvl w:val="0"/>
          <w:numId w:val="72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tajne przeprowadza się w przypadkach określonych w ustawach.</w:t>
      </w:r>
    </w:p>
    <w:p w:rsidR="00E77007" w:rsidRPr="00E77007" w:rsidRDefault="00E77007" w:rsidP="004331BA">
      <w:pPr>
        <w:numPr>
          <w:ilvl w:val="0"/>
          <w:numId w:val="7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głosowaniu tajnym, radni głosują za pomocą kart ostemplowanych pieczęcią Rady, a samo głosowanie przeprowadza wybrana z grona Rady komisja skrutacyjna z wybranym spośród siebie przewodniczącym komisji.</w:t>
      </w:r>
    </w:p>
    <w:p w:rsidR="00E77007" w:rsidRPr="00E77007" w:rsidRDefault="00E77007" w:rsidP="004331BA">
      <w:pPr>
        <w:numPr>
          <w:ilvl w:val="0"/>
          <w:numId w:val="7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Komisja skrutacyjna przed przystąpieniem do głosowania objaśnia sposób głosowania </w:t>
      </w:r>
      <w:r w:rsidRPr="00E77007">
        <w:rPr>
          <w:rFonts w:ascii="Arial Narrow" w:hAnsi="Arial Narrow"/>
          <w:sz w:val="22"/>
          <w:szCs w:val="22"/>
        </w:rPr>
        <w:br/>
        <w:t>i przeprowadza je wyczytując kolejno radnych z listy obecności.</w:t>
      </w:r>
    </w:p>
    <w:p w:rsidR="00E77007" w:rsidRPr="00E77007" w:rsidRDefault="00E77007" w:rsidP="004331BA">
      <w:pPr>
        <w:numPr>
          <w:ilvl w:val="0"/>
          <w:numId w:val="7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 przeliczeniu głosów Przewodniczący komisji skrutacyjnej odczytuje protokół podając wynik głosowania.</w:t>
      </w:r>
    </w:p>
    <w:p w:rsidR="00E77007" w:rsidRPr="00E77007" w:rsidRDefault="00E77007" w:rsidP="004331BA">
      <w:pPr>
        <w:numPr>
          <w:ilvl w:val="0"/>
          <w:numId w:val="7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Kart do głosowania nie może być więcej niż radnych obecnych na sesji.</w:t>
      </w:r>
    </w:p>
    <w:p w:rsidR="00E77007" w:rsidRPr="00E77007" w:rsidRDefault="00E77007" w:rsidP="004331BA">
      <w:pPr>
        <w:numPr>
          <w:ilvl w:val="0"/>
          <w:numId w:val="7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Karty z oddanymi głosami i protokół z głosowania stanowią załącznik do protokołu obrad sesji.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102</w:t>
      </w:r>
    </w:p>
    <w:p w:rsidR="00E77007" w:rsidRPr="00E77007" w:rsidRDefault="00E77007" w:rsidP="004331BA">
      <w:pPr>
        <w:numPr>
          <w:ilvl w:val="0"/>
          <w:numId w:val="7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zwykłą większością głosów oznacza, że przyjęty zostaje wniosek, który uzyskał największą liczbę głosów "za" lub taki wymóg dla akceptacji wniosku, zgodnie z którym liczba głosów "za" przewyższa liczbę głosów "przeciw". Głosów nieważnych lub "wstrzymujących się" nie dolicza się do żadnej z grup głosujących.</w:t>
      </w:r>
    </w:p>
    <w:p w:rsidR="00E77007" w:rsidRPr="00E77007" w:rsidRDefault="00E77007" w:rsidP="004331BA">
      <w:pPr>
        <w:numPr>
          <w:ilvl w:val="0"/>
          <w:numId w:val="7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bezwzględną większością głosów oznacza, że przyjęty zostaje wniosek, który uzyskał co najmniej o jeden głos więcej od sumy pozostałych ważnie oddanych głosów, tzn. przeciwnych i wstrzymujących się. W razie parzystej liczby ważnie oddanych głosów bezwzględną większość stanowi 50% ważnie oddanych głosów plus jeden głos ważnie oddany. W razie nieparzystej liczy ważnie oddanych głosów, bezwzględną większość głosów stanowi pierwsza liczba całkowita, przewyższająca połowę ważnie oddanych głosów.</w:t>
      </w:r>
    </w:p>
    <w:p w:rsidR="00E77007" w:rsidRPr="00E77007" w:rsidRDefault="00E77007" w:rsidP="004331BA">
      <w:pPr>
        <w:numPr>
          <w:ilvl w:val="0"/>
          <w:numId w:val="7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Głosowanie bezwzględną większością głosów ustawowego składu Rady oznacza, że przyjęty zostaje wniosek, który uzyskał minimum 8 głosów "za".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103</w:t>
      </w:r>
    </w:p>
    <w:p w:rsidR="00E77007" w:rsidRPr="00E77007" w:rsidRDefault="00E77007" w:rsidP="004331BA">
      <w:pPr>
        <w:numPr>
          <w:ilvl w:val="0"/>
          <w:numId w:val="7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obrad przed poddaniem wniosku pod głosowanie precyzuje i ogłasza zebranym proponowaną treść w taki sposób, aby jej redakcja była przejrzysta, a wniosek nie budził wątpliwości co do intencji wnioskodawcy.</w:t>
      </w:r>
    </w:p>
    <w:p w:rsidR="00E77007" w:rsidRPr="00E77007" w:rsidRDefault="00E77007" w:rsidP="004331BA">
      <w:pPr>
        <w:numPr>
          <w:ilvl w:val="0"/>
          <w:numId w:val="7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pierwszej kolejności Przewodniczący poddaje pod głosowanie wniosek najdalej idący, który może wykluczyć potrzebę głosowania nad pozostałymi wnioskami.</w:t>
      </w:r>
    </w:p>
    <w:p w:rsidR="00E77007" w:rsidRPr="00E77007" w:rsidRDefault="00E77007" w:rsidP="004331BA">
      <w:pPr>
        <w:numPr>
          <w:ilvl w:val="0"/>
          <w:numId w:val="7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 przypadku głosowania w sprawie wyborów osób, Przewodniczący przed zamknięciem listy kandydatów zapytuje każdego z nich czy zgadza się kandydować i dopiero po otrzymaniu odpowiedzi twierdzącej, poddaje pod głosowanie zamknięcie listy kandydatów i zarządza wybory.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Absolutorium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104</w:t>
      </w:r>
    </w:p>
    <w:p w:rsidR="00E77007" w:rsidRPr="00E77007" w:rsidRDefault="00E77007" w:rsidP="004331BA">
      <w:pPr>
        <w:numPr>
          <w:ilvl w:val="0"/>
          <w:numId w:val="7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Sprawozdanie z wykonania budżetu rozpatruje Rada. Swoje stanowisko w sprawie przedłożonego sprawozdania Rada może wyrazić w formie uchwały.</w:t>
      </w:r>
    </w:p>
    <w:p w:rsidR="00E77007" w:rsidRPr="00E77007" w:rsidRDefault="00E77007" w:rsidP="004331BA">
      <w:pPr>
        <w:numPr>
          <w:ilvl w:val="0"/>
          <w:numId w:val="7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Przed rozpatrzeniem sprawozdania z wykonania budżetu Rada zapoznaje się z opinią Regionalnej Izby Obrachunkowej.</w:t>
      </w:r>
    </w:p>
    <w:p w:rsidR="00E77007" w:rsidRPr="00E77007" w:rsidRDefault="00E77007" w:rsidP="004331BA">
      <w:pPr>
        <w:numPr>
          <w:ilvl w:val="0"/>
          <w:numId w:val="7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Po przeprowadzeniu dyskusji nad sprawozdaniem Rada w jawnym głosowaniu decyduje </w:t>
      </w:r>
      <w:r w:rsidRPr="00E77007">
        <w:rPr>
          <w:rFonts w:ascii="Arial Narrow" w:hAnsi="Arial Narrow"/>
          <w:sz w:val="22"/>
          <w:szCs w:val="22"/>
        </w:rPr>
        <w:br/>
        <w:t>o absolutorium dla Burmistrza. Podejmując uchwałę o absolutorium, Rada obok sposobu realizacji budżetu bierze pod uwagę wykonanie innych uchwał Rady.</w:t>
      </w:r>
    </w:p>
    <w:p w:rsidR="00E77007" w:rsidRDefault="00E77007" w:rsidP="004331BA">
      <w:pPr>
        <w:numPr>
          <w:ilvl w:val="0"/>
          <w:numId w:val="7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Uchwałę w sprawie absolutorium Rada podejmuje bezwzględną większością głosów ustawowego składu </w:t>
      </w:r>
      <w:r w:rsidRPr="00E77007">
        <w:rPr>
          <w:rFonts w:ascii="Arial Narrow" w:hAnsi="Arial Narrow"/>
          <w:sz w:val="22"/>
          <w:szCs w:val="22"/>
        </w:rPr>
        <w:lastRenderedPageBreak/>
        <w:t>Rady, po zapoznaniu się z opiniami stałych komisji Rady.</w:t>
      </w:r>
    </w:p>
    <w:p w:rsidR="00067D7D" w:rsidRPr="00E77007" w:rsidRDefault="00067D7D" w:rsidP="00067D7D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highlight w:val="yellow"/>
        </w:rPr>
        <w:t>usu</w:t>
      </w:r>
      <w:r w:rsidRPr="00067D7D">
        <w:rPr>
          <w:rFonts w:ascii="Arial Narrow" w:hAnsi="Arial Narrow"/>
          <w:sz w:val="22"/>
          <w:szCs w:val="22"/>
          <w:highlight w:val="yellow"/>
        </w:rPr>
        <w:t>nąć, regulacja ustawowa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Wspólne sesje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105</w:t>
      </w:r>
    </w:p>
    <w:p w:rsidR="00E77007" w:rsidRPr="00E77007" w:rsidRDefault="00E77007" w:rsidP="004331BA">
      <w:pPr>
        <w:numPr>
          <w:ilvl w:val="0"/>
          <w:numId w:val="7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może odbywać wspólne sesje z innymi radami gmin w szczególności dla rozpatrzenia i rozstrzygnięcia ich wspólnych spraw.</w:t>
      </w:r>
    </w:p>
    <w:p w:rsidR="00E77007" w:rsidRPr="00E77007" w:rsidRDefault="00E77007" w:rsidP="004331BA">
      <w:pPr>
        <w:numPr>
          <w:ilvl w:val="0"/>
          <w:numId w:val="7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Wspólną sesję organizują przewodniczący zainteresowanych rad.</w:t>
      </w:r>
    </w:p>
    <w:p w:rsidR="00E77007" w:rsidRPr="00E77007" w:rsidRDefault="00E77007" w:rsidP="004331BA">
      <w:pPr>
        <w:numPr>
          <w:ilvl w:val="0"/>
          <w:numId w:val="7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Zawiadomienie o wspólnej sesji podpisują wspólnie przewodniczący lub wiceprzewodniczący wszystkich rad gmin.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106</w:t>
      </w:r>
    </w:p>
    <w:p w:rsidR="00E77007" w:rsidRPr="00E77007" w:rsidRDefault="00E77007" w:rsidP="004331BA">
      <w:pPr>
        <w:numPr>
          <w:ilvl w:val="0"/>
          <w:numId w:val="7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Wspólna sesja jest prawomocna, gdy uczestniczy w niej co najmniej połowa radnych z każdej rady gminy.</w:t>
      </w:r>
    </w:p>
    <w:p w:rsidR="00E77007" w:rsidRPr="00E77007" w:rsidRDefault="00E77007" w:rsidP="004331BA">
      <w:pPr>
        <w:numPr>
          <w:ilvl w:val="0"/>
          <w:numId w:val="7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rad gmin uczestniczący we wspólnej sesji, wybierają przewodniczącego obrad.</w:t>
      </w:r>
    </w:p>
    <w:p w:rsidR="00E77007" w:rsidRPr="00E77007" w:rsidRDefault="00E77007" w:rsidP="004331BA">
      <w:pPr>
        <w:numPr>
          <w:ilvl w:val="0"/>
          <w:numId w:val="7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Koszty wspólnej sesji ponoszą równomiernie rady gmin, biorące udział we wspólnej sesji chyba, że radni uczestniczący we wspólnej sesji postanowią inaczej.</w:t>
      </w:r>
    </w:p>
    <w:p w:rsidR="00E77007" w:rsidRPr="00E77007" w:rsidRDefault="00E77007" w:rsidP="004331BA">
      <w:pPr>
        <w:numPr>
          <w:ilvl w:val="0"/>
          <w:numId w:val="7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Przebieg wspólnych obrad może być regulowany wspólnym regulaminem uchwalonym przed przystąpieniem do obrad.</w:t>
      </w:r>
    </w:p>
    <w:p w:rsidR="00902EB1" w:rsidRDefault="00902EB1" w:rsidP="00E77007">
      <w:pPr>
        <w:spacing w:before="240" w:line="264" w:lineRule="auto"/>
        <w:ind w:left="2832" w:firstLine="708"/>
        <w:rPr>
          <w:rFonts w:ascii="Arial Narrow" w:hAnsi="Arial Narrow"/>
          <w:b/>
          <w:bCs/>
          <w:sz w:val="22"/>
          <w:szCs w:val="22"/>
        </w:rPr>
      </w:pPr>
    </w:p>
    <w:p w:rsidR="00902EB1" w:rsidRDefault="00902EB1" w:rsidP="00E77007">
      <w:pPr>
        <w:spacing w:before="240" w:line="264" w:lineRule="auto"/>
        <w:ind w:left="2832" w:firstLine="708"/>
        <w:rPr>
          <w:rFonts w:ascii="Arial Narrow" w:hAnsi="Arial Narrow"/>
          <w:b/>
          <w:bCs/>
          <w:sz w:val="22"/>
          <w:szCs w:val="22"/>
        </w:rPr>
      </w:pPr>
      <w:r w:rsidRPr="00902EB1">
        <w:rPr>
          <w:rFonts w:ascii="Arial Narrow" w:hAnsi="Arial Narrow"/>
          <w:b/>
          <w:bCs/>
          <w:sz w:val="22"/>
          <w:szCs w:val="22"/>
          <w:highlight w:val="yellow"/>
        </w:rPr>
        <w:t>Rozdział …</w:t>
      </w:r>
    </w:p>
    <w:p w:rsidR="00902EB1" w:rsidRDefault="00902EB1" w:rsidP="00902EB1">
      <w:pPr>
        <w:spacing w:before="240" w:line="264" w:lineRule="auto"/>
        <w:ind w:firstLine="708"/>
        <w:rPr>
          <w:rFonts w:ascii="Arial Narrow" w:hAnsi="Arial Narrow"/>
          <w:b/>
          <w:bCs/>
          <w:sz w:val="22"/>
          <w:szCs w:val="22"/>
        </w:rPr>
      </w:pPr>
      <w:r w:rsidRPr="00902EB1">
        <w:rPr>
          <w:rFonts w:ascii="Arial Narrow" w:hAnsi="Arial Narrow"/>
          <w:b/>
          <w:bCs/>
          <w:sz w:val="22"/>
          <w:szCs w:val="22"/>
          <w:highlight w:val="yellow"/>
        </w:rPr>
        <w:t>- temat powinien być ujęty w osobny rozdział</w:t>
      </w:r>
    </w:p>
    <w:p w:rsidR="00A420D6" w:rsidRDefault="00A420D6" w:rsidP="00902EB1">
      <w:pPr>
        <w:spacing w:before="240" w:line="264" w:lineRule="auto"/>
        <w:ind w:firstLine="708"/>
        <w:rPr>
          <w:rFonts w:ascii="Arial Narrow" w:hAnsi="Arial Narrow"/>
          <w:b/>
          <w:bCs/>
          <w:sz w:val="22"/>
          <w:szCs w:val="22"/>
        </w:rPr>
      </w:pPr>
      <w:r w:rsidRPr="00A420D6">
        <w:rPr>
          <w:rFonts w:ascii="Arial Narrow" w:hAnsi="Arial Narrow"/>
          <w:b/>
          <w:bCs/>
          <w:sz w:val="22"/>
          <w:szCs w:val="22"/>
          <w:highlight w:val="yellow"/>
        </w:rPr>
        <w:t>- najlepiej byłoby umieścić ten rozdział w innym miejscu statutu, tu jest mowa o wewnętrznym trybie działania Rady</w:t>
      </w:r>
    </w:p>
    <w:p w:rsidR="00E77007" w:rsidRPr="00E77007" w:rsidRDefault="00E77007" w:rsidP="00E77007">
      <w:pPr>
        <w:spacing w:before="240" w:line="264" w:lineRule="auto"/>
        <w:ind w:left="2832" w:firstLine="708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Jednostki pomocnicze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107</w:t>
      </w:r>
    </w:p>
    <w:p w:rsidR="00E77007" w:rsidRPr="00E77007" w:rsidRDefault="00E77007" w:rsidP="004331BA">
      <w:pPr>
        <w:numPr>
          <w:ilvl w:val="0"/>
          <w:numId w:val="78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Jednostkami pomocniczymi gminy są sołectwa oraz osiedla utworzone w drodze uchwał Rady, których mieszkańcy tworzą wspólnoty samorządowe.</w:t>
      </w:r>
    </w:p>
    <w:p w:rsidR="00E77007" w:rsidRPr="00E77007" w:rsidRDefault="00E77007" w:rsidP="004331BA">
      <w:pPr>
        <w:numPr>
          <w:ilvl w:val="0"/>
          <w:numId w:val="7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może z własnej inicjatywy lub na wniosek mieszkańców utworzyć w drodze uchwał inne jednostki pomocnicze.</w:t>
      </w:r>
      <w:r w:rsidR="00902EB1">
        <w:rPr>
          <w:rFonts w:ascii="Arial Narrow" w:hAnsi="Arial Narrow"/>
          <w:sz w:val="22"/>
          <w:szCs w:val="22"/>
        </w:rPr>
        <w:t xml:space="preserve"> </w:t>
      </w:r>
      <w:r w:rsidR="00902EB1" w:rsidRPr="00902EB1">
        <w:rPr>
          <w:rFonts w:ascii="Arial Narrow" w:hAnsi="Arial Narrow"/>
          <w:sz w:val="22"/>
          <w:szCs w:val="22"/>
          <w:highlight w:val="yellow"/>
        </w:rPr>
        <w:t>Dodać jako wnioskodawcę również Burmistrza</w:t>
      </w:r>
    </w:p>
    <w:p w:rsidR="00E77007" w:rsidRPr="00E77007" w:rsidRDefault="00E77007" w:rsidP="004331BA">
      <w:pPr>
        <w:numPr>
          <w:ilvl w:val="0"/>
          <w:numId w:val="7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Organizację i zakres działania jednostek pomocniczych określa Rada odrębnymi statutami.</w:t>
      </w:r>
    </w:p>
    <w:p w:rsidR="00E77007" w:rsidRPr="00E77007" w:rsidRDefault="00E77007" w:rsidP="004331BA">
      <w:pPr>
        <w:numPr>
          <w:ilvl w:val="0"/>
          <w:numId w:val="7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Utworzenie jednostki pomocniczej wymaga uprzedniego przeprowadzenia konsultacji </w:t>
      </w:r>
      <w:r w:rsidRPr="00E77007">
        <w:rPr>
          <w:rFonts w:ascii="Arial Narrow" w:hAnsi="Arial Narrow"/>
          <w:sz w:val="22"/>
          <w:szCs w:val="22"/>
        </w:rPr>
        <w:br/>
        <w:t>z mieszkańcami, uwzględniając przede wszystkim naturalne uwarunkowania przestrzenne, istniejące więzi społeczne oraz tradycję historyczną.</w:t>
      </w:r>
    </w:p>
    <w:p w:rsidR="00E77007" w:rsidRPr="00E77007" w:rsidRDefault="00E77007" w:rsidP="004331BA">
      <w:pPr>
        <w:numPr>
          <w:ilvl w:val="0"/>
          <w:numId w:val="7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Konsultację przeprowadza Burmistrz w sposób umożliwiający mieszkańcom projektowanych jednostek pomocniczych, zgłaszanie uwag do projektów uchwał Rady o ich utworzeniu, wyłożonego przez okres 30 dni w referacie właściwym do spraw obsługi Rady lub na zebraniach mieszkańców.</w:t>
      </w:r>
    </w:p>
    <w:p w:rsidR="00E77007" w:rsidRPr="00E77007" w:rsidRDefault="00E77007" w:rsidP="004331BA">
      <w:pPr>
        <w:numPr>
          <w:ilvl w:val="0"/>
          <w:numId w:val="7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Łączenie, podział, znoszenie jednostek pomocniczych oraz zmiana ich granic następuje w drodze uchwał Rady, po przeprowadzeniu konsultacji.</w:t>
      </w:r>
    </w:p>
    <w:p w:rsidR="00E77007" w:rsidRPr="00E77007" w:rsidRDefault="00E77007" w:rsidP="00E77007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</w:p>
    <w:p w:rsidR="00E77007" w:rsidRPr="00E77007" w:rsidRDefault="00E77007" w:rsidP="00E77007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108</w:t>
      </w:r>
    </w:p>
    <w:p w:rsidR="00E77007" w:rsidRPr="00E77007" w:rsidRDefault="00E77007" w:rsidP="00E77007">
      <w:pPr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Uchylony.</w:t>
      </w:r>
    </w:p>
    <w:p w:rsidR="00E77007" w:rsidRPr="00E77007" w:rsidRDefault="00E77007" w:rsidP="00E77007">
      <w:pPr>
        <w:spacing w:before="120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109</w:t>
      </w:r>
    </w:p>
    <w:p w:rsidR="00E77007" w:rsidRPr="00E77007" w:rsidRDefault="00E77007" w:rsidP="004331BA">
      <w:pPr>
        <w:numPr>
          <w:ilvl w:val="0"/>
          <w:numId w:val="7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Organami jednostek pomocniczych są:</w:t>
      </w:r>
    </w:p>
    <w:p w:rsidR="00E77007" w:rsidRPr="00E77007" w:rsidRDefault="00E77007" w:rsidP="004331BA">
      <w:pPr>
        <w:numPr>
          <w:ilvl w:val="1"/>
          <w:numId w:val="7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zebranie wiejskie,</w:t>
      </w:r>
    </w:p>
    <w:p w:rsidR="00E77007" w:rsidRPr="00E77007" w:rsidRDefault="00E77007" w:rsidP="004331BA">
      <w:pPr>
        <w:numPr>
          <w:ilvl w:val="1"/>
          <w:numId w:val="7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sołecka,</w:t>
      </w:r>
    </w:p>
    <w:p w:rsidR="00E77007" w:rsidRPr="00E77007" w:rsidRDefault="00E77007" w:rsidP="004331BA">
      <w:pPr>
        <w:numPr>
          <w:ilvl w:val="1"/>
          <w:numId w:val="7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sołtys,</w:t>
      </w:r>
    </w:p>
    <w:p w:rsidR="00E77007" w:rsidRPr="00E77007" w:rsidRDefault="00E77007" w:rsidP="004331BA">
      <w:pPr>
        <w:numPr>
          <w:ilvl w:val="1"/>
          <w:numId w:val="7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osiedla,</w:t>
      </w:r>
    </w:p>
    <w:p w:rsidR="00E77007" w:rsidRPr="00E77007" w:rsidRDefault="00E77007" w:rsidP="004331BA">
      <w:pPr>
        <w:numPr>
          <w:ilvl w:val="1"/>
          <w:numId w:val="7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zarząd osiedla.</w:t>
      </w:r>
    </w:p>
    <w:p w:rsidR="00E77007" w:rsidRPr="00E77007" w:rsidRDefault="00E77007" w:rsidP="004331BA">
      <w:pPr>
        <w:numPr>
          <w:ilvl w:val="2"/>
          <w:numId w:val="7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Zasady, tryb wyboru i odwołania przewodniczących organów jednostek pomocniczych określają statuty tych jednostek.</w:t>
      </w:r>
    </w:p>
    <w:p w:rsidR="00E77007" w:rsidRDefault="00E77007" w:rsidP="004331BA">
      <w:pPr>
        <w:numPr>
          <w:ilvl w:val="2"/>
          <w:numId w:val="7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W sytuacji przewidzianej w </w:t>
      </w:r>
      <w:r w:rsidRPr="00902EB1">
        <w:rPr>
          <w:rFonts w:ascii="Arial Narrow" w:hAnsi="Arial Narrow"/>
          <w:sz w:val="22"/>
          <w:szCs w:val="22"/>
          <w:highlight w:val="yellow"/>
        </w:rPr>
        <w:t>§ 107 ust. 2</w:t>
      </w:r>
      <w:r w:rsidRPr="00E77007">
        <w:rPr>
          <w:rFonts w:ascii="Arial Narrow" w:hAnsi="Arial Narrow"/>
          <w:sz w:val="22"/>
          <w:szCs w:val="22"/>
        </w:rPr>
        <w:t xml:space="preserve"> Rada może inaczej ukształtować strukturę organizacyjną utworzonej jednostki.</w:t>
      </w:r>
    </w:p>
    <w:p w:rsidR="00902EB1" w:rsidRPr="00E77007" w:rsidRDefault="00902EB1" w:rsidP="00902EB1">
      <w:pPr>
        <w:tabs>
          <w:tab w:val="num" w:pos="4462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02EB1">
        <w:rPr>
          <w:rFonts w:ascii="Arial Narrow" w:hAnsi="Arial Narrow"/>
          <w:sz w:val="22"/>
          <w:szCs w:val="22"/>
          <w:highlight w:val="yellow"/>
        </w:rPr>
        <w:t>- ust. 1 reguluje w art. 36 ustawa o samorządzie gminnym, ust 3 niezrozumiały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110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wyłącznej kompetencji zebrania wiejskiego należy wybór i odwołanie sołtysa oraz rady sołeckiej, opiniowanie podziału, zniesienia lub zmiany granic sołectwa.</w:t>
      </w:r>
    </w:p>
    <w:p w:rsid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Przepisy dotyczące zwoływania zebrania wiejskiego oraz podejmowania uchwał określa statut sołectwa.</w:t>
      </w:r>
    </w:p>
    <w:p w:rsidR="00A420D6" w:rsidRPr="00A420D6" w:rsidRDefault="00A420D6" w:rsidP="00A420D6">
      <w:pPr>
        <w:spacing w:line="264" w:lineRule="auto"/>
        <w:jc w:val="both"/>
        <w:rPr>
          <w:rFonts w:ascii="Arial Narrow" w:hAnsi="Arial Narrow"/>
          <w:sz w:val="22"/>
          <w:szCs w:val="22"/>
          <w:highlight w:val="yellow"/>
        </w:rPr>
      </w:pPr>
      <w:r w:rsidRPr="00A420D6">
        <w:rPr>
          <w:rFonts w:ascii="Arial Narrow" w:hAnsi="Arial Narrow"/>
          <w:sz w:val="22"/>
          <w:szCs w:val="22"/>
          <w:highlight w:val="yellow"/>
        </w:rPr>
        <w:t>- zapis wątpliwy prawnie, z uwagi na treść art. 36 ust. 2 ustawy, przepis ten wskazuje, że wyboru sołtysa dokonują osoby fizyczne stale zamieszkujące sołectwo. Uchwalenie statutu przyznającego zebraniu wiejskiemu prawo wyboru sołtysa i członków rady sołeckiej jest niedopuszczalne.</w:t>
      </w:r>
      <w:r w:rsidRPr="00A420D6">
        <w:rPr>
          <w:highlight w:val="yellow"/>
        </w:rPr>
        <w:t xml:space="preserve"> </w:t>
      </w:r>
    </w:p>
    <w:p w:rsidR="00A420D6" w:rsidRPr="00E77007" w:rsidRDefault="00A420D6" w:rsidP="00A420D6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420D6">
        <w:rPr>
          <w:rFonts w:ascii="Arial Narrow" w:hAnsi="Arial Narrow"/>
          <w:sz w:val="22"/>
          <w:szCs w:val="22"/>
          <w:highlight w:val="yellow"/>
        </w:rPr>
        <w:t>(</w:t>
      </w:r>
      <w:r w:rsidRPr="00A420D6">
        <w:rPr>
          <w:rFonts w:ascii="Arial Narrow" w:hAnsi="Arial Narrow"/>
          <w:sz w:val="22"/>
          <w:szCs w:val="22"/>
          <w:highlight w:val="yellow"/>
        </w:rPr>
        <w:t>PN.4131.354.2017 - rozstrzygnięcie nadzorcze Woj. Warm.-Maz. z dnia 29-11-2017</w:t>
      </w:r>
      <w:r w:rsidRPr="00A420D6">
        <w:rPr>
          <w:rFonts w:ascii="Arial Narrow" w:hAnsi="Arial Narrow"/>
          <w:sz w:val="22"/>
          <w:szCs w:val="22"/>
          <w:highlight w:val="yellow"/>
        </w:rPr>
        <w:t>)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111</w:t>
      </w:r>
    </w:p>
    <w:p w:rsidR="00E77007" w:rsidRPr="00E77007" w:rsidRDefault="00E77007" w:rsidP="004331BA">
      <w:pPr>
        <w:numPr>
          <w:ilvl w:val="0"/>
          <w:numId w:val="8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Nadzór nad działalnością jednostek pomocniczych w gminie sprawuje Rada.</w:t>
      </w:r>
    </w:p>
    <w:p w:rsidR="00E77007" w:rsidRPr="00E77007" w:rsidRDefault="00E77007" w:rsidP="004331BA">
      <w:pPr>
        <w:numPr>
          <w:ilvl w:val="0"/>
          <w:numId w:val="8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co najmniej raz w kadencji dokonuje oceny funkcjonowania jednostek pomocniczych.</w:t>
      </w:r>
    </w:p>
    <w:p w:rsidR="00E77007" w:rsidRPr="00E77007" w:rsidRDefault="00E77007" w:rsidP="00E77007">
      <w:pPr>
        <w:spacing w:before="240" w:line="264" w:lineRule="auto"/>
        <w:ind w:left="3540" w:firstLine="708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112</w:t>
      </w:r>
    </w:p>
    <w:p w:rsidR="00E77007" w:rsidRPr="00E77007" w:rsidRDefault="00E77007" w:rsidP="004331BA">
      <w:pPr>
        <w:numPr>
          <w:ilvl w:val="0"/>
          <w:numId w:val="81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zarządza wybory organów jednostek pomocniczych oraz może występować o zwołanie zebrania mieszkańców.</w:t>
      </w:r>
    </w:p>
    <w:p w:rsidR="00E77007" w:rsidRDefault="00E77007" w:rsidP="004331BA">
      <w:pPr>
        <w:numPr>
          <w:ilvl w:val="0"/>
          <w:numId w:val="8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Kadencja organów jednostek pomocniczyc</w:t>
      </w:r>
      <w:r w:rsidRPr="00A420D6">
        <w:rPr>
          <w:rFonts w:ascii="Arial Narrow" w:hAnsi="Arial Narrow"/>
          <w:sz w:val="22"/>
          <w:szCs w:val="22"/>
          <w:highlight w:val="yellow"/>
        </w:rPr>
        <w:t>h trwa 4 lata.</w:t>
      </w:r>
    </w:p>
    <w:p w:rsidR="00A420D6" w:rsidRDefault="00A420D6" w:rsidP="00A420D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A420D6">
        <w:rPr>
          <w:rFonts w:ascii="Arial Narrow" w:hAnsi="Arial Narrow"/>
          <w:sz w:val="22"/>
          <w:szCs w:val="22"/>
          <w:highlight w:val="yellow"/>
        </w:rPr>
        <w:t>należałoby dostosować do kadencji Rady</w:t>
      </w:r>
    </w:p>
    <w:p w:rsidR="00A420D6" w:rsidRDefault="00A420D6" w:rsidP="00A420D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A420D6" w:rsidRPr="00A420D6" w:rsidRDefault="00A420D6" w:rsidP="00A420D6">
      <w:pPr>
        <w:spacing w:line="264" w:lineRule="auto"/>
        <w:jc w:val="both"/>
        <w:rPr>
          <w:rFonts w:ascii="Arial Narrow" w:hAnsi="Arial Narrow"/>
          <w:sz w:val="22"/>
          <w:szCs w:val="22"/>
          <w:highlight w:val="yellow"/>
        </w:rPr>
      </w:pPr>
      <w:r w:rsidRPr="00A420D6">
        <w:rPr>
          <w:rFonts w:ascii="Arial Narrow" w:hAnsi="Arial Narrow"/>
          <w:sz w:val="22"/>
          <w:szCs w:val="22"/>
          <w:highlight w:val="yellow"/>
        </w:rPr>
        <w:t>Brak jest zapisów, które zgodnie z ustawą o samorządzie gminnym powinny się znaleźć w statucie:</w:t>
      </w:r>
    </w:p>
    <w:p w:rsidR="00A420D6" w:rsidRPr="00A420D6" w:rsidRDefault="00A420D6" w:rsidP="00A420D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  <w:highlight w:val="yellow"/>
        </w:rPr>
      </w:pPr>
      <w:r w:rsidRPr="00A420D6">
        <w:rPr>
          <w:rFonts w:ascii="Arial Narrow" w:hAnsi="Arial Narrow"/>
          <w:sz w:val="22"/>
          <w:szCs w:val="22"/>
          <w:highlight w:val="yellow"/>
        </w:rPr>
        <w:t>1</w:t>
      </w:r>
      <w:r w:rsidRPr="00A420D6">
        <w:rPr>
          <w:rFonts w:ascii="Arial Narrow" w:hAnsi="Arial Narrow"/>
          <w:sz w:val="22"/>
          <w:szCs w:val="22"/>
          <w:highlight w:val="yellow"/>
        </w:rPr>
        <w:t>)  zasady udziału przewodniczących organu wykonawczego jednostki pomocniczej w pracach rady gminy (art. 37a SamGminU);</w:t>
      </w:r>
    </w:p>
    <w:p w:rsidR="00A420D6" w:rsidRPr="00A420D6" w:rsidRDefault="00A420D6" w:rsidP="00A420D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  <w:highlight w:val="yellow"/>
        </w:rPr>
      </w:pPr>
      <w:r w:rsidRPr="00A420D6">
        <w:rPr>
          <w:rFonts w:ascii="Arial Narrow" w:hAnsi="Arial Narrow"/>
          <w:sz w:val="22"/>
          <w:szCs w:val="22"/>
          <w:highlight w:val="yellow"/>
        </w:rPr>
        <w:t>2</w:t>
      </w:r>
      <w:r w:rsidRPr="00A420D6">
        <w:rPr>
          <w:rFonts w:ascii="Arial Narrow" w:hAnsi="Arial Narrow"/>
          <w:sz w:val="22"/>
          <w:szCs w:val="22"/>
          <w:highlight w:val="yellow"/>
        </w:rPr>
        <w:t>)  zasady zarządu i korzystania z mienia komunalnego oraz rozporządzania dochodami z tego źródła przez jednostkę pomocniczą oraz zakres czynności dokonywanych samodzielnie przez jednostkę pomocniczą w zakresie przysługującego jej mienia (art. 48 ust. 1 i 1a SamGminU);</w:t>
      </w:r>
    </w:p>
    <w:p w:rsidR="00A420D6" w:rsidRPr="00E77007" w:rsidRDefault="00A420D6" w:rsidP="00A420D6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420D6">
        <w:rPr>
          <w:rFonts w:ascii="Arial Narrow" w:hAnsi="Arial Narrow"/>
          <w:sz w:val="22"/>
          <w:szCs w:val="22"/>
          <w:highlight w:val="yellow"/>
        </w:rPr>
        <w:t>3</w:t>
      </w:r>
      <w:r w:rsidRPr="00A420D6">
        <w:rPr>
          <w:rFonts w:ascii="Arial Narrow" w:hAnsi="Arial Narrow"/>
          <w:sz w:val="22"/>
          <w:szCs w:val="22"/>
          <w:highlight w:val="yellow"/>
        </w:rPr>
        <w:t>)  zakres uprawnień jednostki pomocniczej do prowadzenia gospodarki finansowej w ramach budżetu gminy (art. 51 ust. 3 SamGminU).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Komisje Rady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113</w:t>
      </w:r>
    </w:p>
    <w:p w:rsidR="00E77007" w:rsidRDefault="00E77007" w:rsidP="004331BA">
      <w:pPr>
        <w:numPr>
          <w:ilvl w:val="0"/>
          <w:numId w:val="82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Do pomocy w wykonywaniu swych zadań Rada powołuje ze swego grona komisje stałe i doraźne, ustalając ich przedmiot i zakres działania oraz skład liczbowy i osobowy. Tworzenie, łączenie i rozwiązywanie komisji </w:t>
      </w:r>
      <w:r w:rsidRPr="00E77007">
        <w:rPr>
          <w:rFonts w:ascii="Arial Narrow" w:hAnsi="Arial Narrow"/>
          <w:sz w:val="22"/>
          <w:szCs w:val="22"/>
        </w:rPr>
        <w:lastRenderedPageBreak/>
        <w:t>następuje w drodze uchwał Rady.</w:t>
      </w:r>
    </w:p>
    <w:p w:rsidR="0023164C" w:rsidRDefault="0023164C" w:rsidP="0023164C">
      <w:pPr>
        <w:spacing w:before="240"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23164C">
        <w:rPr>
          <w:rFonts w:ascii="Arial Narrow" w:hAnsi="Arial Narrow"/>
          <w:color w:val="FF0000"/>
          <w:sz w:val="22"/>
          <w:szCs w:val="22"/>
        </w:rPr>
        <w:t xml:space="preserve">1a. Rada rozpatruje skargi na działania burmistrza i gminnych jednostek organizacyjnych; wnioski oraz petycje składane przez obywateli; w tym celu powołuje Komisję Skarg, Wniosków i Petycji. W skład komisji skarg, wniosków i petycji wchodzą radni, w tym przedstawiciele wszystkich klubów, z wyjątkiem radnych pełniących funkcje, o których mowa w art. 19 ust. 1 ustawy. </w:t>
      </w:r>
    </w:p>
    <w:p w:rsidR="0003368B" w:rsidRPr="0023164C" w:rsidRDefault="0003368B" w:rsidP="0023164C">
      <w:pPr>
        <w:spacing w:before="240"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03368B">
        <w:rPr>
          <w:rFonts w:ascii="Arial Narrow" w:hAnsi="Arial Narrow"/>
          <w:color w:val="FF0000"/>
          <w:sz w:val="22"/>
          <w:szCs w:val="22"/>
          <w:highlight w:val="yellow"/>
        </w:rPr>
        <w:t>- przepisana tresć art. 18a i 18b ustawy o samorządzie gminnym, do usunięcia</w:t>
      </w:r>
    </w:p>
    <w:p w:rsidR="00E77007" w:rsidRPr="00E77007" w:rsidRDefault="00E77007" w:rsidP="004331BA">
      <w:pPr>
        <w:numPr>
          <w:ilvl w:val="0"/>
          <w:numId w:val="8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może dokonywać zmian w składach liczbowych i osobowych komisji</w:t>
      </w:r>
      <w:r w:rsidR="00D87645">
        <w:rPr>
          <w:rFonts w:ascii="Arial Narrow" w:hAnsi="Arial Narrow"/>
          <w:sz w:val="22"/>
          <w:szCs w:val="22"/>
        </w:rPr>
        <w:t>,</w:t>
      </w:r>
      <w:r w:rsidR="007B4A77">
        <w:rPr>
          <w:rFonts w:ascii="Arial Narrow" w:hAnsi="Arial Narrow"/>
          <w:sz w:val="22"/>
          <w:szCs w:val="22"/>
        </w:rPr>
        <w:t xml:space="preserve"> </w:t>
      </w:r>
      <w:r w:rsidR="00474FAB">
        <w:rPr>
          <w:rFonts w:ascii="Arial Narrow" w:hAnsi="Arial Narrow"/>
          <w:color w:val="FF0000"/>
          <w:sz w:val="22"/>
          <w:szCs w:val="22"/>
        </w:rPr>
        <w:t xml:space="preserve">z </w:t>
      </w:r>
      <w:r w:rsidR="00474FAB" w:rsidRPr="00474FAB">
        <w:rPr>
          <w:rFonts w:ascii="Arial Narrow" w:hAnsi="Arial Narrow"/>
          <w:color w:val="FF0000"/>
          <w:sz w:val="22"/>
          <w:szCs w:val="22"/>
        </w:rPr>
        <w:t>zastrzeżeniem ust. 1a</w:t>
      </w:r>
      <w:r w:rsidRPr="00E77007">
        <w:rPr>
          <w:rFonts w:ascii="Arial Narrow" w:hAnsi="Arial Narrow"/>
          <w:sz w:val="22"/>
          <w:szCs w:val="22"/>
        </w:rPr>
        <w:t>.</w:t>
      </w:r>
    </w:p>
    <w:p w:rsidR="00E77007" w:rsidRDefault="00E77007" w:rsidP="004331BA">
      <w:pPr>
        <w:numPr>
          <w:ilvl w:val="0"/>
          <w:numId w:val="82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może korzystać z porad, opinii i ekspertyz osób posiadających wiedzę fachową w zakresie związanym z przedmiotem działania komisji.</w:t>
      </w:r>
    </w:p>
    <w:p w:rsidR="0003368B" w:rsidRPr="00E77007" w:rsidRDefault="0003368B" w:rsidP="0003368B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114</w:t>
      </w:r>
    </w:p>
    <w:p w:rsidR="00E77007" w:rsidRPr="00E77007" w:rsidRDefault="00E77007" w:rsidP="004331BA">
      <w:pPr>
        <w:numPr>
          <w:ilvl w:val="0"/>
          <w:numId w:val="8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Pierwsze posiedzenie komisji zwołuje Przewodniczący Rady. Na posiedzeniu tym w głosowaniu jawnym, zwykłą większością głosów komisja dokonuje wyboru Przewodniczącego Komisji, jego zastępcy.</w:t>
      </w:r>
    </w:p>
    <w:p w:rsidR="00E77007" w:rsidRPr="00E77007" w:rsidRDefault="00E77007" w:rsidP="004331BA">
      <w:pPr>
        <w:numPr>
          <w:ilvl w:val="0"/>
          <w:numId w:val="8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Pracami komisji kieruje jej Przewodniczący, który zwołuje, ustala porządek obrad oraz je prowadzi. W razie jego nieobecności obowiązki Przewodniczącego przejmuje Wiceprzewodniczący.</w:t>
      </w:r>
    </w:p>
    <w:p w:rsidR="00E77007" w:rsidRPr="00071D47" w:rsidRDefault="00E77007" w:rsidP="00C75558">
      <w:pPr>
        <w:numPr>
          <w:ilvl w:val="0"/>
          <w:numId w:val="8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>W sytuacjach szczególnych Przewodniczący Komisji obowiązany jest zwołać jej posiedzenie na pisemny wniosek Przewodniczącego Rady lub co najmniej ½ składu osobowego tej komisji w terminie nie dłuższym niż 7 dni lub terminie określonym we wniosku.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115</w:t>
      </w:r>
    </w:p>
    <w:p w:rsidR="00E77007" w:rsidRPr="00E77007" w:rsidRDefault="00E77007" w:rsidP="004331BA">
      <w:pPr>
        <w:numPr>
          <w:ilvl w:val="0"/>
          <w:numId w:val="8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Prawomocność posiedzenia stwierdza Przewodniczący Komisji. Komisja może obradować, gdy uczestniczy w niej co najmniej 1/2 ogólnego składu komisji. W przypadku braku wymaganego quorum Przewodniczący wyznacza nowy termin posiedzenia.</w:t>
      </w:r>
    </w:p>
    <w:p w:rsidR="00E77007" w:rsidRPr="00E77007" w:rsidRDefault="00E77007" w:rsidP="004331BA">
      <w:pPr>
        <w:numPr>
          <w:ilvl w:val="0"/>
          <w:numId w:val="8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właściwości Przewodniczącego Komisji należy:</w:t>
      </w:r>
    </w:p>
    <w:p w:rsidR="00E77007" w:rsidRPr="00E77007" w:rsidRDefault="00E77007" w:rsidP="004331BA">
      <w:pPr>
        <w:numPr>
          <w:ilvl w:val="1"/>
          <w:numId w:val="8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opracowywanie projektu planu pracy i zapewnienie jego realizacji</w:t>
      </w:r>
    </w:p>
    <w:p w:rsidR="00E77007" w:rsidRPr="00E77007" w:rsidRDefault="00E77007" w:rsidP="004331BA">
      <w:pPr>
        <w:numPr>
          <w:ilvl w:val="1"/>
          <w:numId w:val="8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zwoływanie posiedzeń i przewodniczenia obradom</w:t>
      </w:r>
    </w:p>
    <w:p w:rsidR="00E77007" w:rsidRPr="00E77007" w:rsidRDefault="00E77007" w:rsidP="004331BA">
      <w:pPr>
        <w:numPr>
          <w:ilvl w:val="1"/>
          <w:numId w:val="8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ustalanie listy zaproszonych gości</w:t>
      </w:r>
    </w:p>
    <w:p w:rsidR="00E77007" w:rsidRPr="00E77007" w:rsidRDefault="00E77007" w:rsidP="004331BA">
      <w:pPr>
        <w:numPr>
          <w:ilvl w:val="1"/>
          <w:numId w:val="8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przedstawianie porządku posiedzenia</w:t>
      </w:r>
    </w:p>
    <w:p w:rsidR="00E77007" w:rsidRPr="00E77007" w:rsidRDefault="00E77007" w:rsidP="004331BA">
      <w:pPr>
        <w:numPr>
          <w:ilvl w:val="1"/>
          <w:numId w:val="8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zapewnienie członkom wymaganych do pracy materiałów</w:t>
      </w:r>
    </w:p>
    <w:p w:rsidR="00E77007" w:rsidRPr="00E77007" w:rsidRDefault="00E77007" w:rsidP="004331BA">
      <w:pPr>
        <w:numPr>
          <w:ilvl w:val="1"/>
          <w:numId w:val="84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podpisywanie protokołów z posiedzeń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116</w:t>
      </w:r>
    </w:p>
    <w:p w:rsidR="00E77007" w:rsidRPr="00E77007" w:rsidRDefault="00E77007" w:rsidP="004331BA">
      <w:pPr>
        <w:numPr>
          <w:ilvl w:val="2"/>
          <w:numId w:val="8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Odwołanie Przewodniczącego Komisji lub jego zastępcy następuje na podstawie pisemnego wniosku o odwołanie wraz z uzasadnieniem. Z wnioskiem może wystąpić każdy członek komisji, w trybie właściwym dla powołania na tym samym posiedzeniu, na którym złożono ten wniosek.</w:t>
      </w:r>
    </w:p>
    <w:p w:rsidR="00E77007" w:rsidRPr="00E77007" w:rsidRDefault="00E77007" w:rsidP="004331BA">
      <w:pPr>
        <w:numPr>
          <w:ilvl w:val="2"/>
          <w:numId w:val="8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Wniosek stanowi załącznik do protokołu z posiedzenia komisji, na którym został on złożony.</w:t>
      </w:r>
    </w:p>
    <w:p w:rsidR="00E77007" w:rsidRPr="00E77007" w:rsidRDefault="00E77007" w:rsidP="00E77007">
      <w:pPr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117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zadań komisji stałych Rady należy w szczególności:</w:t>
      </w:r>
    </w:p>
    <w:p w:rsidR="00E77007" w:rsidRPr="00E77007" w:rsidRDefault="00E77007" w:rsidP="004331BA">
      <w:pPr>
        <w:numPr>
          <w:ilvl w:val="1"/>
          <w:numId w:val="85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opiniowanie i rozpatrywanie spraw wynikających z planów pracy, przekazanych przez Radę, Przewodniczącego Rady, Burmistrza oraz spraw przedkładanych przez członków komisji</w:t>
      </w:r>
    </w:p>
    <w:p w:rsidR="00E77007" w:rsidRPr="00E77007" w:rsidRDefault="00E77007" w:rsidP="004331BA">
      <w:pPr>
        <w:numPr>
          <w:ilvl w:val="1"/>
          <w:numId w:val="85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występowanie z inicjatywą uchwałodawczą oraz opiniowanie projektów uchwał Rady stosownie do zakresu działania komisji</w:t>
      </w:r>
    </w:p>
    <w:p w:rsidR="00E77007" w:rsidRPr="00E77007" w:rsidRDefault="00E77007" w:rsidP="004331BA">
      <w:pPr>
        <w:numPr>
          <w:ilvl w:val="1"/>
          <w:numId w:val="85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przedstawienie Radzie wniosków do oceny pracy referatów Urzędu oraz jednostek organizacyjnych gminy w zakresie przewidzianym w niniejszym statucie</w:t>
      </w:r>
    </w:p>
    <w:p w:rsidR="00E77007" w:rsidRPr="00E77007" w:rsidRDefault="00E77007" w:rsidP="004331BA">
      <w:pPr>
        <w:numPr>
          <w:ilvl w:val="1"/>
          <w:numId w:val="85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badanie terminowości załatwiania przez administrację samorządową postulatów, skarg i wniosków mieszkańców</w:t>
      </w:r>
    </w:p>
    <w:p w:rsidR="00E77007" w:rsidRPr="00E77007" w:rsidRDefault="00E77007" w:rsidP="004331BA">
      <w:pPr>
        <w:numPr>
          <w:ilvl w:val="1"/>
          <w:numId w:val="85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badanie rzetelności informacji i sprawozdań składanych przez administrację samorządową</w:t>
      </w:r>
    </w:p>
    <w:p w:rsidR="00E77007" w:rsidRPr="00E77007" w:rsidRDefault="00E77007" w:rsidP="004331BA">
      <w:pPr>
        <w:numPr>
          <w:ilvl w:val="1"/>
          <w:numId w:val="85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kontrola wykonywania uchwał Rady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118</w:t>
      </w:r>
    </w:p>
    <w:p w:rsidR="00E77007" w:rsidRPr="00E77007" w:rsidRDefault="00E77007" w:rsidP="004331BA">
      <w:pPr>
        <w:numPr>
          <w:ilvl w:val="2"/>
          <w:numId w:val="8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Komisje podlegają Radzie i działają w oparciu o roczne plany pracy przedkładane Radzie. </w:t>
      </w:r>
      <w:r w:rsidRPr="00E77007">
        <w:rPr>
          <w:rFonts w:ascii="Arial Narrow" w:hAnsi="Arial Narrow"/>
          <w:sz w:val="22"/>
          <w:szCs w:val="22"/>
        </w:rPr>
        <w:br/>
        <w:t>Plan pracy Komisji Rewizyjnej Rada przyjmuje w drodze uchwały.</w:t>
      </w:r>
    </w:p>
    <w:p w:rsidR="00E77007" w:rsidRPr="00E77007" w:rsidRDefault="00E77007" w:rsidP="004331BA">
      <w:pPr>
        <w:numPr>
          <w:ilvl w:val="2"/>
          <w:numId w:val="8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Raz w roku komisje przedstawiają Radzie sprawozdanie ze swojej działalności.</w:t>
      </w:r>
    </w:p>
    <w:p w:rsidR="00E77007" w:rsidRPr="00E77007" w:rsidRDefault="00E77007" w:rsidP="004331BA">
      <w:pPr>
        <w:numPr>
          <w:ilvl w:val="2"/>
          <w:numId w:val="8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 może żądać w każdym czasie przedstawienia sprawozdań z działalności komisji.</w:t>
      </w:r>
    </w:p>
    <w:p w:rsidR="00E77007" w:rsidRPr="00E77007" w:rsidRDefault="00E77007" w:rsidP="004331BA">
      <w:pPr>
        <w:numPr>
          <w:ilvl w:val="2"/>
          <w:numId w:val="8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Sprawozdanie składa przewodniczący komisji lub wyznaczony przez komisję sprawozdawca.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119</w:t>
      </w:r>
    </w:p>
    <w:p w:rsidR="00E77007" w:rsidRPr="00E77007" w:rsidRDefault="00E77007" w:rsidP="004331BA">
      <w:pPr>
        <w:numPr>
          <w:ilvl w:val="0"/>
          <w:numId w:val="8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Komisje, zgodnie z przyjętymi planami pracy odbywają posiedzenia, na których rozpatrują sprawy należące do ich właściwości oraz podejmują rozstrzygnięcia w postaci uchwał, opinii i wniosków.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1a. Komisje mogą odbywać wspólne posiedzenia.</w:t>
      </w:r>
    </w:p>
    <w:p w:rsidR="00E77007" w:rsidRPr="00E77007" w:rsidRDefault="00E77007" w:rsidP="004331BA">
      <w:pPr>
        <w:numPr>
          <w:ilvl w:val="0"/>
          <w:numId w:val="8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może powoływać ze swego składu zespoły do wykonywania poszczególnych zadań.</w:t>
      </w:r>
    </w:p>
    <w:p w:rsidR="00E77007" w:rsidRPr="00E77007" w:rsidRDefault="00E77007" w:rsidP="004331BA">
      <w:pPr>
        <w:numPr>
          <w:ilvl w:val="0"/>
          <w:numId w:val="8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może inicjować i podejmować współpracę z odpowiednimi komisjami innych rad gmin, zwłaszcza z gmin sąsiednich.</w:t>
      </w:r>
    </w:p>
    <w:p w:rsidR="00E77007" w:rsidRPr="00E77007" w:rsidRDefault="00E77007" w:rsidP="004331BA">
      <w:pPr>
        <w:numPr>
          <w:ilvl w:val="0"/>
          <w:numId w:val="8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Komisje zobowiązane są do udostępniania własnych opracowań i analiz innym komisjom Rady, na ich wniosek.</w:t>
      </w:r>
    </w:p>
    <w:p w:rsidR="00E77007" w:rsidRPr="00E77007" w:rsidRDefault="00E77007" w:rsidP="00E77007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120</w:t>
      </w:r>
    </w:p>
    <w:p w:rsidR="00E77007" w:rsidRPr="00E77007" w:rsidRDefault="00E77007" w:rsidP="004331BA">
      <w:pPr>
        <w:numPr>
          <w:ilvl w:val="0"/>
          <w:numId w:val="8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 każdego posiedzenia komisji sporządza się protokół zawierający:</w:t>
      </w:r>
    </w:p>
    <w:p w:rsidR="00E77007" w:rsidRPr="00E77007" w:rsidRDefault="00E77007" w:rsidP="004331BA">
      <w:pPr>
        <w:numPr>
          <w:ilvl w:val="1"/>
          <w:numId w:val="8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numer i datę,</w:t>
      </w:r>
    </w:p>
    <w:p w:rsidR="00E77007" w:rsidRPr="00E77007" w:rsidRDefault="00E77007" w:rsidP="004331BA">
      <w:pPr>
        <w:numPr>
          <w:ilvl w:val="1"/>
          <w:numId w:val="8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imiona i nazwiska obecnych na posiedzeniu członków komisji i zaproszonych osób,</w:t>
      </w:r>
    </w:p>
    <w:p w:rsidR="00E77007" w:rsidRPr="00E77007" w:rsidRDefault="00E77007" w:rsidP="004331BA">
      <w:pPr>
        <w:numPr>
          <w:ilvl w:val="1"/>
          <w:numId w:val="8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stwierdzenie przyjęcia protokołu z poprzedniego posiedzenia,</w:t>
      </w:r>
    </w:p>
    <w:p w:rsidR="00E77007" w:rsidRPr="00E77007" w:rsidRDefault="00E77007" w:rsidP="004331BA">
      <w:pPr>
        <w:numPr>
          <w:ilvl w:val="1"/>
          <w:numId w:val="8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porządek posiedzenia,</w:t>
      </w:r>
    </w:p>
    <w:p w:rsidR="00E77007" w:rsidRPr="00071D47" w:rsidRDefault="00E77007" w:rsidP="00C75558">
      <w:pPr>
        <w:numPr>
          <w:ilvl w:val="1"/>
          <w:numId w:val="8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>przebieg posiedzenia, przyjęte uchwały, wnioski i wyrażone opinie,</w:t>
      </w:r>
    </w:p>
    <w:p w:rsidR="00E77007" w:rsidRPr="00E77007" w:rsidRDefault="00E77007" w:rsidP="004331BA">
      <w:pPr>
        <w:numPr>
          <w:ilvl w:val="1"/>
          <w:numId w:val="8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podpis prowadzącego posiedzenie,</w:t>
      </w:r>
    </w:p>
    <w:p w:rsidR="00E77007" w:rsidRPr="00E77007" w:rsidRDefault="00E77007" w:rsidP="004331BA">
      <w:pPr>
        <w:numPr>
          <w:ilvl w:val="1"/>
          <w:numId w:val="8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podpis sporządzającego protokół.</w:t>
      </w:r>
    </w:p>
    <w:p w:rsidR="00E77007" w:rsidRPr="00E77007" w:rsidRDefault="00E77007" w:rsidP="004331BA">
      <w:pPr>
        <w:numPr>
          <w:ilvl w:val="0"/>
          <w:numId w:val="8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Stwierdzenie przyjęcia protokołu odbywa się w trybie przewidzianym w § 93.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121</w:t>
      </w:r>
    </w:p>
    <w:p w:rsidR="00E77007" w:rsidRPr="00071D47" w:rsidRDefault="00E77007" w:rsidP="00515820">
      <w:pPr>
        <w:numPr>
          <w:ilvl w:val="0"/>
          <w:numId w:val="88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 xml:space="preserve">Rozpatrywanie każdej sprawy wniesionej pod obrady komisji powinno zakończyć się podjęciem uchwały, sformułowaniem wniosku lub opinii. </w:t>
      </w:r>
    </w:p>
    <w:p w:rsidR="00E77007" w:rsidRPr="00E77007" w:rsidRDefault="00E77007" w:rsidP="004331BA">
      <w:pPr>
        <w:numPr>
          <w:ilvl w:val="0"/>
          <w:numId w:val="8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Uchwały Komisji zapadają w głosowaniu jawnym zwykłą większością głosów w obecności co najmniej 1/2 składu osobowego komisji.</w:t>
      </w:r>
    </w:p>
    <w:p w:rsidR="00E77007" w:rsidRPr="00E77007" w:rsidRDefault="00E77007" w:rsidP="004331BA">
      <w:pPr>
        <w:numPr>
          <w:ilvl w:val="0"/>
          <w:numId w:val="8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Przyjęte uchwały i stanowiska oraz opinie i wnioski przedkładane są Przewodniczącemu Rady, który przekazuje je właściwym organom.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122</w:t>
      </w:r>
    </w:p>
    <w:p w:rsidR="00E77007" w:rsidRPr="00E77007" w:rsidRDefault="00E77007" w:rsidP="004331BA">
      <w:pPr>
        <w:numPr>
          <w:ilvl w:val="0"/>
          <w:numId w:val="8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Członkowie komisji, biorący udział w posiedzeniach potwierdzają swoją obecność poprzez złożenie podpisu na liście obecności.</w:t>
      </w:r>
    </w:p>
    <w:p w:rsidR="00E77007" w:rsidRPr="00071D47" w:rsidRDefault="00E77007" w:rsidP="00BD6334">
      <w:pPr>
        <w:numPr>
          <w:ilvl w:val="0"/>
          <w:numId w:val="8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color w:val="00B050"/>
          <w:sz w:val="22"/>
          <w:szCs w:val="22"/>
        </w:rPr>
      </w:pPr>
      <w:r w:rsidRPr="00071D47">
        <w:rPr>
          <w:rFonts w:ascii="Arial Narrow" w:hAnsi="Arial Narrow"/>
          <w:color w:val="00B050"/>
          <w:sz w:val="22"/>
          <w:szCs w:val="22"/>
        </w:rPr>
        <w:t xml:space="preserve">W przypadku braku możliwości uczestniczenia w posiedzeniu komisji, dany członek winien powiadomić i tym fakcie Przewodniczącego Komisji. 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123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Obsługę organizacyjną komisji zapewnia referat właściwy do spraw obsługi Rady, w szczególności poprzez:</w:t>
      </w:r>
    </w:p>
    <w:p w:rsidR="00E77007" w:rsidRPr="00E77007" w:rsidRDefault="00E77007" w:rsidP="004331BA">
      <w:pPr>
        <w:numPr>
          <w:ilvl w:val="0"/>
          <w:numId w:val="90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Sporządzanie protokołów z każdego posiedzenia.</w:t>
      </w:r>
    </w:p>
    <w:p w:rsidR="00E77007" w:rsidRPr="00E77007" w:rsidRDefault="00E77007" w:rsidP="004331BA">
      <w:pPr>
        <w:numPr>
          <w:ilvl w:val="0"/>
          <w:numId w:val="90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Zapewnianie terminowości i zgodnego z planem pracy komisji przygotowania stosownych materiałów.</w:t>
      </w:r>
    </w:p>
    <w:p w:rsidR="00E77007" w:rsidRPr="00E77007" w:rsidRDefault="00E77007" w:rsidP="004331BA">
      <w:pPr>
        <w:numPr>
          <w:ilvl w:val="0"/>
          <w:numId w:val="90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Dostarczanie członkom komisji materiałów oraz zawiadomienia o dacie i miejscu posiedzenia najpóźniej na 3 dni przed jego terminem.</w:t>
      </w:r>
    </w:p>
    <w:p w:rsidR="00E77007" w:rsidRPr="00E77007" w:rsidRDefault="00E77007" w:rsidP="004331BA">
      <w:pPr>
        <w:numPr>
          <w:ilvl w:val="0"/>
          <w:numId w:val="90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Przekazywanie właściwym adresatom uchwalonych przez komisje uchwał, wniosków i opinii.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124</w:t>
      </w:r>
    </w:p>
    <w:p w:rsidR="00E77007" w:rsidRPr="00E77007" w:rsidRDefault="00E77007" w:rsidP="004331BA">
      <w:pPr>
        <w:numPr>
          <w:ilvl w:val="0"/>
          <w:numId w:val="91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Stałymi komisjami Rady są:</w:t>
      </w:r>
    </w:p>
    <w:p w:rsidR="00E77007" w:rsidRDefault="00E77007" w:rsidP="004331BA">
      <w:pPr>
        <w:numPr>
          <w:ilvl w:val="1"/>
          <w:numId w:val="9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Rewizyjna,</w:t>
      </w:r>
    </w:p>
    <w:p w:rsidR="002F1EFB" w:rsidRPr="002F1EFB" w:rsidRDefault="002F1EFB" w:rsidP="002F1EFB">
      <w:pPr>
        <w:tabs>
          <w:tab w:val="left" w:pos="720"/>
        </w:tabs>
        <w:spacing w:line="264" w:lineRule="auto"/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 w:rsidRPr="002F1EFB">
        <w:rPr>
          <w:rFonts w:ascii="Arial Narrow" w:hAnsi="Arial Narrow"/>
          <w:color w:val="FF0000"/>
          <w:sz w:val="22"/>
          <w:szCs w:val="22"/>
        </w:rPr>
        <w:t>1a)  Komisja Skarg, Wniosków i Petycji,</w:t>
      </w:r>
    </w:p>
    <w:p w:rsidR="00E77007" w:rsidRPr="00E77007" w:rsidRDefault="00E77007" w:rsidP="004331BA">
      <w:pPr>
        <w:numPr>
          <w:ilvl w:val="1"/>
          <w:numId w:val="9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Rozwoju Gospodarczego, Budżetu i Finansów,</w:t>
      </w:r>
    </w:p>
    <w:p w:rsidR="00E77007" w:rsidRPr="00E77007" w:rsidRDefault="00E77007" w:rsidP="004331BA">
      <w:pPr>
        <w:numPr>
          <w:ilvl w:val="1"/>
          <w:numId w:val="9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Rolnictwa, Ochrony Środowiska i Gospodarki Przestrzennej,</w:t>
      </w:r>
    </w:p>
    <w:p w:rsidR="00E77007" w:rsidRPr="00E77007" w:rsidRDefault="00E77007" w:rsidP="004331BA">
      <w:pPr>
        <w:numPr>
          <w:ilvl w:val="1"/>
          <w:numId w:val="9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Kultury, Oświaty i Sportu,</w:t>
      </w:r>
    </w:p>
    <w:p w:rsidR="00E77007" w:rsidRPr="00E77007" w:rsidRDefault="006734F0" w:rsidP="004331BA">
      <w:pPr>
        <w:numPr>
          <w:ilvl w:val="1"/>
          <w:numId w:val="91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Komisja Spraw Obywatelskich,</w:t>
      </w:r>
    </w:p>
    <w:p w:rsidR="00E77007" w:rsidRPr="00176C3A" w:rsidRDefault="00E77007" w:rsidP="00176C3A">
      <w:pPr>
        <w:tabs>
          <w:tab w:val="left" w:pos="720"/>
        </w:tabs>
        <w:spacing w:line="264" w:lineRule="auto"/>
        <w:rPr>
          <w:rFonts w:ascii="Arial Narrow" w:hAnsi="Arial Narrow"/>
          <w:sz w:val="22"/>
          <w:szCs w:val="22"/>
        </w:rPr>
      </w:pPr>
      <w:r w:rsidRPr="00176C3A">
        <w:rPr>
          <w:rFonts w:ascii="Arial Narrow" w:hAnsi="Arial Narrow"/>
          <w:sz w:val="22"/>
          <w:szCs w:val="22"/>
        </w:rPr>
        <w:t>Komisje stałe liczą od 4 do 6 osób.</w:t>
      </w:r>
    </w:p>
    <w:p w:rsidR="00E77007" w:rsidRPr="00E77007" w:rsidRDefault="00E77007" w:rsidP="004331BA">
      <w:pPr>
        <w:numPr>
          <w:ilvl w:val="0"/>
          <w:numId w:val="9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Radny może być przewodniczącym tylko jednej komisji stałej.</w:t>
      </w:r>
    </w:p>
    <w:p w:rsidR="00E77007" w:rsidRPr="00E77007" w:rsidRDefault="00E77007" w:rsidP="004331BA">
      <w:pPr>
        <w:numPr>
          <w:ilvl w:val="0"/>
          <w:numId w:val="9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komisji mają odpowiednio zastosowanie § 78, § 93, § 94 niniejszego statutu.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8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Regulamin Komisji Rewizyjnej Rady Miejskiej w Serocku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125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Rewizyjna zwana dalej "Komisją" działa na podstawie ustawy o samorządzie gminnym.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126</w:t>
      </w:r>
    </w:p>
    <w:p w:rsidR="00E77007" w:rsidRPr="00E77007" w:rsidRDefault="00E77007" w:rsidP="004331BA">
      <w:pPr>
        <w:numPr>
          <w:ilvl w:val="0"/>
          <w:numId w:val="92"/>
        </w:num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kontroluje działalność Burmistrza, gminnych jednostek organizacyjnych, jednostek pomocniczych gminy oraz wykonuje inne zadania zlecone przez Radę w zakresie kontroli.</w:t>
      </w:r>
    </w:p>
    <w:p w:rsidR="00E77007" w:rsidRDefault="00E77007" w:rsidP="004331BA">
      <w:pPr>
        <w:numPr>
          <w:ilvl w:val="0"/>
          <w:numId w:val="92"/>
        </w:numPr>
        <w:spacing w:before="240"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176C3A">
        <w:rPr>
          <w:rFonts w:ascii="Arial Narrow" w:hAnsi="Arial Narrow"/>
          <w:color w:val="00B050"/>
          <w:sz w:val="22"/>
          <w:szCs w:val="22"/>
          <w:highlight w:val="yellow"/>
        </w:rPr>
        <w:t>Do wyłącznej kompetencji komisji należy przygotowywanie stanowiska w sprawie skarg złożonych na Burmistrza i kierowników jednostek organizacyjnych gminy</w:t>
      </w:r>
      <w:r w:rsidRPr="00E77007">
        <w:rPr>
          <w:rFonts w:ascii="Arial Narrow" w:hAnsi="Arial Narrow"/>
          <w:color w:val="00B050"/>
          <w:sz w:val="22"/>
          <w:szCs w:val="22"/>
        </w:rPr>
        <w:t>.</w:t>
      </w:r>
    </w:p>
    <w:p w:rsidR="00176C3A" w:rsidRPr="00E77007" w:rsidRDefault="00176C3A" w:rsidP="00176C3A">
      <w:pPr>
        <w:spacing w:before="240" w:line="264" w:lineRule="auto"/>
        <w:ind w:left="720"/>
        <w:jc w:val="both"/>
        <w:rPr>
          <w:rFonts w:ascii="Arial Narrow" w:hAnsi="Arial Narrow"/>
          <w:color w:val="00B050"/>
          <w:sz w:val="22"/>
          <w:szCs w:val="22"/>
        </w:rPr>
      </w:pPr>
      <w:r w:rsidRPr="00176C3A">
        <w:rPr>
          <w:rFonts w:ascii="Arial Narrow" w:hAnsi="Arial Narrow"/>
          <w:color w:val="00B050"/>
          <w:sz w:val="22"/>
          <w:szCs w:val="22"/>
          <w:highlight w:val="yellow"/>
        </w:rPr>
        <w:t>W tym celu powołana jest komisja skarg, wniosków i petycji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br/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127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podlega wyłącznie Radzie i działa w jej imieniu.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128</w:t>
      </w:r>
    </w:p>
    <w:p w:rsidR="00E77007" w:rsidRPr="00E77007" w:rsidRDefault="00E77007" w:rsidP="004331BA">
      <w:pPr>
        <w:numPr>
          <w:ilvl w:val="0"/>
          <w:numId w:val="93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Komisja działa na podstawie rocznego planu pracy opracowanego do dnia 30 stycznia każdego roku i </w:t>
      </w:r>
      <w:r w:rsidRPr="00E77007">
        <w:rPr>
          <w:rFonts w:ascii="Arial Narrow" w:hAnsi="Arial Narrow"/>
          <w:sz w:val="22"/>
          <w:szCs w:val="22"/>
        </w:rPr>
        <w:lastRenderedPageBreak/>
        <w:t>przyjętego przez Radę oraz przeprowadza kontrole zlecone doraźnie.</w:t>
      </w:r>
    </w:p>
    <w:p w:rsidR="00E77007" w:rsidRPr="00E77007" w:rsidRDefault="00E77007" w:rsidP="004331BA">
      <w:pPr>
        <w:numPr>
          <w:ilvl w:val="0"/>
          <w:numId w:val="93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Rada, zlecając komisji przeprowadzenie określonej kontroli, określa szczegółowo jej przedmiot, </w:t>
      </w:r>
      <w:r w:rsidR="006734F0">
        <w:rPr>
          <w:rFonts w:ascii="Arial Narrow" w:hAnsi="Arial Narrow"/>
          <w:sz w:val="22"/>
          <w:szCs w:val="22"/>
        </w:rPr>
        <w:t>zakres i termin przeprowadzenia.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129</w:t>
      </w:r>
    </w:p>
    <w:p w:rsidR="00E77007" w:rsidRPr="00E77007" w:rsidRDefault="00E77007" w:rsidP="004331BA">
      <w:pPr>
        <w:numPr>
          <w:ilvl w:val="0"/>
          <w:numId w:val="94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Komisją kieruje Przewodniczący, a podczas jego nieobecności </w:t>
      </w:r>
      <w:r w:rsidRPr="00E77007">
        <w:rPr>
          <w:rFonts w:ascii="Arial Narrow" w:hAnsi="Arial Narrow"/>
          <w:color w:val="00B050"/>
          <w:sz w:val="22"/>
          <w:szCs w:val="22"/>
        </w:rPr>
        <w:t>Wiceprzewodniczący</w:t>
      </w:r>
      <w:r w:rsidRPr="00E77007">
        <w:rPr>
          <w:rFonts w:ascii="Arial Narrow" w:hAnsi="Arial Narrow"/>
          <w:color w:val="FF0000"/>
          <w:sz w:val="22"/>
          <w:szCs w:val="22"/>
        </w:rPr>
        <w:t>.</w:t>
      </w:r>
    </w:p>
    <w:p w:rsidR="00E77007" w:rsidRPr="00E77007" w:rsidRDefault="00E77007" w:rsidP="004331BA">
      <w:pPr>
        <w:numPr>
          <w:ilvl w:val="0"/>
          <w:numId w:val="9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Komisji w szczególności:</w:t>
      </w:r>
    </w:p>
    <w:p w:rsidR="00E77007" w:rsidRPr="00E77007" w:rsidRDefault="00E77007" w:rsidP="004331BA">
      <w:pPr>
        <w:numPr>
          <w:ilvl w:val="1"/>
          <w:numId w:val="94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przygotowuje propozycję rocznego planu pracy Komisji,</w:t>
      </w:r>
    </w:p>
    <w:p w:rsidR="00E77007" w:rsidRPr="00E77007" w:rsidRDefault="00E77007" w:rsidP="004331BA">
      <w:pPr>
        <w:numPr>
          <w:ilvl w:val="1"/>
          <w:numId w:val="94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organizuje pracę Komisji,</w:t>
      </w:r>
    </w:p>
    <w:p w:rsidR="00E77007" w:rsidRPr="00E77007" w:rsidRDefault="00E77007" w:rsidP="004331BA">
      <w:pPr>
        <w:numPr>
          <w:ilvl w:val="1"/>
          <w:numId w:val="94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zwołuje posiedzenia i przewodniczy obradom,</w:t>
      </w:r>
    </w:p>
    <w:p w:rsidR="00E77007" w:rsidRPr="00E77007" w:rsidRDefault="00E77007" w:rsidP="004331BA">
      <w:pPr>
        <w:numPr>
          <w:ilvl w:val="1"/>
          <w:numId w:val="94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powołuje zespoły kontrolne,</w:t>
      </w:r>
    </w:p>
    <w:p w:rsidR="00E77007" w:rsidRPr="00E77007" w:rsidRDefault="00E77007" w:rsidP="004331BA">
      <w:pPr>
        <w:numPr>
          <w:ilvl w:val="1"/>
          <w:numId w:val="94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przekazuje Radzie sprawozdanie z działalności Komisji.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130</w:t>
      </w:r>
    </w:p>
    <w:p w:rsidR="00E77007" w:rsidRPr="00E77007" w:rsidRDefault="00E77007" w:rsidP="004331BA">
      <w:pPr>
        <w:numPr>
          <w:ilvl w:val="0"/>
          <w:numId w:val="9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Posiedzenie jest prawomocne, gdy uczestniczy w nim co najmniej 1/2 składu Komisji.</w:t>
      </w:r>
    </w:p>
    <w:p w:rsidR="00E77007" w:rsidRPr="00E77007" w:rsidRDefault="00E77007" w:rsidP="004331BA">
      <w:pPr>
        <w:numPr>
          <w:ilvl w:val="0"/>
          <w:numId w:val="9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Uchwały (rozstrzygnięcia) podejmowane przez Komisję zapadają zwykłą większością głosów, w obecności co najmniej 1/2 liczby członków komisji.</w:t>
      </w:r>
    </w:p>
    <w:p w:rsidR="00E77007" w:rsidRPr="00E77007" w:rsidRDefault="00E77007" w:rsidP="004331BA">
      <w:pPr>
        <w:numPr>
          <w:ilvl w:val="0"/>
          <w:numId w:val="9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Udział w głosowaniu biorą wyłącznie członkowie Komisji.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131</w:t>
      </w:r>
    </w:p>
    <w:p w:rsidR="00E77007" w:rsidRPr="00E77007" w:rsidRDefault="00E77007" w:rsidP="004331BA">
      <w:pPr>
        <w:numPr>
          <w:ilvl w:val="0"/>
          <w:numId w:val="96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Członkowie Komisji Rewizyjnej podlegają wyłączeniu od udziału w jej działaniach w sprawach, w których może powstać podejrzenie o ich stronniczość lub interesowność.</w:t>
      </w:r>
    </w:p>
    <w:p w:rsidR="00E77007" w:rsidRPr="00E77007" w:rsidRDefault="00E77007" w:rsidP="004331BA">
      <w:pPr>
        <w:numPr>
          <w:ilvl w:val="0"/>
          <w:numId w:val="9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 wyłączeniu poszczególnych członków decyduje pisemnie Przewodniczący Komisji Rewizyjnej.</w:t>
      </w:r>
    </w:p>
    <w:p w:rsidR="00E77007" w:rsidRPr="00E77007" w:rsidRDefault="00E77007" w:rsidP="004331BA">
      <w:pPr>
        <w:numPr>
          <w:ilvl w:val="0"/>
          <w:numId w:val="9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 wyłączeniu Przewodniczącego Komisji Rewizyjnej decyduje Rada.</w:t>
      </w:r>
    </w:p>
    <w:p w:rsidR="00E77007" w:rsidRPr="00E77007" w:rsidRDefault="00E77007" w:rsidP="004331BA">
      <w:pPr>
        <w:numPr>
          <w:ilvl w:val="0"/>
          <w:numId w:val="96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Wyłączony członek Komisji Rewizyjnej może odwołać się na piśmie od decyzji o wyłączeniu do Rady w terminie 3 dni od daty doręczenia tej decyzji.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132</w:t>
      </w:r>
    </w:p>
    <w:p w:rsidR="00E77007" w:rsidRPr="00E77007" w:rsidRDefault="00E77007" w:rsidP="004331BA">
      <w:pPr>
        <w:numPr>
          <w:ilvl w:val="0"/>
          <w:numId w:val="97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Ustalenia Komisji mają formę opinii lub </w:t>
      </w:r>
      <w:bookmarkStart w:id="0" w:name="_GoBack"/>
      <w:bookmarkEnd w:id="0"/>
      <w:r w:rsidRPr="00E77007">
        <w:rPr>
          <w:rFonts w:ascii="Arial Narrow" w:hAnsi="Arial Narrow"/>
          <w:sz w:val="22"/>
          <w:szCs w:val="22"/>
        </w:rPr>
        <w:t>wniosków i są przedkładane Radzie.</w:t>
      </w:r>
    </w:p>
    <w:p w:rsidR="00E77007" w:rsidRPr="00E77007" w:rsidRDefault="00E77007" w:rsidP="004331BA">
      <w:pPr>
        <w:numPr>
          <w:ilvl w:val="0"/>
          <w:numId w:val="97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Komisja składa pisemne sprawozdanie z przeprowadzonej kontroli.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133</w:t>
      </w:r>
    </w:p>
    <w:p w:rsidR="00E77007" w:rsidRPr="00E77007" w:rsidRDefault="00E77007" w:rsidP="004331BA">
      <w:pPr>
        <w:pStyle w:val="Bezodstpw"/>
        <w:numPr>
          <w:ilvl w:val="0"/>
          <w:numId w:val="98"/>
        </w:numPr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Komisji zawiadamia Burmistrza i kierowników jednostek kontrolowanych o zamiarze przeprowadzenia kontroli co najmniej na 7 dni przed terminem kontroli.</w:t>
      </w:r>
    </w:p>
    <w:p w:rsidR="00E77007" w:rsidRPr="00E77007" w:rsidRDefault="00E77007" w:rsidP="004331BA">
      <w:pPr>
        <w:pStyle w:val="Bezodstpw"/>
        <w:numPr>
          <w:ilvl w:val="0"/>
          <w:numId w:val="98"/>
        </w:numPr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Termin, o którym mowa w ust. 1 nie dotyczy kontroli przeprowadzanych w trybie doraźnym.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134</w:t>
      </w:r>
    </w:p>
    <w:p w:rsidR="00E77007" w:rsidRPr="00E77007" w:rsidRDefault="00E77007" w:rsidP="004331BA">
      <w:pPr>
        <w:numPr>
          <w:ilvl w:val="0"/>
          <w:numId w:val="99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Podstawową formą działania Komisji są kontrole.</w:t>
      </w:r>
    </w:p>
    <w:p w:rsidR="00E77007" w:rsidRPr="00E77007" w:rsidRDefault="00E77007" w:rsidP="004331BA">
      <w:pPr>
        <w:numPr>
          <w:ilvl w:val="0"/>
          <w:numId w:val="99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Przedmiotem kontroli w szczególności jest:</w:t>
      </w:r>
    </w:p>
    <w:p w:rsidR="00E77007" w:rsidRPr="00E77007" w:rsidRDefault="00E77007" w:rsidP="004331BA">
      <w:pPr>
        <w:numPr>
          <w:ilvl w:val="1"/>
          <w:numId w:val="9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gospodarka finansowa i realizacja budżetu,</w:t>
      </w:r>
    </w:p>
    <w:p w:rsidR="00E77007" w:rsidRPr="00E77007" w:rsidRDefault="00E77007" w:rsidP="004331BA">
      <w:pPr>
        <w:numPr>
          <w:ilvl w:val="1"/>
          <w:numId w:val="9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realizacja zadań inwestycyjnych i gospodarczych,</w:t>
      </w:r>
    </w:p>
    <w:p w:rsidR="00E77007" w:rsidRPr="00E77007" w:rsidRDefault="00E77007" w:rsidP="004331BA">
      <w:pPr>
        <w:numPr>
          <w:ilvl w:val="1"/>
          <w:numId w:val="9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gospodarowanie mieniem komunalnym,</w:t>
      </w:r>
    </w:p>
    <w:p w:rsidR="00E77007" w:rsidRPr="00E77007" w:rsidRDefault="00E77007" w:rsidP="004331BA">
      <w:pPr>
        <w:numPr>
          <w:ilvl w:val="1"/>
          <w:numId w:val="9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realizacja uchwał Rady,</w:t>
      </w:r>
    </w:p>
    <w:p w:rsidR="00E77007" w:rsidRPr="00E77007" w:rsidRDefault="00E77007" w:rsidP="004331BA">
      <w:pPr>
        <w:numPr>
          <w:ilvl w:val="1"/>
          <w:numId w:val="9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realizacja bieżących zadań gminy, jej jednostek organizacyjnych i pomocniczych,</w:t>
      </w:r>
    </w:p>
    <w:p w:rsidR="00E77007" w:rsidRPr="00E77007" w:rsidRDefault="00E77007" w:rsidP="004331BA">
      <w:pPr>
        <w:numPr>
          <w:ilvl w:val="1"/>
          <w:numId w:val="99"/>
        </w:numPr>
        <w:tabs>
          <w:tab w:val="left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występowanie z wnioskiem w sprawie udzielenia lub nieudzielenia absolutorium Burmistrzowi.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135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Komisja przeprowadza kontrole w oparciu o kryteria: zgodności z prawem, gospodarności, rzetelności, celowości i efektywności.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136</w:t>
      </w:r>
    </w:p>
    <w:p w:rsidR="00E77007" w:rsidRPr="00E77007" w:rsidRDefault="00E77007" w:rsidP="004331BA">
      <w:pPr>
        <w:numPr>
          <w:ilvl w:val="0"/>
          <w:numId w:val="100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Kontrolę może przeprowadzać wyznaczony przez Przewodniczącego Komisji zespół kontrolny, liczący co najmniej 3 osoby, który wybierze ze swego grona przewodniczącego.</w:t>
      </w:r>
    </w:p>
    <w:p w:rsidR="00E77007" w:rsidRPr="00E77007" w:rsidRDefault="00E77007" w:rsidP="004331BA">
      <w:pPr>
        <w:numPr>
          <w:ilvl w:val="0"/>
          <w:numId w:val="10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Kontrole powinny być przeprowadzone w taki sposób, aby nie zakłócały funkcjonowania bieżącej pracy jednostek organizacyjnych gminy.</w:t>
      </w:r>
    </w:p>
    <w:p w:rsidR="00E77007" w:rsidRPr="00E77007" w:rsidRDefault="00E77007" w:rsidP="004331BA">
      <w:pPr>
        <w:numPr>
          <w:ilvl w:val="0"/>
          <w:numId w:val="10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Podjęcie czynności następuje na podstawie upoważnienia imiennego podpisanego przez Przewodniczącego Komisji, określającego skład zespołu kontrolującego oraz termin, zakres i przedmiot czynności kontrolnych, zgodnie z obowiązującym planem pracy lub zleceniem kontroli przez Radę.</w:t>
      </w:r>
    </w:p>
    <w:p w:rsidR="00E77007" w:rsidRPr="00BD6334" w:rsidRDefault="00E77007" w:rsidP="00E77007">
      <w:pPr>
        <w:numPr>
          <w:ilvl w:val="0"/>
          <w:numId w:val="100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Przewodniczący Komisji może dokonywać zmian osobowych w składzie zespołu kontrolnego. Jeżeli terminy ustalone w planie pracy ulegają przesunięciu, Przewodniczący Komisji, co najmniej 7 dni przed datą wymienioną w planie powiadomi Przewodniczącego Rady oraz Burmistrza o faktycznym terminie przeprowadzenia kontroli oraz poda szczegóły związane z ko</w:t>
      </w:r>
      <w:r w:rsidR="006734F0">
        <w:rPr>
          <w:rFonts w:ascii="Arial Narrow" w:hAnsi="Arial Narrow"/>
          <w:sz w:val="22"/>
          <w:szCs w:val="22"/>
        </w:rPr>
        <w:t>ntrolą, o których mowa w ust. 3.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b/>
          <w:bCs/>
          <w:color w:val="00B050"/>
          <w:sz w:val="22"/>
          <w:szCs w:val="22"/>
        </w:rPr>
        <w:t>§</w:t>
      </w:r>
      <w:r w:rsidRPr="00E77007">
        <w:rPr>
          <w:rFonts w:ascii="Arial Narrow" w:hAnsi="Arial Narrow"/>
          <w:color w:val="00B050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color w:val="00B050"/>
          <w:sz w:val="22"/>
          <w:szCs w:val="22"/>
        </w:rPr>
        <w:t>137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4331BA">
      <w:pPr>
        <w:numPr>
          <w:ilvl w:val="0"/>
          <w:numId w:val="102"/>
        </w:num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Komisja (zespół kontrolny) w szczególności upoważniona jest do:</w:t>
      </w:r>
    </w:p>
    <w:p w:rsidR="00E77007" w:rsidRPr="00E77007" w:rsidRDefault="00E77007" w:rsidP="004331BA">
      <w:pPr>
        <w:numPr>
          <w:ilvl w:val="0"/>
          <w:numId w:val="103"/>
        </w:num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wstępu do pomieszczeń jednostek kontrolowanych,</w:t>
      </w:r>
    </w:p>
    <w:p w:rsidR="00E77007" w:rsidRPr="00E77007" w:rsidRDefault="00E77007" w:rsidP="004331BA">
      <w:pPr>
        <w:numPr>
          <w:ilvl w:val="0"/>
          <w:numId w:val="103"/>
        </w:num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wglądu do ksiąg, rejestrów, planów, sprawozdań oraz innych akt i dokumentów znajdujących się w jednostce kontrolowanej i związanych z jej działalnością,</w:t>
      </w:r>
    </w:p>
    <w:p w:rsidR="00E77007" w:rsidRPr="00E77007" w:rsidRDefault="00E77007" w:rsidP="004331BA">
      <w:pPr>
        <w:numPr>
          <w:ilvl w:val="0"/>
          <w:numId w:val="103"/>
        </w:num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zabezpieczenia dokumentów powstałych w toku kontroli oraz uwierzytelnionych kopii innych dokumentów (dowodów),</w:t>
      </w:r>
    </w:p>
    <w:p w:rsidR="00E77007" w:rsidRPr="00E77007" w:rsidRDefault="00E77007" w:rsidP="004331BA">
      <w:pPr>
        <w:numPr>
          <w:ilvl w:val="0"/>
          <w:numId w:val="103"/>
        </w:num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 xml:space="preserve">żądania od osób właściwych w sprawie kontrolowanych podmiotów złożenia wyjaśnień w sprawach dotyczących przedmiotu kontroli. O formie w jakiej składane są wyjaśnienia decyduje przewodniczący komisji (zespołu kontrolnego). </w:t>
      </w:r>
    </w:p>
    <w:p w:rsidR="00E77007" w:rsidRPr="00E77007" w:rsidRDefault="00E77007" w:rsidP="004331BA">
      <w:pPr>
        <w:numPr>
          <w:ilvl w:val="0"/>
          <w:numId w:val="102"/>
        </w:numPr>
        <w:spacing w:line="264" w:lineRule="auto"/>
        <w:jc w:val="both"/>
        <w:rPr>
          <w:rFonts w:ascii="Arial Narrow" w:hAnsi="Arial Narrow"/>
          <w:color w:val="00B050"/>
          <w:sz w:val="22"/>
          <w:szCs w:val="22"/>
        </w:rPr>
      </w:pPr>
      <w:r w:rsidRPr="00E77007">
        <w:rPr>
          <w:rFonts w:ascii="Arial Narrow" w:hAnsi="Arial Narrow"/>
          <w:color w:val="00B050"/>
          <w:sz w:val="22"/>
          <w:szCs w:val="22"/>
        </w:rPr>
        <w:t>Kierownik kontrolowanego podmiotu, który odmówił wykonania czynności, o których mowa w ust. 1 obowiązany jest do niezwłocznego złożenia na ręce Przewodniczącego komisji (Przewodniczącego zespołu kontrolnego) pisemnego wyjaśnienia.”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138</w:t>
      </w:r>
    </w:p>
    <w:p w:rsidR="00E77007" w:rsidRPr="00E77007" w:rsidRDefault="00E77007" w:rsidP="004331BA">
      <w:pPr>
        <w:numPr>
          <w:ilvl w:val="2"/>
          <w:numId w:val="101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Kierownik jednostki kontrolowanej jest zobowiązany do zapewnienia kontrolującym odpowiednich warunków do sprawnego przeprowadzenia kontroli.</w:t>
      </w:r>
    </w:p>
    <w:p w:rsidR="00E77007" w:rsidRPr="00E77007" w:rsidRDefault="00E77007" w:rsidP="004331BA">
      <w:pPr>
        <w:numPr>
          <w:ilvl w:val="2"/>
          <w:numId w:val="10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Osoby kontrolujące wykonują powierzone zadania zgodnie z obowiązującymi przepisami prawa.</w:t>
      </w:r>
    </w:p>
    <w:p w:rsidR="00E77007" w:rsidRPr="00E77007" w:rsidRDefault="00E77007" w:rsidP="004331BA">
      <w:pPr>
        <w:numPr>
          <w:ilvl w:val="2"/>
          <w:numId w:val="101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Działalność komisji nie może naruszać obowiązującego w jednostce porządku pracy.</w:t>
      </w: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139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Zadaniem Komisji jest w szczególności:</w:t>
      </w:r>
    </w:p>
    <w:p w:rsidR="00E77007" w:rsidRPr="00E77007" w:rsidRDefault="00E77007" w:rsidP="004331BA">
      <w:pPr>
        <w:numPr>
          <w:ilvl w:val="1"/>
          <w:numId w:val="10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rzetelne i obiektywne ustalenie stanu faktycznego,</w:t>
      </w:r>
    </w:p>
    <w:p w:rsidR="00E77007" w:rsidRPr="00E77007" w:rsidRDefault="00E77007" w:rsidP="004331BA">
      <w:pPr>
        <w:numPr>
          <w:ilvl w:val="1"/>
          <w:numId w:val="10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ustalenie nieprawidłowości i uchybień, przyczyn i skutków ich powstania oraz osób za nie odpowiedzialnych,</w:t>
      </w:r>
    </w:p>
    <w:p w:rsidR="00E77007" w:rsidRPr="00E77007" w:rsidRDefault="00E77007" w:rsidP="004331BA">
      <w:pPr>
        <w:numPr>
          <w:ilvl w:val="1"/>
          <w:numId w:val="104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opracowanie wniosków z przeprowadzonej kontroli.</w:t>
      </w:r>
    </w:p>
    <w:p w:rsidR="00E77007" w:rsidRPr="00E77007" w:rsidRDefault="00E77007" w:rsidP="00E77007">
      <w:pPr>
        <w:spacing w:before="24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140</w:t>
      </w:r>
    </w:p>
    <w:p w:rsidR="00E77007" w:rsidRPr="00E77007" w:rsidRDefault="00E77007" w:rsidP="004331BA">
      <w:pPr>
        <w:numPr>
          <w:ilvl w:val="0"/>
          <w:numId w:val="105"/>
        </w:numPr>
        <w:tabs>
          <w:tab w:val="num" w:pos="360"/>
        </w:tabs>
        <w:spacing w:before="240"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lastRenderedPageBreak/>
        <w:t>Zespół kontrolny przedstawia wyniki kontroli na posiedzeniu Komisji.</w:t>
      </w:r>
    </w:p>
    <w:p w:rsidR="00E77007" w:rsidRPr="00E77007" w:rsidRDefault="00E77007" w:rsidP="004331BA">
      <w:pPr>
        <w:numPr>
          <w:ilvl w:val="0"/>
          <w:numId w:val="10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 przebiegu kontroli Komisja (zespół kontrolny) sporządza protokół, który podpisują wszyscy członkowie Komisji (zespołu kontrolnego) oraz kierownik kontrolowanej jednostki organizacyjnej gminy.</w:t>
      </w:r>
    </w:p>
    <w:p w:rsidR="00E77007" w:rsidRPr="00E77007" w:rsidRDefault="00E77007" w:rsidP="004331BA">
      <w:pPr>
        <w:numPr>
          <w:ilvl w:val="0"/>
          <w:numId w:val="105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Protokół z kontroli powinien zawierać w szczególności:</w:t>
      </w:r>
    </w:p>
    <w:p w:rsidR="00E77007" w:rsidRPr="00E77007" w:rsidRDefault="00E77007" w:rsidP="004331BA">
      <w:pPr>
        <w:numPr>
          <w:ilvl w:val="0"/>
          <w:numId w:val="106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część wstępną określającą:</w:t>
      </w:r>
    </w:p>
    <w:p w:rsidR="00E77007" w:rsidRPr="00E77007" w:rsidRDefault="00E77007" w:rsidP="004331BA">
      <w:pPr>
        <w:numPr>
          <w:ilvl w:val="1"/>
          <w:numId w:val="106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nazwę jednostki kontrolowanej oraz nazwisko i imię kierownika,</w:t>
      </w:r>
    </w:p>
    <w:p w:rsidR="00E77007" w:rsidRPr="00E77007" w:rsidRDefault="00E77007" w:rsidP="004331BA">
      <w:pPr>
        <w:numPr>
          <w:ilvl w:val="1"/>
          <w:numId w:val="106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skład osobowy zespołu kontrolnego,</w:t>
      </w:r>
    </w:p>
    <w:p w:rsidR="00E77007" w:rsidRPr="00E77007" w:rsidRDefault="00E77007" w:rsidP="004331BA">
      <w:pPr>
        <w:numPr>
          <w:ilvl w:val="1"/>
          <w:numId w:val="106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termin przeprowadzenia kontroli,</w:t>
      </w:r>
    </w:p>
    <w:p w:rsidR="00E77007" w:rsidRPr="00E77007" w:rsidRDefault="00E77007" w:rsidP="004331BA">
      <w:pPr>
        <w:numPr>
          <w:ilvl w:val="1"/>
          <w:numId w:val="106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określenie przedmiotu kontroli z dokładnym podaniem jakiego okresu dotyczyła,</w:t>
      </w:r>
    </w:p>
    <w:p w:rsidR="00E77007" w:rsidRPr="00E77007" w:rsidRDefault="00E77007" w:rsidP="004331BA">
      <w:pPr>
        <w:numPr>
          <w:ilvl w:val="1"/>
          <w:numId w:val="106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uwagi kierownika jednostki kontrolowanej do protokołu,</w:t>
      </w:r>
    </w:p>
    <w:p w:rsidR="00E77007" w:rsidRPr="00E77007" w:rsidRDefault="00E77007" w:rsidP="004331BA">
      <w:pPr>
        <w:numPr>
          <w:ilvl w:val="1"/>
          <w:numId w:val="106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wykaz załączonych dokumentów.</w:t>
      </w:r>
    </w:p>
    <w:p w:rsidR="00E77007" w:rsidRPr="00E77007" w:rsidRDefault="00E77007" w:rsidP="004331BA">
      <w:pPr>
        <w:numPr>
          <w:ilvl w:val="0"/>
          <w:numId w:val="107"/>
        </w:numPr>
        <w:tabs>
          <w:tab w:val="num" w:pos="720"/>
        </w:tabs>
        <w:spacing w:line="264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część opisową zawierającą:</w:t>
      </w:r>
    </w:p>
    <w:p w:rsidR="00E77007" w:rsidRPr="00E77007" w:rsidRDefault="00E77007" w:rsidP="004331BA">
      <w:pPr>
        <w:numPr>
          <w:ilvl w:val="1"/>
          <w:numId w:val="107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stwierdzony stan faktyczny,</w:t>
      </w:r>
    </w:p>
    <w:p w:rsidR="00E77007" w:rsidRPr="00E77007" w:rsidRDefault="00E77007" w:rsidP="004331BA">
      <w:pPr>
        <w:numPr>
          <w:ilvl w:val="1"/>
          <w:numId w:val="107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zgodność stwierdzonego stanu faktycznego ze stanem planowanym,</w:t>
      </w:r>
    </w:p>
    <w:p w:rsidR="00E77007" w:rsidRPr="00E77007" w:rsidRDefault="00E77007" w:rsidP="004331BA">
      <w:pPr>
        <w:numPr>
          <w:ilvl w:val="1"/>
          <w:numId w:val="107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zgodność lub niezgodność działania z prawem,</w:t>
      </w:r>
    </w:p>
    <w:p w:rsidR="00E77007" w:rsidRPr="00E77007" w:rsidRDefault="00E77007" w:rsidP="003D12D4">
      <w:pPr>
        <w:numPr>
          <w:ilvl w:val="1"/>
          <w:numId w:val="107"/>
        </w:numPr>
        <w:tabs>
          <w:tab w:val="num" w:pos="1080"/>
        </w:tabs>
        <w:spacing w:line="264" w:lineRule="auto"/>
        <w:ind w:left="108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wnioski pokontrolne wymagające przyjęcia.</w:t>
      </w:r>
    </w:p>
    <w:p w:rsidR="00E77007" w:rsidRPr="00E77007" w:rsidRDefault="00E77007" w:rsidP="003D12D4">
      <w:pPr>
        <w:numPr>
          <w:ilvl w:val="0"/>
          <w:numId w:val="10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Protokół sporządza się w czterech jednobrzmiących egzemplarzach. Po jednym egzemplarzu otrzymują: Przewodniczący Rady, Burmistrz, kierownik jednostki kontrolowanej oraz referat właściwy do spraw obsługi Rady.</w:t>
      </w:r>
    </w:p>
    <w:p w:rsidR="00E77007" w:rsidRPr="00E77007" w:rsidRDefault="00E77007" w:rsidP="003D12D4">
      <w:pPr>
        <w:numPr>
          <w:ilvl w:val="0"/>
          <w:numId w:val="108"/>
        </w:numPr>
        <w:tabs>
          <w:tab w:val="num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Protokół z kontroli podlega przyjęciu w drodze uchwały przez Radę na najbliższej sesji Rady.</w:t>
      </w:r>
    </w:p>
    <w:p w:rsidR="00E77007" w:rsidRPr="00E77007" w:rsidRDefault="00E77007" w:rsidP="003D12D4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141</w:t>
      </w:r>
    </w:p>
    <w:p w:rsidR="00E77007" w:rsidRPr="00E77007" w:rsidRDefault="00E77007" w:rsidP="003D12D4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Burmistrz składa Radzie sprawozdanie z wykonania wniosków w terminie ustalonym przez Radę.</w:t>
      </w:r>
    </w:p>
    <w:p w:rsidR="007B127B" w:rsidRDefault="007B127B" w:rsidP="003D12D4">
      <w:pPr>
        <w:spacing w:before="120" w:line="264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7B4A77" w:rsidRPr="007B4A77" w:rsidRDefault="007B4A77" w:rsidP="003D12D4">
      <w:pPr>
        <w:spacing w:before="120" w:line="264" w:lineRule="auto"/>
        <w:jc w:val="center"/>
        <w:rPr>
          <w:rFonts w:ascii="Arial Narrow" w:hAnsi="Arial Narrow"/>
          <w:color w:val="FF0000"/>
          <w:sz w:val="22"/>
          <w:szCs w:val="22"/>
        </w:rPr>
      </w:pP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Rozdział 8a</w:t>
      </w:r>
    </w:p>
    <w:p w:rsidR="007B4A77" w:rsidRPr="007B4A77" w:rsidRDefault="007B4A77" w:rsidP="003D12D4">
      <w:pPr>
        <w:spacing w:before="120" w:line="264" w:lineRule="auto"/>
        <w:jc w:val="center"/>
        <w:rPr>
          <w:rFonts w:ascii="Arial Narrow" w:hAnsi="Arial Narrow"/>
          <w:color w:val="FF0000"/>
          <w:sz w:val="22"/>
          <w:szCs w:val="22"/>
        </w:rPr>
      </w:pP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Zasady i tryb działania Komisji Skarg, Wniosków i Petycji</w:t>
      </w:r>
    </w:p>
    <w:p w:rsidR="007B4A77" w:rsidRPr="007B4A77" w:rsidRDefault="007B4A77" w:rsidP="003D12D4">
      <w:pPr>
        <w:spacing w:before="120" w:line="264" w:lineRule="auto"/>
        <w:jc w:val="center"/>
        <w:rPr>
          <w:rFonts w:ascii="Arial Narrow" w:hAnsi="Arial Narrow"/>
          <w:color w:val="FF0000"/>
          <w:sz w:val="22"/>
          <w:szCs w:val="22"/>
        </w:rPr>
      </w:pP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§</w:t>
      </w:r>
      <w:r w:rsidRPr="007B4A77">
        <w:rPr>
          <w:rFonts w:ascii="Arial Narrow" w:hAnsi="Arial Narrow"/>
          <w:color w:val="FF0000"/>
          <w:sz w:val="22"/>
          <w:szCs w:val="22"/>
        </w:rPr>
        <w:t> </w:t>
      </w: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141a</w:t>
      </w:r>
    </w:p>
    <w:p w:rsidR="007B127B" w:rsidRPr="007B4A77" w:rsidRDefault="007B4A77" w:rsidP="003D12D4">
      <w:pPr>
        <w:pStyle w:val="Akapitzlist"/>
        <w:numPr>
          <w:ilvl w:val="3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7B4A77">
        <w:rPr>
          <w:rFonts w:ascii="Arial Narrow" w:hAnsi="Arial Narrow"/>
          <w:bCs/>
          <w:color w:val="FF0000"/>
          <w:sz w:val="22"/>
          <w:szCs w:val="22"/>
        </w:rPr>
        <w:t xml:space="preserve">W skład Komisji Skarg, Wniosków i Petycji zwanej dalej Komisją Skarg wchodzi </w:t>
      </w:r>
      <w:r w:rsidR="00F910AD">
        <w:rPr>
          <w:rFonts w:ascii="Arial Narrow" w:hAnsi="Arial Narrow"/>
          <w:bCs/>
          <w:color w:val="FF0000"/>
          <w:sz w:val="22"/>
          <w:szCs w:val="22"/>
        </w:rPr>
        <w:t xml:space="preserve">od 4 do 6 </w:t>
      </w:r>
      <w:r w:rsidRPr="007B4A77">
        <w:rPr>
          <w:rFonts w:ascii="Arial Narrow" w:hAnsi="Arial Narrow"/>
          <w:bCs/>
          <w:color w:val="FF0000"/>
          <w:sz w:val="22"/>
          <w:szCs w:val="22"/>
        </w:rPr>
        <w:t>radnych, w tym przedstawiciele wszystkich klubów z wyjątkiem radnych pełniących funkcje Przewodniczącego i Wiceprzewodniczących.</w:t>
      </w:r>
    </w:p>
    <w:p w:rsidR="007B4A77" w:rsidRPr="007B4A77" w:rsidRDefault="007B4A77" w:rsidP="003D12D4">
      <w:pPr>
        <w:pStyle w:val="Akapitzlist"/>
        <w:numPr>
          <w:ilvl w:val="3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7B4A77">
        <w:rPr>
          <w:rFonts w:ascii="Arial Narrow" w:hAnsi="Arial Narrow"/>
          <w:bCs/>
          <w:color w:val="FF0000"/>
          <w:sz w:val="22"/>
          <w:szCs w:val="22"/>
        </w:rPr>
        <w:t>Pracami Komisji Skarg kieruje Przewodniczący Komisji Skarg.</w:t>
      </w:r>
    </w:p>
    <w:p w:rsidR="007B4A77" w:rsidRPr="00F910AD" w:rsidRDefault="00F910AD" w:rsidP="003D12D4">
      <w:pPr>
        <w:pStyle w:val="Akapitzlist"/>
        <w:numPr>
          <w:ilvl w:val="3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F910AD">
        <w:rPr>
          <w:rFonts w:ascii="Arial Narrow" w:hAnsi="Arial Narrow"/>
          <w:bCs/>
          <w:color w:val="FF0000"/>
          <w:sz w:val="22"/>
          <w:szCs w:val="22"/>
        </w:rPr>
        <w:t>Komisja Skarg wybiera ze swojego grona Przewodniczącego Komisji Skarg oraz Zastępcę Przewodniczącego Komisji Skarg</w:t>
      </w:r>
      <w:r w:rsidR="007B4A77" w:rsidRPr="00F910AD">
        <w:rPr>
          <w:rFonts w:ascii="Arial Narrow" w:hAnsi="Arial Narrow"/>
          <w:bCs/>
          <w:color w:val="FF0000"/>
          <w:sz w:val="22"/>
          <w:szCs w:val="22"/>
        </w:rPr>
        <w:t>.</w:t>
      </w:r>
    </w:p>
    <w:p w:rsidR="007B4A77" w:rsidRDefault="007B4A77" w:rsidP="003D12D4">
      <w:pPr>
        <w:pStyle w:val="Akapitzlist"/>
        <w:numPr>
          <w:ilvl w:val="3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7B4A77">
        <w:rPr>
          <w:rFonts w:ascii="Arial Narrow" w:hAnsi="Arial Narrow"/>
          <w:bCs/>
          <w:color w:val="FF0000"/>
          <w:sz w:val="22"/>
          <w:szCs w:val="22"/>
        </w:rPr>
        <w:t xml:space="preserve">Komisja Skarg jest władna do zajmowania stanowiska, jeżeli w posiedzeniu bierze udział co najmniej połowa jej członków. </w:t>
      </w:r>
    </w:p>
    <w:p w:rsidR="007B4A77" w:rsidRDefault="007B4A77" w:rsidP="003D12D4">
      <w:pPr>
        <w:spacing w:before="120" w:line="264" w:lineRule="auto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§</w:t>
      </w:r>
      <w:r w:rsidRPr="007B4A77">
        <w:rPr>
          <w:rFonts w:ascii="Arial Narrow" w:hAnsi="Arial Narrow"/>
          <w:color w:val="FF0000"/>
          <w:sz w:val="22"/>
          <w:szCs w:val="22"/>
        </w:rPr>
        <w:t> </w:t>
      </w: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141</w:t>
      </w:r>
      <w:r>
        <w:rPr>
          <w:rFonts w:ascii="Arial Narrow" w:hAnsi="Arial Narrow"/>
          <w:b/>
          <w:bCs/>
          <w:color w:val="FF0000"/>
          <w:sz w:val="22"/>
          <w:szCs w:val="22"/>
        </w:rPr>
        <w:t>b</w:t>
      </w:r>
    </w:p>
    <w:p w:rsidR="007B4A77" w:rsidRDefault="007B4A77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Skargę, petycję lub wniosek obywateli kierowane do Rady rejestruje się w kance</w:t>
      </w:r>
      <w:r w:rsidR="005C1348">
        <w:rPr>
          <w:rFonts w:ascii="Arial Narrow" w:hAnsi="Arial Narrow"/>
          <w:color w:val="FF0000"/>
          <w:sz w:val="22"/>
          <w:szCs w:val="22"/>
        </w:rPr>
        <w:t>larii Urzędu i niezwłocznie przekazuje do Referatu Urzędu właściwego do spraw obsługi Rady, z zastrzeżeniem ust. 3.</w:t>
      </w:r>
    </w:p>
    <w:p w:rsidR="005C1348" w:rsidRDefault="005C1348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Przewodniczący, a w przypadku jego nieobecności jeden z Wiceprzewodniczących.</w:t>
      </w:r>
    </w:p>
    <w:p w:rsidR="005C1348" w:rsidRDefault="005C1348" w:rsidP="003D12D4">
      <w:pPr>
        <w:pStyle w:val="Akapitzlist"/>
        <w:numPr>
          <w:ilvl w:val="7"/>
          <w:numId w:val="107"/>
        </w:numPr>
        <w:spacing w:before="120" w:line="264" w:lineRule="auto"/>
        <w:ind w:left="924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Przeprowadza kwalifikację pisma jako skargi, petycji lub wniosku,</w:t>
      </w:r>
    </w:p>
    <w:p w:rsidR="005C1348" w:rsidRDefault="005C1348" w:rsidP="003D12D4">
      <w:pPr>
        <w:pStyle w:val="Akapitzlist"/>
        <w:numPr>
          <w:ilvl w:val="7"/>
          <w:numId w:val="107"/>
        </w:numPr>
        <w:spacing w:before="120" w:line="264" w:lineRule="auto"/>
        <w:ind w:left="924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Przekazuje pismo Przewodniczącemu Komisji Skarg celem przeprowadzenia postępowania wyjaśniającego,</w:t>
      </w:r>
    </w:p>
    <w:p w:rsidR="005C1348" w:rsidRDefault="005C1348" w:rsidP="003D12D4">
      <w:pPr>
        <w:pStyle w:val="Akapitzlist"/>
        <w:numPr>
          <w:ilvl w:val="7"/>
          <w:numId w:val="107"/>
        </w:numPr>
        <w:spacing w:before="120" w:line="264" w:lineRule="auto"/>
        <w:ind w:left="924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Czuwa nad terminowością rozpatrzenia skargi, petycji lub wniosku.</w:t>
      </w:r>
    </w:p>
    <w:p w:rsidR="005C1348" w:rsidRDefault="005C1348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Komisja Skarg może przyjmować do protokołu skargi i wnioski wnoszone do rady ustnie.</w:t>
      </w:r>
    </w:p>
    <w:p w:rsidR="005C1348" w:rsidRPr="00F910AD" w:rsidRDefault="005C1348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Komisja </w:t>
      </w:r>
      <w:r w:rsidRPr="00F910AD">
        <w:rPr>
          <w:rFonts w:ascii="Arial Narrow" w:hAnsi="Arial Narrow"/>
          <w:color w:val="FF0000"/>
          <w:sz w:val="22"/>
          <w:szCs w:val="22"/>
        </w:rPr>
        <w:t>Skarg nie rozpoznaje anonimowych skarg, petycji i wniosków obywateli.</w:t>
      </w:r>
    </w:p>
    <w:p w:rsidR="005C1348" w:rsidRPr="00F910AD" w:rsidRDefault="00F910AD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 w:rsidRPr="00F910AD">
        <w:rPr>
          <w:rFonts w:ascii="Arial Narrow" w:hAnsi="Arial Narrow"/>
          <w:color w:val="FF0000"/>
          <w:sz w:val="22"/>
          <w:szCs w:val="22"/>
        </w:rPr>
        <w:lastRenderedPageBreak/>
        <w:t xml:space="preserve">Do obowiązków Przewodniczącego Komisji Skarg należy zwołanie posiedzenia Komisji Skarg w terminie </w:t>
      </w:r>
      <w:r w:rsidRPr="00F910AD">
        <w:rPr>
          <w:rFonts w:ascii="Arial Narrow" w:hAnsi="Arial Narrow"/>
          <w:color w:val="FF0000"/>
          <w:sz w:val="22"/>
          <w:szCs w:val="22"/>
        </w:rPr>
        <w:br/>
        <w:t>nie dłuższym niż 14 dni licząc od dnia przekazania do Komisji Skarg skargi, petycji lub wniosku. W przypadku nieobecności Przewodniczącego Komisji Skarg posiedzenie Komisji Skarg zwołuje jego Zastępca</w:t>
      </w:r>
      <w:r w:rsidR="00176717" w:rsidRPr="00F910AD">
        <w:rPr>
          <w:rFonts w:ascii="Arial Narrow" w:hAnsi="Arial Narrow"/>
          <w:color w:val="FF0000"/>
          <w:sz w:val="22"/>
          <w:szCs w:val="22"/>
        </w:rPr>
        <w:t>.</w:t>
      </w:r>
    </w:p>
    <w:p w:rsidR="00176717" w:rsidRDefault="00176717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 w:rsidRPr="00F910AD">
        <w:rPr>
          <w:rFonts w:ascii="Arial Narrow" w:hAnsi="Arial Narrow"/>
          <w:color w:val="FF0000"/>
          <w:sz w:val="22"/>
          <w:szCs w:val="22"/>
        </w:rPr>
        <w:t xml:space="preserve">Komisja </w:t>
      </w:r>
      <w:r w:rsidR="00F910AD">
        <w:rPr>
          <w:rFonts w:ascii="Arial Narrow" w:hAnsi="Arial Narrow"/>
          <w:color w:val="FF0000"/>
          <w:sz w:val="22"/>
          <w:szCs w:val="22"/>
        </w:rPr>
        <w:t>Skarg badając sprawę i prowadząc</w:t>
      </w:r>
      <w:r w:rsidRPr="00F910AD">
        <w:rPr>
          <w:rFonts w:ascii="Arial Narrow" w:hAnsi="Arial Narrow"/>
          <w:color w:val="FF0000"/>
          <w:sz w:val="22"/>
          <w:szCs w:val="22"/>
        </w:rPr>
        <w:t xml:space="preserve"> postępowanie</w:t>
      </w:r>
      <w:r>
        <w:rPr>
          <w:rFonts w:ascii="Arial Narrow" w:hAnsi="Arial Narrow"/>
          <w:color w:val="FF0000"/>
          <w:sz w:val="22"/>
          <w:szCs w:val="22"/>
        </w:rPr>
        <w:t xml:space="preserve"> wyjaśniające w związku ze złożoną skargą, petycją lub wnioskiem może:</w:t>
      </w:r>
    </w:p>
    <w:p w:rsidR="00176717" w:rsidRDefault="00176717" w:rsidP="003D12D4">
      <w:pPr>
        <w:pStyle w:val="Akapitzlist"/>
        <w:numPr>
          <w:ilvl w:val="0"/>
          <w:numId w:val="114"/>
        </w:numPr>
        <w:spacing w:before="120"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wystąpić do Burmistrza lub do właściwego kierownika gminnej jednostki organizacyjnej Gminy o złożenie wyjaśnień i zajęcie stanowiska w przedmiocie rozpoznawanej skargi, petycji lub wniosku</w:t>
      </w:r>
    </w:p>
    <w:p w:rsidR="00176717" w:rsidRDefault="00176717" w:rsidP="003D12D4">
      <w:pPr>
        <w:pStyle w:val="Akapitzlist"/>
        <w:numPr>
          <w:ilvl w:val="0"/>
          <w:numId w:val="114"/>
        </w:numPr>
        <w:spacing w:before="120"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zebrać </w:t>
      </w:r>
      <w:r w:rsidR="003D12D4">
        <w:rPr>
          <w:rFonts w:ascii="Arial Narrow" w:hAnsi="Arial Narrow"/>
          <w:color w:val="FF0000"/>
          <w:sz w:val="22"/>
          <w:szCs w:val="22"/>
        </w:rPr>
        <w:t>materiały</w:t>
      </w:r>
      <w:r>
        <w:rPr>
          <w:rFonts w:ascii="Arial Narrow" w:hAnsi="Arial Narrow"/>
          <w:color w:val="FF0000"/>
          <w:sz w:val="22"/>
          <w:szCs w:val="22"/>
        </w:rPr>
        <w:t>, informacje i wyjaśnienia,</w:t>
      </w:r>
    </w:p>
    <w:p w:rsidR="00176717" w:rsidRDefault="00176717" w:rsidP="003D12D4">
      <w:pPr>
        <w:pStyle w:val="Akapitzlist"/>
        <w:numPr>
          <w:ilvl w:val="0"/>
          <w:numId w:val="114"/>
        </w:numPr>
        <w:spacing w:before="120"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przeprowadzić czynności kontrolne.</w:t>
      </w:r>
    </w:p>
    <w:p w:rsidR="00176717" w:rsidRDefault="00176717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Komisja Skarg po przeprowadzeniu postępowania wyjaśniającego, o którym mowa w ust. 6 przygotowuje propozycję sposobu załatwienia skargi, petycji lub wniosku w formie projektu uchwały zawierającego uzasadnienie, a następnie przekazuje go Przewodniczącemu</w:t>
      </w:r>
      <w:r w:rsidR="003D12D4">
        <w:rPr>
          <w:rFonts w:ascii="Arial Narrow" w:hAnsi="Arial Narrow"/>
          <w:color w:val="FF0000"/>
          <w:sz w:val="22"/>
          <w:szCs w:val="22"/>
        </w:rPr>
        <w:t>.</w:t>
      </w:r>
    </w:p>
    <w:p w:rsidR="003D12D4" w:rsidRDefault="003D12D4" w:rsidP="003D12D4">
      <w:pPr>
        <w:pStyle w:val="Akapitzlist"/>
        <w:numPr>
          <w:ilvl w:val="6"/>
          <w:numId w:val="107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Komisja Skarg jest zobowiązania do:</w:t>
      </w:r>
    </w:p>
    <w:p w:rsidR="003D12D4" w:rsidRDefault="003D12D4" w:rsidP="003D12D4">
      <w:pPr>
        <w:pStyle w:val="Akapitzlist"/>
        <w:numPr>
          <w:ilvl w:val="0"/>
          <w:numId w:val="115"/>
        </w:numPr>
        <w:spacing w:before="120"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przestrzegania terminów określonych przepisami prawa przy rozpatrywaniu skargi, petycji lub wniosku</w:t>
      </w:r>
    </w:p>
    <w:p w:rsidR="003D12D4" w:rsidRDefault="003D12D4" w:rsidP="003D12D4">
      <w:pPr>
        <w:pStyle w:val="Akapitzlist"/>
        <w:numPr>
          <w:ilvl w:val="0"/>
          <w:numId w:val="115"/>
        </w:numPr>
        <w:spacing w:before="120" w:line="264" w:lineRule="auto"/>
        <w:jc w:val="both"/>
        <w:rPr>
          <w:rFonts w:ascii="Arial Narrow" w:hAnsi="Arial Narrow"/>
          <w:color w:val="FF0000"/>
          <w:sz w:val="22"/>
          <w:szCs w:val="22"/>
          <w:highlight w:val="yellow"/>
        </w:rPr>
      </w:pPr>
      <w:r w:rsidRPr="0026201D">
        <w:rPr>
          <w:rFonts w:ascii="Arial Narrow" w:hAnsi="Arial Narrow"/>
          <w:color w:val="FF0000"/>
          <w:sz w:val="22"/>
          <w:szCs w:val="22"/>
          <w:highlight w:val="yellow"/>
        </w:rPr>
        <w:t xml:space="preserve">przygotowania projektu </w:t>
      </w:r>
      <w:r w:rsidRPr="0026201D">
        <w:rPr>
          <w:rFonts w:ascii="Arial Narrow" w:hAnsi="Arial Narrow"/>
          <w:color w:val="FF0000"/>
          <w:sz w:val="22"/>
          <w:szCs w:val="22"/>
          <w:highlight w:val="green"/>
        </w:rPr>
        <w:t>uchwały</w:t>
      </w:r>
      <w:r w:rsidRPr="0026201D">
        <w:rPr>
          <w:rFonts w:ascii="Arial Narrow" w:hAnsi="Arial Narrow"/>
          <w:color w:val="FF0000"/>
          <w:sz w:val="22"/>
          <w:szCs w:val="22"/>
          <w:highlight w:val="yellow"/>
        </w:rPr>
        <w:t xml:space="preserve"> w przypadku konieczności wydłużenia terminy załatwienia skargi, petycji lub wniosku i przedłożenia go Przewodniczącemu.</w:t>
      </w:r>
    </w:p>
    <w:p w:rsidR="0026201D" w:rsidRPr="0026201D" w:rsidRDefault="0026201D" w:rsidP="0026201D">
      <w:pPr>
        <w:pStyle w:val="Akapitzlist"/>
        <w:spacing w:before="120" w:line="264" w:lineRule="auto"/>
        <w:jc w:val="both"/>
        <w:rPr>
          <w:rFonts w:ascii="Arial Narrow" w:hAnsi="Arial Narrow"/>
          <w:color w:val="FF0000"/>
          <w:sz w:val="22"/>
          <w:szCs w:val="22"/>
          <w:highlight w:val="yellow"/>
        </w:rPr>
      </w:pPr>
      <w:r>
        <w:rPr>
          <w:rFonts w:ascii="Arial Narrow" w:hAnsi="Arial Narrow"/>
          <w:color w:val="FF0000"/>
          <w:sz w:val="22"/>
          <w:szCs w:val="22"/>
          <w:highlight w:val="yellow"/>
        </w:rPr>
        <w:t>- chyba chodziło o projekt pisma</w:t>
      </w:r>
    </w:p>
    <w:p w:rsidR="003D12D4" w:rsidRDefault="003D12D4" w:rsidP="003D12D4">
      <w:pPr>
        <w:spacing w:before="120" w:line="264" w:lineRule="auto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§</w:t>
      </w:r>
      <w:r w:rsidRPr="007B4A77">
        <w:rPr>
          <w:rFonts w:ascii="Arial Narrow" w:hAnsi="Arial Narrow"/>
          <w:color w:val="FF0000"/>
          <w:sz w:val="22"/>
          <w:szCs w:val="22"/>
        </w:rPr>
        <w:t> </w:t>
      </w: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141</w:t>
      </w:r>
      <w:r>
        <w:rPr>
          <w:rFonts w:ascii="Arial Narrow" w:hAnsi="Arial Narrow"/>
          <w:b/>
          <w:bCs/>
          <w:color w:val="FF0000"/>
          <w:sz w:val="22"/>
          <w:szCs w:val="22"/>
        </w:rPr>
        <w:t>c</w:t>
      </w:r>
    </w:p>
    <w:p w:rsidR="003D12D4" w:rsidRDefault="003D12D4" w:rsidP="003D12D4">
      <w:pPr>
        <w:pStyle w:val="Akapitzlist"/>
        <w:numPr>
          <w:ilvl w:val="3"/>
          <w:numId w:val="106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Rezygnacja lub odwołanie członka Komisji Skarg lub utrata przez niego mandatu radnego nie przerywa prowadzonych czynności przez Komisję Skarg chyba, że skład Komisji Skarg zmniejszy się do trzech osób.</w:t>
      </w:r>
    </w:p>
    <w:p w:rsidR="003D12D4" w:rsidRPr="003D12D4" w:rsidRDefault="003D12D4" w:rsidP="003D12D4">
      <w:pPr>
        <w:pStyle w:val="Akapitzlist"/>
        <w:numPr>
          <w:ilvl w:val="3"/>
          <w:numId w:val="106"/>
        </w:numPr>
        <w:spacing w:before="120" w:line="264" w:lineRule="auto"/>
        <w:ind w:left="357" w:hanging="357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Klub radnych, który utracił swojego przedstawiciela w Komisji Skarg niezwłocznie wskazuje innego przedstawiciela klubu do jej składu.</w:t>
      </w:r>
    </w:p>
    <w:p w:rsidR="003D12D4" w:rsidRDefault="003D12D4" w:rsidP="003D12D4">
      <w:pPr>
        <w:spacing w:before="120" w:line="264" w:lineRule="auto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§</w:t>
      </w:r>
      <w:r w:rsidRPr="007B4A77">
        <w:rPr>
          <w:rFonts w:ascii="Arial Narrow" w:hAnsi="Arial Narrow"/>
          <w:color w:val="FF0000"/>
          <w:sz w:val="22"/>
          <w:szCs w:val="22"/>
        </w:rPr>
        <w:t> </w:t>
      </w:r>
      <w:r w:rsidRPr="007B4A77">
        <w:rPr>
          <w:rFonts w:ascii="Arial Narrow" w:hAnsi="Arial Narrow"/>
          <w:b/>
          <w:bCs/>
          <w:color w:val="FF0000"/>
          <w:sz w:val="22"/>
          <w:szCs w:val="22"/>
        </w:rPr>
        <w:t>141</w:t>
      </w:r>
      <w:r>
        <w:rPr>
          <w:rFonts w:ascii="Arial Narrow" w:hAnsi="Arial Narrow"/>
          <w:b/>
          <w:bCs/>
          <w:color w:val="FF0000"/>
          <w:sz w:val="22"/>
          <w:szCs w:val="22"/>
        </w:rPr>
        <w:t>d</w:t>
      </w:r>
    </w:p>
    <w:p w:rsidR="003D12D4" w:rsidRPr="003D12D4" w:rsidRDefault="003D12D4" w:rsidP="003D12D4">
      <w:pPr>
        <w:spacing w:before="120" w:line="264" w:lineRule="auto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Komisja Skarg w terminie do końca stycznia składa Radzie sprawozdanie z działalności za rok poprzedni oraz w każdym czasie – na żądanie Rady. </w:t>
      </w:r>
    </w:p>
    <w:p w:rsidR="003D12D4" w:rsidRPr="003D12D4" w:rsidRDefault="003D12D4" w:rsidP="003D12D4">
      <w:pPr>
        <w:spacing w:before="120" w:line="264" w:lineRule="auto"/>
        <w:rPr>
          <w:rFonts w:ascii="Arial Narrow" w:hAnsi="Arial Narrow"/>
          <w:color w:val="FF0000"/>
          <w:sz w:val="22"/>
          <w:szCs w:val="22"/>
        </w:rPr>
      </w:pPr>
    </w:p>
    <w:p w:rsidR="007B4A77" w:rsidRPr="007B4A77" w:rsidRDefault="007B4A77" w:rsidP="007B4A77">
      <w:pPr>
        <w:spacing w:before="120" w:line="264" w:lineRule="auto"/>
        <w:jc w:val="both"/>
        <w:rPr>
          <w:rFonts w:ascii="Arial Narrow" w:hAnsi="Arial Narrow"/>
          <w:bCs/>
          <w:color w:val="FF0000"/>
          <w:sz w:val="22"/>
          <w:szCs w:val="22"/>
        </w:rPr>
      </w:pPr>
    </w:p>
    <w:p w:rsidR="007B4A77" w:rsidRDefault="007B4A77" w:rsidP="00E77007">
      <w:pPr>
        <w:spacing w:before="120" w:line="264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9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Zakres działania stałych Komisji Rady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142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 zakresu działania Komisji:</w:t>
      </w:r>
    </w:p>
    <w:p w:rsidR="00E77007" w:rsidRPr="00BD6334" w:rsidRDefault="00E77007" w:rsidP="00BD6334">
      <w:pPr>
        <w:numPr>
          <w:ilvl w:val="0"/>
          <w:numId w:val="109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color w:val="FF0000"/>
          <w:sz w:val="22"/>
          <w:szCs w:val="22"/>
        </w:rPr>
      </w:pPr>
      <w:r w:rsidRPr="00BD6334">
        <w:rPr>
          <w:rFonts w:ascii="Arial Narrow" w:hAnsi="Arial Narrow"/>
          <w:color w:val="00B050"/>
          <w:sz w:val="22"/>
          <w:szCs w:val="22"/>
        </w:rPr>
        <w:t xml:space="preserve">Rozwoju Gospodarczego, Budżetu i Finansów należą sprawy: tworzenia i realizacji budżetu gminy, podatków, kredytów, planowania i realizacji inwestycji, zbywania i nabywania majątku gminy, komunalizacji mienia, planów rozwoju społeczno- gospodarczego, wpierania tworzenia warunków do rozwoju lokalnej przedsiębiorczości i pozyskiwania funduszy zewnętrznych, w tym w szczególności funduszy unijnych. </w:t>
      </w:r>
    </w:p>
    <w:p w:rsidR="00E77007" w:rsidRPr="00E77007" w:rsidRDefault="00E77007" w:rsidP="004331BA">
      <w:pPr>
        <w:numPr>
          <w:ilvl w:val="0"/>
          <w:numId w:val="109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Kultury, Oświaty i Sportu należą sprawy: rozwoju i upowszechniania kultury, ochrony zabytków i pamiątek historycznych, funkcjonowania szkół, przedszkoli i innych placówek oświatowo-wychowawczych, kultury fizycznej, sportu i turystyki;</w:t>
      </w:r>
    </w:p>
    <w:p w:rsidR="00E77007" w:rsidRPr="00E77007" w:rsidRDefault="00E77007" w:rsidP="004331BA">
      <w:pPr>
        <w:numPr>
          <w:ilvl w:val="0"/>
          <w:numId w:val="109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Rolnictwa, Ochrony Środowiska i Gospodarki Przestrzennej należą sprawy: rolnictwa, ogrodnictwa, leśnictwa, rybactwa, ochrony wód, ochrony gruntów rolnych i leśnych, ochrony środowiska naturalnego i pomników przyrody, utrzymania ładu przestrzennego na terenach wiejskich, gospodarki terenami, sytuacji ludności wiejskiej, rozwoju i modernizacji infrastruktury wsi, zaopatrzenia wsi w wodę, budowy dróg, doradztwa rolniczego i organizacji rolników, inwestycji na wsi;</w:t>
      </w:r>
    </w:p>
    <w:p w:rsidR="00E77007" w:rsidRDefault="00E77007" w:rsidP="004331BA">
      <w:pPr>
        <w:numPr>
          <w:ilvl w:val="0"/>
          <w:numId w:val="109"/>
        </w:num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 xml:space="preserve">Spraw Obywatelskich należą sprawy: zarządu mieniem komunalnym, wodociągów, kanalizacji, utrzymania </w:t>
      </w:r>
      <w:r w:rsidRPr="00E77007">
        <w:rPr>
          <w:rFonts w:ascii="Arial Narrow" w:hAnsi="Arial Narrow"/>
          <w:sz w:val="22"/>
          <w:szCs w:val="22"/>
        </w:rPr>
        <w:lastRenderedPageBreak/>
        <w:t>czystości oraz urządzeń sanitarnych, wysypisk i odpadów komunalnych, zieleni komunalnej, targowisk, transportu zbiorowego, utrzymania ładu przestrzennego, organizacji i funkcjonowania jednostek pomocniczych samorządu terytorialnego; , bezpieczeństwa publicznego i ładu publicznego, ochrony przeciwpożarowej i przeciwpowodziowej, organizacji ruchu drogowego, pomocy społecznej i ochrony zdrowia, inwestycji w mieście.</w:t>
      </w:r>
    </w:p>
    <w:p w:rsidR="0026201D" w:rsidRPr="00E77007" w:rsidRDefault="0026201D" w:rsidP="0026201D">
      <w:pPr>
        <w:tabs>
          <w:tab w:val="left" w:pos="360"/>
        </w:tabs>
        <w:spacing w:line="264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26201D">
        <w:rPr>
          <w:rFonts w:ascii="Arial Narrow" w:hAnsi="Arial Narrow"/>
          <w:sz w:val="22"/>
          <w:szCs w:val="22"/>
          <w:highlight w:val="yellow"/>
        </w:rPr>
        <w:t>- proponuję przenieść zapis do części, w której mowa jest o komisjach stałych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Rozdział 10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Postanowienia końcowe</w:t>
      </w:r>
    </w:p>
    <w:p w:rsidR="00E77007" w:rsidRPr="00E77007" w:rsidRDefault="00E77007" w:rsidP="00E77007">
      <w:pPr>
        <w:spacing w:before="120" w:line="264" w:lineRule="auto"/>
        <w:jc w:val="center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b/>
          <w:bCs/>
          <w:sz w:val="22"/>
          <w:szCs w:val="22"/>
        </w:rPr>
        <w:t>§</w:t>
      </w:r>
      <w:r w:rsidRPr="00E77007">
        <w:rPr>
          <w:rFonts w:ascii="Arial Narrow" w:hAnsi="Arial Narrow"/>
          <w:sz w:val="22"/>
          <w:szCs w:val="22"/>
        </w:rPr>
        <w:t> </w:t>
      </w:r>
      <w:r w:rsidRPr="00E77007">
        <w:rPr>
          <w:rFonts w:ascii="Arial Narrow" w:hAnsi="Arial Narrow"/>
          <w:b/>
          <w:bCs/>
          <w:sz w:val="22"/>
          <w:szCs w:val="22"/>
        </w:rPr>
        <w:t>143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>Dokonywanie zmian do Statutu następuje w trybie właściwym do jego przyjęcia.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pStyle w:val="Bezodstpw"/>
        <w:rPr>
          <w:rFonts w:ascii="Arial Narrow" w:hAnsi="Arial Narrow"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</w:p>
    <w:p w:rsidR="00E77007" w:rsidRPr="00E77007" w:rsidRDefault="00E77007" w:rsidP="00E77007">
      <w:pPr>
        <w:pStyle w:val="Bezodstpw"/>
        <w:rPr>
          <w:rFonts w:ascii="Arial Narrow" w:hAnsi="Arial Narrow"/>
          <w:b/>
          <w:sz w:val="22"/>
          <w:szCs w:val="22"/>
        </w:rPr>
      </w:pP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sz w:val="22"/>
          <w:szCs w:val="22"/>
        </w:rPr>
        <w:tab/>
      </w:r>
      <w:r w:rsidRPr="00E77007">
        <w:rPr>
          <w:rFonts w:ascii="Arial Narrow" w:hAnsi="Arial Narrow"/>
          <w:b/>
          <w:sz w:val="22"/>
          <w:szCs w:val="22"/>
        </w:rPr>
        <w:t>Załącznik Nr 6</w:t>
      </w:r>
    </w:p>
    <w:p w:rsidR="00E77007" w:rsidRPr="00E77007" w:rsidRDefault="00E77007" w:rsidP="00E77007">
      <w:pPr>
        <w:pStyle w:val="Bezodstpw"/>
        <w:rPr>
          <w:rFonts w:ascii="Arial Narrow" w:hAnsi="Arial Narrow"/>
          <w:b/>
          <w:sz w:val="22"/>
          <w:szCs w:val="22"/>
        </w:rPr>
      </w:pPr>
      <w:r w:rsidRPr="00E77007">
        <w:rPr>
          <w:rFonts w:ascii="Arial Narrow" w:hAnsi="Arial Narrow"/>
          <w:b/>
          <w:sz w:val="22"/>
          <w:szCs w:val="22"/>
        </w:rPr>
        <w:tab/>
      </w:r>
      <w:r w:rsidRPr="00E77007">
        <w:rPr>
          <w:rFonts w:ascii="Arial Narrow" w:hAnsi="Arial Narrow"/>
          <w:b/>
          <w:sz w:val="22"/>
          <w:szCs w:val="22"/>
        </w:rPr>
        <w:tab/>
      </w:r>
      <w:r w:rsidRPr="00E77007">
        <w:rPr>
          <w:rFonts w:ascii="Arial Narrow" w:hAnsi="Arial Narrow"/>
          <w:b/>
          <w:sz w:val="22"/>
          <w:szCs w:val="22"/>
        </w:rPr>
        <w:tab/>
      </w:r>
      <w:r w:rsidRPr="00E77007">
        <w:rPr>
          <w:rFonts w:ascii="Arial Narrow" w:hAnsi="Arial Narrow"/>
          <w:b/>
          <w:sz w:val="22"/>
          <w:szCs w:val="22"/>
        </w:rPr>
        <w:tab/>
      </w:r>
      <w:r w:rsidRPr="00E77007">
        <w:rPr>
          <w:rFonts w:ascii="Arial Narrow" w:hAnsi="Arial Narrow"/>
          <w:b/>
          <w:sz w:val="22"/>
          <w:szCs w:val="22"/>
        </w:rPr>
        <w:tab/>
      </w:r>
      <w:r w:rsidRPr="00E77007">
        <w:rPr>
          <w:rFonts w:ascii="Arial Narrow" w:hAnsi="Arial Narrow"/>
          <w:b/>
          <w:sz w:val="22"/>
          <w:szCs w:val="22"/>
        </w:rPr>
        <w:tab/>
      </w:r>
      <w:r w:rsidRPr="00E77007">
        <w:rPr>
          <w:rFonts w:ascii="Arial Narrow" w:hAnsi="Arial Narrow"/>
          <w:b/>
          <w:sz w:val="22"/>
          <w:szCs w:val="22"/>
        </w:rPr>
        <w:tab/>
        <w:t xml:space="preserve">do Statutu gminy Miasto i Gmina Serock 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E77007" w:rsidRPr="00E77007" w:rsidRDefault="00E77007" w:rsidP="00E77007">
      <w:pPr>
        <w:pStyle w:val="Akapitzlist"/>
        <w:ind w:left="0"/>
        <w:rPr>
          <w:rFonts w:ascii="Arial Narrow" w:hAnsi="Arial Narrow"/>
          <w:color w:val="000000"/>
          <w:sz w:val="22"/>
          <w:szCs w:val="22"/>
        </w:rPr>
      </w:pPr>
    </w:p>
    <w:p w:rsidR="00E77007" w:rsidRPr="00E77007" w:rsidRDefault="00E77007" w:rsidP="00E77007">
      <w:pPr>
        <w:pStyle w:val="Akapitzlist"/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Wykaz jednostek organizacyjnych gminy:</w:t>
      </w:r>
    </w:p>
    <w:p w:rsidR="00E77007" w:rsidRPr="00E77007" w:rsidRDefault="00E77007" w:rsidP="00E77007">
      <w:pPr>
        <w:pStyle w:val="Akapitzlist"/>
        <w:jc w:val="both"/>
        <w:rPr>
          <w:rFonts w:ascii="Arial Narrow" w:hAnsi="Arial Narrow"/>
          <w:color w:val="000000"/>
          <w:sz w:val="22"/>
          <w:szCs w:val="22"/>
        </w:rPr>
      </w:pP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Urząd Miasta i Gminy w Serocku,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Zespół Obsługi Szkół i Przedszkoli w Serocku,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Szkoła Podstawowa im. Jerzego Szaniawskiego w Jadwisinie,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Szkoła Podstawowa im. Mikołaja Kopernika w Serocku,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Zespół Szkolno- Przedszkolny w Woli Kiełpińskiej,</w:t>
      </w:r>
    </w:p>
    <w:p w:rsidR="00E77007" w:rsidRPr="00E77007" w:rsidRDefault="00343AFB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343AFB">
        <w:rPr>
          <w:rFonts w:ascii="Arial Narrow" w:hAnsi="Arial Narrow"/>
          <w:color w:val="92D050"/>
          <w:sz w:val="22"/>
          <w:szCs w:val="22"/>
        </w:rPr>
        <w:t>Szkoła Podstawowa im. Wojska Polskiego</w:t>
      </w:r>
      <w:r w:rsidR="00E77007" w:rsidRPr="00E77007">
        <w:rPr>
          <w:rFonts w:ascii="Arial Narrow" w:hAnsi="Arial Narrow"/>
          <w:color w:val="000000"/>
          <w:sz w:val="22"/>
          <w:szCs w:val="22"/>
        </w:rPr>
        <w:t xml:space="preserve"> w Zegrzu,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Samorządowe Przedszkole im. Krasnala Hałabały</w:t>
      </w:r>
      <w:r w:rsidR="00343AFB" w:rsidRPr="00343AFB">
        <w:rPr>
          <w:rFonts w:ascii="Arial Narrow" w:hAnsi="Arial Narrow"/>
          <w:color w:val="000000"/>
          <w:sz w:val="22"/>
          <w:szCs w:val="22"/>
        </w:rPr>
        <w:t xml:space="preserve"> </w:t>
      </w:r>
      <w:r w:rsidR="00343AFB" w:rsidRPr="00E77007">
        <w:rPr>
          <w:rFonts w:ascii="Arial Narrow" w:hAnsi="Arial Narrow"/>
          <w:color w:val="000000"/>
          <w:sz w:val="22"/>
          <w:szCs w:val="22"/>
        </w:rPr>
        <w:t>w Serocku</w:t>
      </w:r>
      <w:r w:rsidRPr="00E77007">
        <w:rPr>
          <w:rFonts w:ascii="Arial Narrow" w:hAnsi="Arial Narrow"/>
          <w:color w:val="000000"/>
          <w:sz w:val="22"/>
          <w:szCs w:val="22"/>
        </w:rPr>
        <w:t>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Samorządowe Przedszkole w Zegrzu,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Ośrodek Pomocy Społecznej w Serocku,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Miejsko- Gminny Zakład Wodociągowy w Serocku,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Miejsko-Gminny Zakład Gospodarki Komunalnej w Serocku,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Ośrodek Sportu i Rekreacji w Serocku,</w:t>
      </w:r>
    </w:p>
    <w:p w:rsidR="00E77007" w:rsidRPr="00343AFB" w:rsidRDefault="00E77007" w:rsidP="00343AFB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FF0000"/>
          <w:sz w:val="22"/>
          <w:szCs w:val="22"/>
        </w:rPr>
      </w:pPr>
      <w:r w:rsidRPr="00343AFB">
        <w:rPr>
          <w:rFonts w:ascii="Arial Narrow" w:hAnsi="Arial Narrow"/>
          <w:strike/>
          <w:color w:val="FF0000"/>
          <w:sz w:val="22"/>
          <w:szCs w:val="22"/>
        </w:rPr>
        <w:t>Ośrodek Kultury w Serocku</w:t>
      </w:r>
      <w:r w:rsidR="00343AF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43AFB">
        <w:rPr>
          <w:rFonts w:ascii="Arial Narrow" w:hAnsi="Arial Narrow"/>
          <w:color w:val="00B050"/>
          <w:sz w:val="22"/>
          <w:szCs w:val="22"/>
        </w:rPr>
        <w:t>Centrum Kultury i Czytelnictwa w Serocku,</w:t>
      </w:r>
    </w:p>
    <w:p w:rsidR="00E77007" w:rsidRPr="00E77007" w:rsidRDefault="00E77007" w:rsidP="004331BA">
      <w:pPr>
        <w:pStyle w:val="Akapitzlist"/>
        <w:numPr>
          <w:ilvl w:val="0"/>
          <w:numId w:val="110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E77007">
        <w:rPr>
          <w:rFonts w:ascii="Arial Narrow" w:hAnsi="Arial Narrow"/>
          <w:color w:val="000000"/>
          <w:sz w:val="22"/>
          <w:szCs w:val="22"/>
        </w:rPr>
        <w:t>Samodzielny Publiczny Zakład Opieki Zdrowotnej w Serocku.</w:t>
      </w:r>
    </w:p>
    <w:p w:rsidR="00E77007" w:rsidRPr="00E77007" w:rsidRDefault="00E77007" w:rsidP="00E77007">
      <w:pPr>
        <w:spacing w:before="240" w:line="264" w:lineRule="auto"/>
        <w:jc w:val="both"/>
        <w:rPr>
          <w:rFonts w:ascii="Arial Narrow" w:hAnsi="Arial Narrow"/>
          <w:sz w:val="22"/>
          <w:szCs w:val="22"/>
        </w:rPr>
      </w:pPr>
    </w:p>
    <w:p w:rsidR="004440FE" w:rsidRPr="00E77007" w:rsidRDefault="004440FE">
      <w:pPr>
        <w:rPr>
          <w:rFonts w:ascii="Arial Narrow" w:hAnsi="Arial Narrow"/>
          <w:sz w:val="22"/>
          <w:szCs w:val="22"/>
        </w:rPr>
      </w:pPr>
    </w:p>
    <w:sectPr w:rsidR="004440FE" w:rsidRPr="00E77007" w:rsidSect="001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4A" w:rsidRDefault="001B7D4A" w:rsidP="00943BE8">
      <w:r>
        <w:separator/>
      </w:r>
    </w:p>
  </w:endnote>
  <w:endnote w:type="continuationSeparator" w:id="0">
    <w:p w:rsidR="001B7D4A" w:rsidRDefault="001B7D4A" w:rsidP="0094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4A" w:rsidRDefault="001B7D4A" w:rsidP="00943BE8">
      <w:r>
        <w:separator/>
      </w:r>
    </w:p>
  </w:footnote>
  <w:footnote w:type="continuationSeparator" w:id="0">
    <w:p w:rsidR="001B7D4A" w:rsidRDefault="001B7D4A" w:rsidP="0094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D1"/>
    <w:multiLevelType w:val="hybridMultilevel"/>
    <w:tmpl w:val="114847D6"/>
    <w:lvl w:ilvl="0" w:tplc="31C6D81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" w15:restartNumberingAfterBreak="0">
    <w:nsid w:val="066C135F"/>
    <w:multiLevelType w:val="hybridMultilevel"/>
    <w:tmpl w:val="C8E21122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41B46"/>
    <w:multiLevelType w:val="hybridMultilevel"/>
    <w:tmpl w:val="2AEE6C8E"/>
    <w:lvl w:ilvl="0" w:tplc="6EEE178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3F5D"/>
    <w:multiLevelType w:val="hybridMultilevel"/>
    <w:tmpl w:val="E06AEF12"/>
    <w:lvl w:ilvl="0" w:tplc="19A2B6E8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4872"/>
    <w:multiLevelType w:val="hybridMultilevel"/>
    <w:tmpl w:val="0B58AEC2"/>
    <w:lvl w:ilvl="0" w:tplc="8DDA7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41EA1"/>
    <w:multiLevelType w:val="hybridMultilevel"/>
    <w:tmpl w:val="A18614C8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6" w15:restartNumberingAfterBreak="0">
    <w:nsid w:val="0A41038A"/>
    <w:multiLevelType w:val="hybridMultilevel"/>
    <w:tmpl w:val="EC4CC220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5118B"/>
    <w:multiLevelType w:val="hybridMultilevel"/>
    <w:tmpl w:val="5BB231B6"/>
    <w:lvl w:ilvl="0" w:tplc="26D87E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37CF1"/>
    <w:multiLevelType w:val="hybridMultilevel"/>
    <w:tmpl w:val="11D2254C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E712F"/>
    <w:multiLevelType w:val="hybridMultilevel"/>
    <w:tmpl w:val="F0105BD8"/>
    <w:lvl w:ilvl="0" w:tplc="C8ECAD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8E1029"/>
    <w:multiLevelType w:val="hybridMultilevel"/>
    <w:tmpl w:val="6E7C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578D8"/>
    <w:multiLevelType w:val="hybridMultilevel"/>
    <w:tmpl w:val="74D6A484"/>
    <w:lvl w:ilvl="0" w:tplc="D0B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813A17"/>
    <w:multiLevelType w:val="hybridMultilevel"/>
    <w:tmpl w:val="6BBA4BCE"/>
    <w:lvl w:ilvl="0" w:tplc="805A870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A708D"/>
    <w:multiLevelType w:val="hybridMultilevel"/>
    <w:tmpl w:val="CA28E666"/>
    <w:lvl w:ilvl="0" w:tplc="31C6D81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D994A46C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</w:lvl>
    <w:lvl w:ilvl="2" w:tplc="54A0E716">
      <w:start w:val="4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4" w15:restartNumberingAfterBreak="0">
    <w:nsid w:val="17177DD5"/>
    <w:multiLevelType w:val="hybridMultilevel"/>
    <w:tmpl w:val="757CB6CA"/>
    <w:lvl w:ilvl="0" w:tplc="26D87E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D33D69"/>
    <w:multiLevelType w:val="hybridMultilevel"/>
    <w:tmpl w:val="FA38BFB0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FE23D1"/>
    <w:multiLevelType w:val="hybridMultilevel"/>
    <w:tmpl w:val="2ED61B42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AA6A25"/>
    <w:multiLevelType w:val="hybridMultilevel"/>
    <w:tmpl w:val="CE263688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041660"/>
    <w:multiLevelType w:val="hybridMultilevel"/>
    <w:tmpl w:val="0B9E1334"/>
    <w:lvl w:ilvl="0" w:tplc="D0B8ADE8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9" w15:restartNumberingAfterBreak="0">
    <w:nsid w:val="1B776BEC"/>
    <w:multiLevelType w:val="hybridMultilevel"/>
    <w:tmpl w:val="2C4A7986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D569CF"/>
    <w:multiLevelType w:val="hybridMultilevel"/>
    <w:tmpl w:val="7AF23208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515C68"/>
    <w:multiLevelType w:val="hybridMultilevel"/>
    <w:tmpl w:val="8A02EB98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C0012E"/>
    <w:multiLevelType w:val="hybridMultilevel"/>
    <w:tmpl w:val="04FCB72A"/>
    <w:lvl w:ilvl="0" w:tplc="8DDA7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3A4FCB"/>
    <w:multiLevelType w:val="hybridMultilevel"/>
    <w:tmpl w:val="BCA6AA0E"/>
    <w:lvl w:ilvl="0" w:tplc="805A870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4" w15:restartNumberingAfterBreak="0">
    <w:nsid w:val="1E642B27"/>
    <w:multiLevelType w:val="hybridMultilevel"/>
    <w:tmpl w:val="23280536"/>
    <w:lvl w:ilvl="0" w:tplc="D3ECA4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817477"/>
    <w:multiLevelType w:val="hybridMultilevel"/>
    <w:tmpl w:val="A510E742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761A82"/>
    <w:multiLevelType w:val="hybridMultilevel"/>
    <w:tmpl w:val="5A64080A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7" w15:restartNumberingAfterBreak="0">
    <w:nsid w:val="225C4A42"/>
    <w:multiLevelType w:val="hybridMultilevel"/>
    <w:tmpl w:val="2D104B6E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275675"/>
    <w:multiLevelType w:val="hybridMultilevel"/>
    <w:tmpl w:val="26CE2D98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616EE9"/>
    <w:multiLevelType w:val="hybridMultilevel"/>
    <w:tmpl w:val="58841CAE"/>
    <w:lvl w:ilvl="0" w:tplc="D0B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8226FE"/>
    <w:multiLevelType w:val="hybridMultilevel"/>
    <w:tmpl w:val="1D0EEF6C"/>
    <w:lvl w:ilvl="0" w:tplc="805A870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31" w15:restartNumberingAfterBreak="0">
    <w:nsid w:val="262F0502"/>
    <w:multiLevelType w:val="hybridMultilevel"/>
    <w:tmpl w:val="8294EED6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</w:lvl>
    <w:lvl w:ilvl="2" w:tplc="483A6C1A">
      <w:start w:val="2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32" w15:restartNumberingAfterBreak="0">
    <w:nsid w:val="269D7E10"/>
    <w:multiLevelType w:val="hybridMultilevel"/>
    <w:tmpl w:val="0CF45D64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7C685E"/>
    <w:multiLevelType w:val="hybridMultilevel"/>
    <w:tmpl w:val="A46C4C84"/>
    <w:lvl w:ilvl="0" w:tplc="805A870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D994A46C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</w:lvl>
    <w:lvl w:ilvl="2" w:tplc="AC9C8D64">
      <w:start w:val="2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34" w15:restartNumberingAfterBreak="0">
    <w:nsid w:val="28AF05A8"/>
    <w:multiLevelType w:val="hybridMultilevel"/>
    <w:tmpl w:val="475A96BE"/>
    <w:lvl w:ilvl="0" w:tplc="6EEE178E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</w:lvl>
    <w:lvl w:ilvl="2" w:tplc="3FBC6C00">
      <w:start w:val="2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D994A46C">
      <w:start w:val="1"/>
      <w:numFmt w:val="decimal"/>
      <w:lvlText w:val="%4)"/>
      <w:lvlJc w:val="left"/>
      <w:pPr>
        <w:tabs>
          <w:tab w:val="num" w:pos="3311"/>
        </w:tabs>
        <w:ind w:left="3311" w:hanging="360"/>
      </w:pPr>
    </w:lvl>
    <w:lvl w:ilvl="4" w:tplc="45903324">
      <w:start w:val="6"/>
      <w:numFmt w:val="decimal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35" w15:restartNumberingAfterBreak="0">
    <w:nsid w:val="28C706D8"/>
    <w:multiLevelType w:val="hybridMultilevel"/>
    <w:tmpl w:val="D75EDD54"/>
    <w:lvl w:ilvl="0" w:tplc="D0B8AD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5B3DE8"/>
    <w:multiLevelType w:val="hybridMultilevel"/>
    <w:tmpl w:val="7A6AA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5236A4"/>
    <w:multiLevelType w:val="hybridMultilevel"/>
    <w:tmpl w:val="0C022AD8"/>
    <w:lvl w:ilvl="0" w:tplc="8DDA7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82BD4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6B175C"/>
    <w:multiLevelType w:val="hybridMultilevel"/>
    <w:tmpl w:val="B75CF8DE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351B75"/>
    <w:multiLevelType w:val="hybridMultilevel"/>
    <w:tmpl w:val="23A61286"/>
    <w:lvl w:ilvl="0" w:tplc="26D87E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F01FF8"/>
    <w:multiLevelType w:val="hybridMultilevel"/>
    <w:tmpl w:val="60449520"/>
    <w:lvl w:ilvl="0" w:tplc="D994A46C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A80554"/>
    <w:multiLevelType w:val="hybridMultilevel"/>
    <w:tmpl w:val="3ED027D4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42" w15:restartNumberingAfterBreak="0">
    <w:nsid w:val="335C1BBD"/>
    <w:multiLevelType w:val="hybridMultilevel"/>
    <w:tmpl w:val="B50E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243142"/>
    <w:multiLevelType w:val="hybridMultilevel"/>
    <w:tmpl w:val="C32636B6"/>
    <w:lvl w:ilvl="0" w:tplc="683C67C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6339BB"/>
    <w:multiLevelType w:val="hybridMultilevel"/>
    <w:tmpl w:val="D8C6C0B6"/>
    <w:lvl w:ilvl="0" w:tplc="31C6D81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45" w15:restartNumberingAfterBreak="0">
    <w:nsid w:val="3A96474F"/>
    <w:multiLevelType w:val="hybridMultilevel"/>
    <w:tmpl w:val="C0FC2020"/>
    <w:lvl w:ilvl="0" w:tplc="D0B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CA19E9"/>
    <w:multiLevelType w:val="hybridMultilevel"/>
    <w:tmpl w:val="4676AEA6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47" w15:restartNumberingAfterBreak="0">
    <w:nsid w:val="3B3060DA"/>
    <w:multiLevelType w:val="hybridMultilevel"/>
    <w:tmpl w:val="E9121C20"/>
    <w:lvl w:ilvl="0" w:tplc="D0B8ADE8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D994A46C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</w:lvl>
    <w:lvl w:ilvl="2" w:tplc="15944A4E">
      <w:start w:val="3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48" w15:restartNumberingAfterBreak="0">
    <w:nsid w:val="3BDB0289"/>
    <w:multiLevelType w:val="hybridMultilevel"/>
    <w:tmpl w:val="DAAC7792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F2E1509"/>
    <w:multiLevelType w:val="hybridMultilevel"/>
    <w:tmpl w:val="6CBAAD12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F567A90"/>
    <w:multiLevelType w:val="hybridMultilevel"/>
    <w:tmpl w:val="BAD2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553D0"/>
    <w:multiLevelType w:val="hybridMultilevel"/>
    <w:tmpl w:val="19680186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CB10FC"/>
    <w:multiLevelType w:val="hybridMultilevel"/>
    <w:tmpl w:val="914A33FA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53" w15:restartNumberingAfterBreak="0">
    <w:nsid w:val="40041660"/>
    <w:multiLevelType w:val="hybridMultilevel"/>
    <w:tmpl w:val="83027AF2"/>
    <w:lvl w:ilvl="0" w:tplc="26D87E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5BECC6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973553"/>
    <w:multiLevelType w:val="hybridMultilevel"/>
    <w:tmpl w:val="CC86BFC8"/>
    <w:lvl w:ilvl="0" w:tplc="AA24A74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55" w15:restartNumberingAfterBreak="0">
    <w:nsid w:val="43C76673"/>
    <w:multiLevelType w:val="hybridMultilevel"/>
    <w:tmpl w:val="1076D032"/>
    <w:lvl w:ilvl="0" w:tplc="D0B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3D45A45"/>
    <w:multiLevelType w:val="hybridMultilevel"/>
    <w:tmpl w:val="B5DE99DC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57" w15:restartNumberingAfterBreak="0">
    <w:nsid w:val="44023BD9"/>
    <w:multiLevelType w:val="hybridMultilevel"/>
    <w:tmpl w:val="60064ECE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58" w15:restartNumberingAfterBreak="0">
    <w:nsid w:val="44954257"/>
    <w:multiLevelType w:val="hybridMultilevel"/>
    <w:tmpl w:val="76B8019C"/>
    <w:lvl w:ilvl="0" w:tplc="F8DA56D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581307D"/>
    <w:multiLevelType w:val="hybridMultilevel"/>
    <w:tmpl w:val="0F14B0C4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67F3E31"/>
    <w:multiLevelType w:val="hybridMultilevel"/>
    <w:tmpl w:val="3FDAE3F6"/>
    <w:lvl w:ilvl="0" w:tplc="26D87E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7315B04"/>
    <w:multiLevelType w:val="hybridMultilevel"/>
    <w:tmpl w:val="CC44E484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62" w15:restartNumberingAfterBreak="0">
    <w:nsid w:val="48D00516"/>
    <w:multiLevelType w:val="hybridMultilevel"/>
    <w:tmpl w:val="AFF61B72"/>
    <w:lvl w:ilvl="0" w:tplc="D0B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9EA4ED6"/>
    <w:multiLevelType w:val="hybridMultilevel"/>
    <w:tmpl w:val="4AB674E4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64" w15:restartNumberingAfterBreak="0">
    <w:nsid w:val="4A7E785B"/>
    <w:multiLevelType w:val="hybridMultilevel"/>
    <w:tmpl w:val="2DA0DD54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7F385C"/>
    <w:multiLevelType w:val="hybridMultilevel"/>
    <w:tmpl w:val="DEC25112"/>
    <w:lvl w:ilvl="0" w:tplc="31C6D81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66" w15:restartNumberingAfterBreak="0">
    <w:nsid w:val="4AEA2D5A"/>
    <w:multiLevelType w:val="hybridMultilevel"/>
    <w:tmpl w:val="A07C3A60"/>
    <w:lvl w:ilvl="0" w:tplc="940AA6C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6"/>
        <w:szCs w:val="20"/>
      </w:rPr>
    </w:lvl>
    <w:lvl w:ilvl="1" w:tplc="899CC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6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E8D326B"/>
    <w:multiLevelType w:val="hybridMultilevel"/>
    <w:tmpl w:val="F2F09914"/>
    <w:lvl w:ilvl="0" w:tplc="1BDC3BE8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9578D4"/>
    <w:multiLevelType w:val="hybridMultilevel"/>
    <w:tmpl w:val="75743FE2"/>
    <w:lvl w:ilvl="0" w:tplc="69488B7C">
      <w:start w:val="4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F36BEE"/>
    <w:multiLevelType w:val="hybridMultilevel"/>
    <w:tmpl w:val="A82AF88C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70" w15:restartNumberingAfterBreak="0">
    <w:nsid w:val="51294D53"/>
    <w:multiLevelType w:val="hybridMultilevel"/>
    <w:tmpl w:val="4E1E32DA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6A0619"/>
    <w:multiLevelType w:val="hybridMultilevel"/>
    <w:tmpl w:val="5DFC09F4"/>
    <w:lvl w:ilvl="0" w:tplc="421C7CEA">
      <w:start w:val="1"/>
      <w:numFmt w:val="decimal"/>
      <w:lvlText w:val="%1."/>
      <w:lvlJc w:val="left"/>
      <w:pPr>
        <w:tabs>
          <w:tab w:val="num" w:pos="4031"/>
        </w:tabs>
        <w:ind w:left="403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C027D9"/>
    <w:multiLevelType w:val="hybridMultilevel"/>
    <w:tmpl w:val="F746CCCA"/>
    <w:lvl w:ilvl="0" w:tplc="31C6D81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73" w15:restartNumberingAfterBreak="0">
    <w:nsid w:val="548705E7"/>
    <w:multiLevelType w:val="hybridMultilevel"/>
    <w:tmpl w:val="639EFBAC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24A7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52621B"/>
    <w:multiLevelType w:val="hybridMultilevel"/>
    <w:tmpl w:val="F822EE60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A3133B"/>
    <w:multiLevelType w:val="hybridMultilevel"/>
    <w:tmpl w:val="01D0F602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5EC0E7D"/>
    <w:multiLevelType w:val="hybridMultilevel"/>
    <w:tmpl w:val="E9420B24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6071239"/>
    <w:multiLevelType w:val="hybridMultilevel"/>
    <w:tmpl w:val="81841FBC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D994A46C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</w:lvl>
    <w:lvl w:ilvl="2" w:tplc="9FA615A4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78" w15:restartNumberingAfterBreak="0">
    <w:nsid w:val="56DB5B02"/>
    <w:multiLevelType w:val="hybridMultilevel"/>
    <w:tmpl w:val="81423E0A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A615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B214AD"/>
    <w:multiLevelType w:val="hybridMultilevel"/>
    <w:tmpl w:val="B0A888B8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80" w15:restartNumberingAfterBreak="0">
    <w:nsid w:val="58824712"/>
    <w:multiLevelType w:val="hybridMultilevel"/>
    <w:tmpl w:val="68F4B76E"/>
    <w:lvl w:ilvl="0" w:tplc="D994A4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99CC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0010D5B2">
      <w:start w:val="1"/>
      <w:numFmt w:val="lowerLetter"/>
      <w:lvlText w:val="%3)"/>
      <w:lvlJc w:val="left"/>
      <w:pPr>
        <w:tabs>
          <w:tab w:val="num" w:pos="2343"/>
        </w:tabs>
        <w:ind w:left="23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1" w15:restartNumberingAfterBreak="0">
    <w:nsid w:val="59100359"/>
    <w:multiLevelType w:val="hybridMultilevel"/>
    <w:tmpl w:val="2E3AE6DC"/>
    <w:lvl w:ilvl="0" w:tplc="EB444F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5E271B"/>
    <w:multiLevelType w:val="hybridMultilevel"/>
    <w:tmpl w:val="CFBCDF48"/>
    <w:lvl w:ilvl="0" w:tplc="FB546726">
      <w:start w:val="1"/>
      <w:numFmt w:val="decimal"/>
      <w:lvlText w:val="%1."/>
      <w:lvlJc w:val="left"/>
      <w:pPr>
        <w:tabs>
          <w:tab w:val="num" w:pos="4031"/>
        </w:tabs>
        <w:ind w:left="403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CC22D2"/>
    <w:multiLevelType w:val="hybridMultilevel"/>
    <w:tmpl w:val="3B048D18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A2623E7"/>
    <w:multiLevelType w:val="hybridMultilevel"/>
    <w:tmpl w:val="5126A436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D994A46C">
      <w:start w:val="1"/>
      <w:numFmt w:val="decimal"/>
      <w:lvlText w:val="%2)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85" w15:restartNumberingAfterBreak="0">
    <w:nsid w:val="5A9711C5"/>
    <w:multiLevelType w:val="hybridMultilevel"/>
    <w:tmpl w:val="D82C931A"/>
    <w:lvl w:ilvl="0" w:tplc="D0B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2B5118"/>
    <w:multiLevelType w:val="hybridMultilevel"/>
    <w:tmpl w:val="F2BE06B6"/>
    <w:lvl w:ilvl="0" w:tplc="2A5A124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sz w:val="24"/>
        <w:szCs w:val="24"/>
      </w:r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B279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E551F8F"/>
    <w:multiLevelType w:val="hybridMultilevel"/>
    <w:tmpl w:val="DE529F6E"/>
    <w:lvl w:ilvl="0" w:tplc="683C67C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AC8AC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5B6800"/>
    <w:multiLevelType w:val="hybridMultilevel"/>
    <w:tmpl w:val="080620B4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3B441B0"/>
    <w:multiLevelType w:val="hybridMultilevel"/>
    <w:tmpl w:val="A3D00A98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B72D3"/>
    <w:multiLevelType w:val="hybridMultilevel"/>
    <w:tmpl w:val="C24A0D10"/>
    <w:lvl w:ilvl="0" w:tplc="26D87E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E32C2"/>
    <w:multiLevelType w:val="hybridMultilevel"/>
    <w:tmpl w:val="EEC21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AF2CC9"/>
    <w:multiLevelType w:val="hybridMultilevel"/>
    <w:tmpl w:val="36CCB274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0E7074"/>
    <w:multiLevelType w:val="hybridMultilevel"/>
    <w:tmpl w:val="BA2232E8"/>
    <w:lvl w:ilvl="0" w:tplc="31C6D814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94" w15:restartNumberingAfterBreak="0">
    <w:nsid w:val="6C1D6608"/>
    <w:multiLevelType w:val="hybridMultilevel"/>
    <w:tmpl w:val="04884C12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C3C7578"/>
    <w:multiLevelType w:val="hybridMultilevel"/>
    <w:tmpl w:val="977CFB1C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96" w15:restartNumberingAfterBreak="0">
    <w:nsid w:val="6D581E06"/>
    <w:multiLevelType w:val="hybridMultilevel"/>
    <w:tmpl w:val="FD6E2178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97" w15:restartNumberingAfterBreak="0">
    <w:nsid w:val="6DC14EC9"/>
    <w:multiLevelType w:val="hybridMultilevel"/>
    <w:tmpl w:val="91DE6EC8"/>
    <w:lvl w:ilvl="0" w:tplc="D0B8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E26703F"/>
    <w:multiLevelType w:val="hybridMultilevel"/>
    <w:tmpl w:val="E4A8C516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99" w15:restartNumberingAfterBreak="0">
    <w:nsid w:val="6F4C7DCD"/>
    <w:multiLevelType w:val="hybridMultilevel"/>
    <w:tmpl w:val="0EB6CBB2"/>
    <w:lvl w:ilvl="0" w:tplc="421C7CEA">
      <w:start w:val="1"/>
      <w:numFmt w:val="decimal"/>
      <w:lvlText w:val="%1."/>
      <w:lvlJc w:val="left"/>
      <w:pPr>
        <w:tabs>
          <w:tab w:val="num" w:pos="4462"/>
        </w:tabs>
        <w:ind w:left="44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0" w15:restartNumberingAfterBreak="0">
    <w:nsid w:val="71C200FC"/>
    <w:multiLevelType w:val="hybridMultilevel"/>
    <w:tmpl w:val="47480AD0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A615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0B605A"/>
    <w:multiLevelType w:val="hybridMultilevel"/>
    <w:tmpl w:val="39F025E0"/>
    <w:lvl w:ilvl="0" w:tplc="D994A46C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3880801"/>
    <w:multiLevelType w:val="hybridMultilevel"/>
    <w:tmpl w:val="76D098E4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43D09B6"/>
    <w:multiLevelType w:val="hybridMultilevel"/>
    <w:tmpl w:val="378C4E54"/>
    <w:lvl w:ilvl="0" w:tplc="EB444F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6781EDE"/>
    <w:multiLevelType w:val="hybridMultilevel"/>
    <w:tmpl w:val="BCEC4710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F32AD3"/>
    <w:multiLevelType w:val="hybridMultilevel"/>
    <w:tmpl w:val="17D80212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7344E4B"/>
    <w:multiLevelType w:val="hybridMultilevel"/>
    <w:tmpl w:val="B000A712"/>
    <w:lvl w:ilvl="0" w:tplc="9FA615A4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7" w15:restartNumberingAfterBreak="0">
    <w:nsid w:val="779E308A"/>
    <w:multiLevelType w:val="hybridMultilevel"/>
    <w:tmpl w:val="C3A64CFE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7E3AB0"/>
    <w:multiLevelType w:val="hybridMultilevel"/>
    <w:tmpl w:val="5D888EC0"/>
    <w:lvl w:ilvl="0" w:tplc="31C6D8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98371FA"/>
    <w:multiLevelType w:val="hybridMultilevel"/>
    <w:tmpl w:val="8D80EE34"/>
    <w:lvl w:ilvl="0" w:tplc="EB444F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4928E8"/>
    <w:multiLevelType w:val="hybridMultilevel"/>
    <w:tmpl w:val="7A163354"/>
    <w:lvl w:ilvl="0" w:tplc="9FA615A4">
      <w:start w:val="1"/>
      <w:numFmt w:val="decimal"/>
      <w:lvlText w:val="%1."/>
      <w:lvlJc w:val="left"/>
      <w:pPr>
        <w:tabs>
          <w:tab w:val="num" w:pos="3202"/>
        </w:tabs>
        <w:ind w:left="3202" w:hanging="360"/>
      </w:pPr>
    </w:lvl>
    <w:lvl w:ilvl="1" w:tplc="D994A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E86EF2"/>
    <w:multiLevelType w:val="hybridMultilevel"/>
    <w:tmpl w:val="1BD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AE0A3E"/>
    <w:multiLevelType w:val="hybridMultilevel"/>
    <w:tmpl w:val="422C1490"/>
    <w:lvl w:ilvl="0" w:tplc="AA24A7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1"/>
  </w:num>
  <w:num w:numId="112">
    <w:abstractNumId w:val="0"/>
  </w:num>
  <w:num w:numId="113">
    <w:abstractNumId w:val="42"/>
  </w:num>
  <w:num w:numId="114">
    <w:abstractNumId w:val="10"/>
  </w:num>
  <w:num w:numId="115">
    <w:abstractNumId w:val="3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07"/>
    <w:rsid w:val="0003368B"/>
    <w:rsid w:val="00067D7D"/>
    <w:rsid w:val="00071D47"/>
    <w:rsid w:val="00093C96"/>
    <w:rsid w:val="000B3C36"/>
    <w:rsid w:val="00117B51"/>
    <w:rsid w:val="00176717"/>
    <w:rsid w:val="00176C3A"/>
    <w:rsid w:val="001A02A3"/>
    <w:rsid w:val="001B4B7A"/>
    <w:rsid w:val="001B7D4A"/>
    <w:rsid w:val="0023164C"/>
    <w:rsid w:val="0026201D"/>
    <w:rsid w:val="002D24FB"/>
    <w:rsid w:val="002F1EFB"/>
    <w:rsid w:val="00343AFB"/>
    <w:rsid w:val="003540FA"/>
    <w:rsid w:val="00397C0F"/>
    <w:rsid w:val="003D12D4"/>
    <w:rsid w:val="004331BA"/>
    <w:rsid w:val="00440DE4"/>
    <w:rsid w:val="004440FE"/>
    <w:rsid w:val="004476C7"/>
    <w:rsid w:val="00474FAB"/>
    <w:rsid w:val="004E5F1A"/>
    <w:rsid w:val="00515820"/>
    <w:rsid w:val="00523587"/>
    <w:rsid w:val="00576955"/>
    <w:rsid w:val="005C1348"/>
    <w:rsid w:val="005C2DA7"/>
    <w:rsid w:val="006006EB"/>
    <w:rsid w:val="00624467"/>
    <w:rsid w:val="006734F0"/>
    <w:rsid w:val="006775B5"/>
    <w:rsid w:val="006C6AE7"/>
    <w:rsid w:val="006F1785"/>
    <w:rsid w:val="0071401A"/>
    <w:rsid w:val="00744EB9"/>
    <w:rsid w:val="007B127B"/>
    <w:rsid w:val="007B4A77"/>
    <w:rsid w:val="007F18FB"/>
    <w:rsid w:val="008201E5"/>
    <w:rsid w:val="00833530"/>
    <w:rsid w:val="00902EB1"/>
    <w:rsid w:val="00911090"/>
    <w:rsid w:val="00943BE8"/>
    <w:rsid w:val="00976C4B"/>
    <w:rsid w:val="00990899"/>
    <w:rsid w:val="00A420D6"/>
    <w:rsid w:val="00A6740B"/>
    <w:rsid w:val="00B349AA"/>
    <w:rsid w:val="00B67538"/>
    <w:rsid w:val="00B7461E"/>
    <w:rsid w:val="00BD56C0"/>
    <w:rsid w:val="00BD6334"/>
    <w:rsid w:val="00C01152"/>
    <w:rsid w:val="00C75558"/>
    <w:rsid w:val="00D87645"/>
    <w:rsid w:val="00DC72E3"/>
    <w:rsid w:val="00E77007"/>
    <w:rsid w:val="00EB5F06"/>
    <w:rsid w:val="00F5443B"/>
    <w:rsid w:val="00F9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F5E35A-B00F-4DD0-9BAF-C74672B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00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77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7700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7700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7007"/>
    <w:rPr>
      <w:rFonts w:ascii="Verdana" w:eastAsia="Times New Roman" w:hAnsi="Verdan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7700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7007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semiHidden/>
    <w:unhideWhenUsed/>
    <w:rsid w:val="00E7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10953</Words>
  <Characters>65721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Edzia</cp:lastModifiedBy>
  <cp:revision>2</cp:revision>
  <dcterms:created xsi:type="dcterms:W3CDTF">2019-03-15T09:10:00Z</dcterms:created>
  <dcterms:modified xsi:type="dcterms:W3CDTF">2019-03-15T09:10:00Z</dcterms:modified>
</cp:coreProperties>
</file>