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233" w:rsidRPr="00417EA0" w:rsidRDefault="00494233" w:rsidP="00494233">
      <w:pPr>
        <w:shd w:val="clear" w:color="auto" w:fill="FFFFFF" w:themeFill="background1"/>
        <w:jc w:val="center"/>
        <w:rPr>
          <w:rFonts w:eastAsiaTheme="minorHAnsi"/>
          <w:b/>
          <w:lang w:eastAsia="en-US"/>
        </w:rPr>
      </w:pPr>
      <w:r w:rsidRPr="00417EA0">
        <w:rPr>
          <w:rFonts w:eastAsiaTheme="minorHAnsi"/>
          <w:b/>
          <w:lang w:eastAsia="en-US"/>
        </w:rPr>
        <w:t xml:space="preserve">Objaśnienia do </w:t>
      </w:r>
      <w:r w:rsidRPr="00417EA0">
        <w:rPr>
          <w:rFonts w:eastAsiaTheme="minorHAnsi"/>
          <w:b/>
          <w:lang w:eastAsia="en-US"/>
        </w:rPr>
        <w:br/>
        <w:t xml:space="preserve">Uchwały Nr </w:t>
      </w:r>
      <w:r>
        <w:rPr>
          <w:rFonts w:eastAsiaTheme="minorHAnsi"/>
          <w:b/>
          <w:lang w:eastAsia="en-US"/>
        </w:rPr>
        <w:t xml:space="preserve">            /2019</w:t>
      </w:r>
    </w:p>
    <w:p w:rsidR="00494233" w:rsidRPr="00417EA0" w:rsidRDefault="00494233" w:rsidP="00494233">
      <w:pPr>
        <w:shd w:val="clear" w:color="auto" w:fill="FFFFFF" w:themeFill="background1"/>
        <w:jc w:val="center"/>
        <w:rPr>
          <w:rFonts w:eastAsiaTheme="minorHAnsi"/>
          <w:b/>
          <w:lang w:eastAsia="en-US"/>
        </w:rPr>
      </w:pPr>
      <w:r w:rsidRPr="00417EA0">
        <w:rPr>
          <w:rFonts w:eastAsiaTheme="minorHAnsi"/>
          <w:b/>
          <w:lang w:eastAsia="en-US"/>
        </w:rPr>
        <w:t xml:space="preserve">Rady Miejskiej w Serocku </w:t>
      </w:r>
      <w:r w:rsidRPr="00417EA0">
        <w:rPr>
          <w:rFonts w:eastAsiaTheme="minorHAnsi"/>
          <w:b/>
          <w:lang w:eastAsia="en-US"/>
        </w:rPr>
        <w:br/>
        <w:t xml:space="preserve">z dnia </w:t>
      </w:r>
      <w:r>
        <w:rPr>
          <w:rFonts w:eastAsiaTheme="minorHAnsi"/>
          <w:b/>
          <w:lang w:eastAsia="en-US"/>
        </w:rPr>
        <w:t xml:space="preserve">         lutego 2019r. </w:t>
      </w:r>
    </w:p>
    <w:p w:rsidR="00706AB3" w:rsidRPr="00417EA0" w:rsidRDefault="00706AB3" w:rsidP="00494233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</w:p>
    <w:p w:rsidR="0023283C" w:rsidRDefault="0023283C" w:rsidP="00494233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</w:p>
    <w:p w:rsidR="0023283C" w:rsidRDefault="0023283C" w:rsidP="00494233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</w:p>
    <w:p w:rsidR="00494233" w:rsidRPr="00417EA0" w:rsidRDefault="00494233" w:rsidP="00494233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417EA0">
        <w:rPr>
          <w:rFonts w:eastAsiaTheme="minorHAnsi"/>
          <w:b/>
          <w:u w:val="single"/>
          <w:lang w:eastAsia="en-US"/>
        </w:rPr>
        <w:t>DOCHODY</w:t>
      </w:r>
    </w:p>
    <w:p w:rsidR="00494233" w:rsidRPr="00417EA0" w:rsidRDefault="00494233" w:rsidP="00494233">
      <w:pPr>
        <w:jc w:val="both"/>
        <w:rPr>
          <w:rFonts w:eastAsiaTheme="minorHAnsi"/>
          <w:b/>
          <w:lang w:eastAsia="en-US"/>
        </w:rPr>
      </w:pPr>
    </w:p>
    <w:p w:rsidR="00E540E6" w:rsidRPr="00437CED" w:rsidRDefault="00E540E6" w:rsidP="00E540E6">
      <w:pPr>
        <w:jc w:val="both"/>
        <w:rPr>
          <w:b/>
        </w:rPr>
      </w:pPr>
      <w:r w:rsidRPr="00437CED">
        <w:rPr>
          <w:b/>
        </w:rPr>
        <w:t>Dział 600</w:t>
      </w:r>
    </w:p>
    <w:p w:rsidR="00E540E6" w:rsidRPr="00437CED" w:rsidRDefault="00E540E6" w:rsidP="00E540E6">
      <w:pPr>
        <w:tabs>
          <w:tab w:val="left" w:pos="180"/>
        </w:tabs>
        <w:jc w:val="both"/>
        <w:rPr>
          <w:b/>
          <w:u w:val="single"/>
        </w:rPr>
      </w:pPr>
      <w:r w:rsidRPr="00437CED">
        <w:rPr>
          <w:b/>
          <w:i/>
        </w:rPr>
        <w:t>Rozdział 60014</w:t>
      </w:r>
    </w:p>
    <w:p w:rsidR="00E540E6" w:rsidRPr="00437CED" w:rsidRDefault="00E540E6" w:rsidP="00E540E6">
      <w:pPr>
        <w:jc w:val="both"/>
        <w:rPr>
          <w:b/>
        </w:rPr>
      </w:pPr>
      <w:r w:rsidRPr="00437CED">
        <w:t>Wprowadza się dotację celową z Powiatu Legionowskiego w wysokości 155.000 zł, dotyczącą przejęcia zadania, polegającego na bieżącym utrzymaniu dróg powiatowych na terenie gminy Serock.</w:t>
      </w:r>
    </w:p>
    <w:p w:rsidR="00494233" w:rsidRPr="00A0427F" w:rsidRDefault="00494233" w:rsidP="00494233">
      <w:pPr>
        <w:jc w:val="both"/>
        <w:rPr>
          <w:b/>
        </w:rPr>
      </w:pPr>
    </w:p>
    <w:p w:rsidR="00494233" w:rsidRPr="00A0427F" w:rsidRDefault="00494233" w:rsidP="00494233">
      <w:pPr>
        <w:jc w:val="both"/>
        <w:rPr>
          <w:b/>
        </w:rPr>
      </w:pPr>
      <w:r w:rsidRPr="00A0427F">
        <w:rPr>
          <w:b/>
        </w:rPr>
        <w:t>Dział 852</w:t>
      </w:r>
    </w:p>
    <w:p w:rsidR="00494233" w:rsidRPr="00A0427F" w:rsidRDefault="00494233" w:rsidP="00494233">
      <w:pPr>
        <w:jc w:val="both"/>
        <w:rPr>
          <w:b/>
          <w:i/>
        </w:rPr>
      </w:pPr>
      <w:r w:rsidRPr="002E58D3">
        <w:rPr>
          <w:b/>
          <w:i/>
        </w:rPr>
        <w:t>Rozdział 85215</w:t>
      </w:r>
    </w:p>
    <w:p w:rsidR="00966D85" w:rsidRPr="00A0427F" w:rsidRDefault="00896702" w:rsidP="00E64A27">
      <w:pPr>
        <w:jc w:val="both"/>
      </w:pPr>
      <w:r w:rsidRPr="00896702">
        <w:t xml:space="preserve">Wprowadza się </w:t>
      </w:r>
      <w:r w:rsidR="00494233" w:rsidRPr="00896702">
        <w:t>plan</w:t>
      </w:r>
      <w:r w:rsidR="00494233" w:rsidRPr="00A0427F">
        <w:t xml:space="preserve"> w §2010 </w:t>
      </w:r>
      <w:r>
        <w:t>w wysokości</w:t>
      </w:r>
      <w:r w:rsidR="00494233" w:rsidRPr="00A0427F">
        <w:t xml:space="preserve"> 118 zł</w:t>
      </w:r>
      <w:r w:rsidR="00344E51" w:rsidRPr="00A0427F">
        <w:t xml:space="preserve"> </w:t>
      </w:r>
      <w:r w:rsidR="00985579" w:rsidRPr="00A0427F">
        <w:t>na podstawie decyzji z MUW</w:t>
      </w:r>
      <w:r w:rsidR="0023283C">
        <w:t xml:space="preserve"> pochodzącą </w:t>
      </w:r>
      <w:r w:rsidR="00985579" w:rsidRPr="00A0427F">
        <w:t xml:space="preserve"> </w:t>
      </w:r>
      <w:r w:rsidR="00985579" w:rsidRPr="00896702">
        <w:t>z rezerwy</w:t>
      </w:r>
      <w:r w:rsidR="00344E51" w:rsidRPr="00896702">
        <w:t xml:space="preserve"> celowej na I kwartał 2019r.</w:t>
      </w:r>
      <w:r w:rsidR="00344E51" w:rsidRPr="00A0427F">
        <w:t xml:space="preserve"> </w:t>
      </w:r>
      <w:r w:rsidR="00985579" w:rsidRPr="00A0427F">
        <w:t xml:space="preserve">z </w:t>
      </w:r>
      <w:r w:rsidR="00344E51" w:rsidRPr="00A0427F">
        <w:t>przeznacz</w:t>
      </w:r>
      <w:r w:rsidR="00985579" w:rsidRPr="00A0427F">
        <w:t>e</w:t>
      </w:r>
      <w:r w:rsidR="00344E51" w:rsidRPr="00A0427F">
        <w:t>n</w:t>
      </w:r>
      <w:r w:rsidR="00985579" w:rsidRPr="00A0427F">
        <w:t>iem</w:t>
      </w:r>
      <w:r w:rsidR="00344E51" w:rsidRPr="00A0427F">
        <w:t xml:space="preserve"> na sf</w:t>
      </w:r>
      <w:r w:rsidR="00FD5707" w:rsidRPr="00A0427F">
        <w:t>i</w:t>
      </w:r>
      <w:r w:rsidR="00344E51" w:rsidRPr="00A0427F">
        <w:t>na</w:t>
      </w:r>
      <w:r w:rsidR="00FD5707" w:rsidRPr="00A0427F">
        <w:t>ns</w:t>
      </w:r>
      <w:r w:rsidR="00344E51" w:rsidRPr="00A0427F">
        <w:t>owanie wypłat zryczałtowanych dodatków energetycznych dla odbiorców wrażliwych energii elektrycznej oraz kosztów obsługi tego zadania w wysokości 2%</w:t>
      </w:r>
      <w:r w:rsidR="0023283C">
        <w:t>,</w:t>
      </w:r>
      <w:r w:rsidR="00344E51" w:rsidRPr="00A0427F">
        <w:t xml:space="preserve"> zgodnie z przepisami ustawy z</w:t>
      </w:r>
      <w:r w:rsidR="00FD5707" w:rsidRPr="00A0427F">
        <w:t> </w:t>
      </w:r>
      <w:r w:rsidR="00344E51" w:rsidRPr="00A0427F">
        <w:t>dnia</w:t>
      </w:r>
      <w:r w:rsidR="0023283C">
        <w:t xml:space="preserve"> </w:t>
      </w:r>
      <w:r w:rsidR="00344E51" w:rsidRPr="00A0427F">
        <w:t>10 kwietnia 1997 r. Prawo energetyczne.</w:t>
      </w:r>
    </w:p>
    <w:p w:rsidR="00494233" w:rsidRPr="00A0427F" w:rsidRDefault="00494233" w:rsidP="00FD5707">
      <w:pPr>
        <w:jc w:val="both"/>
        <w:rPr>
          <w:b/>
        </w:rPr>
      </w:pPr>
    </w:p>
    <w:p w:rsidR="00494233" w:rsidRPr="00A0427F" w:rsidRDefault="00494233" w:rsidP="00FD5707">
      <w:pPr>
        <w:jc w:val="both"/>
        <w:rPr>
          <w:b/>
        </w:rPr>
      </w:pPr>
      <w:r w:rsidRPr="00A0427F">
        <w:rPr>
          <w:b/>
        </w:rPr>
        <w:t>Dział 855</w:t>
      </w:r>
    </w:p>
    <w:p w:rsidR="00494233" w:rsidRPr="00A0427F" w:rsidRDefault="00494233" w:rsidP="00FD5707">
      <w:pPr>
        <w:jc w:val="both"/>
        <w:rPr>
          <w:b/>
          <w:i/>
        </w:rPr>
      </w:pPr>
      <w:r w:rsidRPr="00A0427F">
        <w:rPr>
          <w:b/>
          <w:i/>
        </w:rPr>
        <w:t>Rozdział 85503</w:t>
      </w:r>
    </w:p>
    <w:p w:rsidR="00494233" w:rsidRPr="00A0427F" w:rsidRDefault="00896702" w:rsidP="00FD5707">
      <w:pPr>
        <w:jc w:val="both"/>
      </w:pPr>
      <w:r w:rsidRPr="00896702">
        <w:t>Wprowadza się</w:t>
      </w:r>
      <w:r w:rsidR="00494233" w:rsidRPr="00896702">
        <w:t xml:space="preserve"> </w:t>
      </w:r>
      <w:r w:rsidR="00494233" w:rsidRPr="00A0427F">
        <w:t xml:space="preserve">plan w §2010 </w:t>
      </w:r>
      <w:r>
        <w:t>w wysokości</w:t>
      </w:r>
      <w:r w:rsidR="00494233" w:rsidRPr="00A0427F">
        <w:t xml:space="preserve"> 473 zł </w:t>
      </w:r>
      <w:r w:rsidR="00985579" w:rsidRPr="00A0427F">
        <w:t xml:space="preserve">na podstawie decyzji z MUW </w:t>
      </w:r>
      <w:r w:rsidR="00494233" w:rsidRPr="00A0427F">
        <w:t>na realizację zadań związanych z przyznawaniem Karty Dużej Rodziny</w:t>
      </w:r>
      <w:r w:rsidR="0023283C">
        <w:t>,</w:t>
      </w:r>
      <w:r w:rsidR="00494233" w:rsidRPr="00A0427F">
        <w:t xml:space="preserve"> wynikających z ustawy </w:t>
      </w:r>
      <w:r w:rsidR="00DF6517" w:rsidRPr="00A0427F">
        <w:t>o</w:t>
      </w:r>
      <w:r w:rsidR="00494233" w:rsidRPr="00A0427F">
        <w:t xml:space="preserve"> Karcie Dużej Rodziny.</w:t>
      </w:r>
    </w:p>
    <w:p w:rsidR="00494233" w:rsidRPr="00A0427F" w:rsidRDefault="00494233" w:rsidP="00FD5707">
      <w:pPr>
        <w:jc w:val="both"/>
      </w:pPr>
    </w:p>
    <w:p w:rsidR="00494233" w:rsidRPr="00A0427F" w:rsidRDefault="00494233" w:rsidP="00FD5707">
      <w:pPr>
        <w:jc w:val="both"/>
        <w:rPr>
          <w:b/>
        </w:rPr>
      </w:pPr>
      <w:r w:rsidRPr="00A0427F">
        <w:rPr>
          <w:b/>
        </w:rPr>
        <w:t>Dział 926</w:t>
      </w:r>
    </w:p>
    <w:p w:rsidR="00494233" w:rsidRPr="00A0427F" w:rsidRDefault="00494233" w:rsidP="00FD5707">
      <w:pPr>
        <w:jc w:val="both"/>
        <w:rPr>
          <w:b/>
          <w:i/>
        </w:rPr>
      </w:pPr>
      <w:r w:rsidRPr="00A0427F">
        <w:rPr>
          <w:b/>
          <w:i/>
        </w:rPr>
        <w:t>Rozdział 92695</w:t>
      </w:r>
    </w:p>
    <w:p w:rsidR="00494233" w:rsidRPr="00A0427F" w:rsidRDefault="00896702" w:rsidP="00FD5707">
      <w:pPr>
        <w:jc w:val="both"/>
      </w:pPr>
      <w:r w:rsidRPr="00896702">
        <w:t>Wprowadza się</w:t>
      </w:r>
      <w:r w:rsidR="000D3D33">
        <w:t xml:space="preserve"> plan</w:t>
      </w:r>
      <w:r w:rsidR="00494233" w:rsidRPr="00A0427F">
        <w:t xml:space="preserve"> w §2440 </w:t>
      </w:r>
      <w:r>
        <w:t xml:space="preserve">w wysokości </w:t>
      </w:r>
      <w:r w:rsidR="00494233" w:rsidRPr="00A0427F">
        <w:t>31.800 zł</w:t>
      </w:r>
      <w:r w:rsidR="00504EB7" w:rsidRPr="00A0427F">
        <w:t xml:space="preserve"> na realizację w 2019 roku zajęć sportowych dla uczniów – program „Umiem pływać”</w:t>
      </w:r>
      <w:r w:rsidR="0023283C">
        <w:t>, w ramach d</w:t>
      </w:r>
      <w:r w:rsidR="00504EB7" w:rsidRPr="00A0427F">
        <w:t>ofinansowani</w:t>
      </w:r>
      <w:r w:rsidR="0023283C">
        <w:t>a</w:t>
      </w:r>
      <w:r w:rsidR="00504EB7" w:rsidRPr="00A0427F">
        <w:t xml:space="preserve"> przyznan</w:t>
      </w:r>
      <w:r w:rsidR="0023283C">
        <w:t>ego</w:t>
      </w:r>
      <w:r w:rsidR="00504EB7" w:rsidRPr="00A0427F">
        <w:t xml:space="preserve"> przez Minist</w:t>
      </w:r>
      <w:r w:rsidR="0023283C">
        <w:t>erstwo</w:t>
      </w:r>
      <w:r w:rsidR="00504EB7" w:rsidRPr="00A0427F">
        <w:t xml:space="preserve"> Sportu i Turystyki ze środków Funduszu Zajęć Sportowych dla Uczniów.</w:t>
      </w:r>
    </w:p>
    <w:p w:rsidR="00504EB7" w:rsidRDefault="00504EB7" w:rsidP="00FD5707">
      <w:pPr>
        <w:jc w:val="both"/>
      </w:pPr>
    </w:p>
    <w:p w:rsidR="00706AB3" w:rsidRDefault="00706AB3" w:rsidP="00FD5707">
      <w:pPr>
        <w:jc w:val="both"/>
      </w:pPr>
    </w:p>
    <w:p w:rsidR="001050F6" w:rsidRPr="00A0427F" w:rsidRDefault="001050F6" w:rsidP="001050F6">
      <w:pPr>
        <w:shd w:val="clear" w:color="auto" w:fill="FFFFFF" w:themeFill="background1"/>
        <w:jc w:val="both"/>
        <w:rPr>
          <w:b/>
          <w:u w:val="single"/>
        </w:rPr>
      </w:pPr>
      <w:r w:rsidRPr="00A0427F">
        <w:rPr>
          <w:b/>
          <w:u w:val="single"/>
        </w:rPr>
        <w:t>WYDATKI</w:t>
      </w:r>
    </w:p>
    <w:p w:rsidR="001050F6" w:rsidRPr="00A0427F" w:rsidRDefault="001050F6" w:rsidP="001050F6">
      <w:pPr>
        <w:spacing w:line="257" w:lineRule="auto"/>
        <w:rPr>
          <w:b/>
        </w:rPr>
      </w:pPr>
    </w:p>
    <w:p w:rsidR="00070A36" w:rsidRPr="00437CED" w:rsidRDefault="00070A36" w:rsidP="00070A36">
      <w:pPr>
        <w:jc w:val="both"/>
        <w:rPr>
          <w:b/>
        </w:rPr>
      </w:pPr>
      <w:r w:rsidRPr="00437CED">
        <w:rPr>
          <w:b/>
        </w:rPr>
        <w:t xml:space="preserve">Dział </w:t>
      </w:r>
      <w:r>
        <w:rPr>
          <w:b/>
        </w:rPr>
        <w:t>600</w:t>
      </w:r>
    </w:p>
    <w:p w:rsidR="00070A36" w:rsidRDefault="00070A36" w:rsidP="00070A36">
      <w:pPr>
        <w:tabs>
          <w:tab w:val="left" w:pos="180"/>
        </w:tabs>
        <w:jc w:val="both"/>
        <w:rPr>
          <w:b/>
        </w:rPr>
      </w:pPr>
      <w:r w:rsidRPr="00437CED">
        <w:rPr>
          <w:b/>
          <w:i/>
        </w:rPr>
        <w:t xml:space="preserve">Rozdział </w:t>
      </w:r>
      <w:r>
        <w:rPr>
          <w:b/>
          <w:i/>
        </w:rPr>
        <w:t>60014</w:t>
      </w:r>
    </w:p>
    <w:p w:rsidR="00070A36" w:rsidRPr="00437CED" w:rsidRDefault="00070A36" w:rsidP="00070A36">
      <w:pPr>
        <w:jc w:val="both"/>
        <w:rPr>
          <w:b/>
        </w:rPr>
      </w:pPr>
      <w:r w:rsidRPr="00437CED">
        <w:t xml:space="preserve">Wprowadza się plan wydatków w §4300 w wysokości 155.000 zł </w:t>
      </w:r>
      <w:r>
        <w:t xml:space="preserve">z przeznaczeniem na pokrycie kosztów </w:t>
      </w:r>
      <w:r w:rsidRPr="00437CED">
        <w:t>bieżące</w:t>
      </w:r>
      <w:r>
        <w:t>go</w:t>
      </w:r>
      <w:r w:rsidRPr="00437CED">
        <w:t xml:space="preserve"> utrzymani</w:t>
      </w:r>
      <w:r>
        <w:t>a</w:t>
      </w:r>
      <w:r w:rsidRPr="00437CED">
        <w:t xml:space="preserve"> dróg powiatowych na terenie gminy Serock.</w:t>
      </w:r>
    </w:p>
    <w:p w:rsidR="00070A36" w:rsidRDefault="00070A36" w:rsidP="001050F6">
      <w:pPr>
        <w:spacing w:line="257" w:lineRule="auto"/>
        <w:rPr>
          <w:b/>
        </w:rPr>
      </w:pPr>
    </w:p>
    <w:p w:rsidR="00A0427F" w:rsidRPr="002E58D3" w:rsidRDefault="00A0427F" w:rsidP="001050F6">
      <w:pPr>
        <w:spacing w:line="257" w:lineRule="auto"/>
        <w:rPr>
          <w:b/>
        </w:rPr>
      </w:pPr>
      <w:r w:rsidRPr="002E58D3">
        <w:rPr>
          <w:b/>
        </w:rPr>
        <w:t>Dział 630</w:t>
      </w:r>
    </w:p>
    <w:p w:rsidR="00A0427F" w:rsidRPr="00A0427F" w:rsidRDefault="00A0427F" w:rsidP="001050F6">
      <w:pPr>
        <w:spacing w:line="257" w:lineRule="auto"/>
        <w:rPr>
          <w:b/>
          <w:i/>
        </w:rPr>
      </w:pPr>
      <w:r w:rsidRPr="002E58D3">
        <w:rPr>
          <w:b/>
          <w:i/>
        </w:rPr>
        <w:t>Rozdział 63095</w:t>
      </w:r>
    </w:p>
    <w:p w:rsidR="002E6C1C" w:rsidRPr="00A0427F" w:rsidRDefault="00A0427F" w:rsidP="00FE6AA3">
      <w:pPr>
        <w:spacing w:line="257" w:lineRule="auto"/>
        <w:jc w:val="both"/>
      </w:pPr>
      <w:r w:rsidRPr="00A0427F">
        <w:t xml:space="preserve">Wprowadza się plan w §4300 w </w:t>
      </w:r>
      <w:r w:rsidR="007639AD">
        <w:t xml:space="preserve">łącznej </w:t>
      </w:r>
      <w:r w:rsidRPr="00A0427F">
        <w:t xml:space="preserve">wysokości </w:t>
      </w:r>
      <w:r w:rsidR="007639AD">
        <w:t>173.000 zł</w:t>
      </w:r>
      <w:r w:rsidR="002E6C1C">
        <w:t xml:space="preserve"> z przeznaczeniem na </w:t>
      </w:r>
      <w:r w:rsidRPr="00A0427F">
        <w:t>uruchomienie usługi zarządzania i kompleksowej eksploatacji systemu „Serocki Rower”</w:t>
      </w:r>
      <w:r w:rsidR="000D3D33">
        <w:t xml:space="preserve"> oraz </w:t>
      </w:r>
      <w:r w:rsidR="002E6C1C">
        <w:t>wdrożenie systemu elektrycznych skuterów miejskich na terenie Miasta i Gminy Serock.</w:t>
      </w:r>
    </w:p>
    <w:p w:rsidR="00A0427F" w:rsidRDefault="00A0427F" w:rsidP="001050F6">
      <w:pPr>
        <w:spacing w:line="257" w:lineRule="auto"/>
        <w:rPr>
          <w:b/>
        </w:rPr>
      </w:pPr>
    </w:p>
    <w:p w:rsidR="0023283C" w:rsidRDefault="0023283C" w:rsidP="001050F6">
      <w:pPr>
        <w:spacing w:line="257" w:lineRule="auto"/>
        <w:rPr>
          <w:b/>
        </w:rPr>
      </w:pPr>
    </w:p>
    <w:p w:rsidR="00FE6AA3" w:rsidRDefault="00FE6AA3" w:rsidP="001050F6">
      <w:pPr>
        <w:spacing w:line="257" w:lineRule="auto"/>
        <w:rPr>
          <w:b/>
        </w:rPr>
      </w:pPr>
      <w:r>
        <w:rPr>
          <w:b/>
        </w:rPr>
        <w:lastRenderedPageBreak/>
        <w:t>Dział 710</w:t>
      </w:r>
    </w:p>
    <w:p w:rsidR="00FE6AA3" w:rsidRPr="00FE6AA3" w:rsidRDefault="00FE6AA3" w:rsidP="001050F6">
      <w:pPr>
        <w:spacing w:line="257" w:lineRule="auto"/>
        <w:rPr>
          <w:b/>
          <w:i/>
        </w:rPr>
      </w:pPr>
      <w:r w:rsidRPr="00FE6AA3">
        <w:rPr>
          <w:b/>
          <w:i/>
        </w:rPr>
        <w:t>Rozdział 71095</w:t>
      </w:r>
    </w:p>
    <w:p w:rsidR="00C8250A" w:rsidRPr="007C2BC8" w:rsidRDefault="00FE6AA3" w:rsidP="00C8250A">
      <w:pPr>
        <w:jc w:val="both"/>
      </w:pPr>
      <w:r w:rsidRPr="00FE6AA3">
        <w:t>Zwiększa się plan w §6639 o kwotę 24</w:t>
      </w:r>
      <w:r>
        <w:t>.</w:t>
      </w:r>
      <w:r w:rsidRPr="00FE6AA3">
        <w:t>132 zł</w:t>
      </w:r>
      <w:r>
        <w:t xml:space="preserve"> z przeznaczeniem na realizację zad</w:t>
      </w:r>
      <w:r w:rsidR="00C8250A">
        <w:t xml:space="preserve">ania pn. </w:t>
      </w:r>
      <w:r w:rsidR="00C8250A">
        <w:t>„</w:t>
      </w:r>
      <w:r w:rsidR="00C8250A" w:rsidRPr="007C2BC8">
        <w:t>Regionalne partnerstwo samorządów Mazowsza dla aktywizacji społeczeństwa informacyjnego w zakresie e-administracji</w:t>
      </w:r>
      <w:r w:rsidR="00C8250A">
        <w:t xml:space="preserve"> </w:t>
      </w:r>
      <w:r w:rsidR="00C8250A" w:rsidRPr="007C2BC8">
        <w:t xml:space="preserve"> i </w:t>
      </w:r>
      <w:proofErr w:type="spellStart"/>
      <w:r w:rsidR="00C8250A" w:rsidRPr="007C2BC8">
        <w:t>geoinformacji</w:t>
      </w:r>
      <w:proofErr w:type="spellEnd"/>
      <w:r w:rsidR="00C8250A">
        <w:t>”,</w:t>
      </w:r>
      <w:r w:rsidR="00B66617">
        <w:t xml:space="preserve"> </w:t>
      </w:r>
      <w:r w:rsidR="00C8250A" w:rsidRPr="007C2BC8">
        <w:t xml:space="preserve">w związku </w:t>
      </w:r>
      <w:r w:rsidR="00C8250A">
        <w:t>z </w:t>
      </w:r>
      <w:r w:rsidR="00C8250A">
        <w:t>niewykorzystaniem</w:t>
      </w:r>
      <w:r w:rsidR="00C8250A">
        <w:t xml:space="preserve"> w 2018 roku</w:t>
      </w:r>
      <w:r w:rsidR="00C8250A" w:rsidRPr="007639AD">
        <w:t xml:space="preserve"> </w:t>
      </w:r>
      <w:r w:rsidR="00C8250A">
        <w:t>dotacji, co spowodowane było nierozstrzygniętym postępowaniem przetargowym</w:t>
      </w:r>
      <w:r w:rsidR="00C8250A">
        <w:t xml:space="preserve">.   </w:t>
      </w:r>
    </w:p>
    <w:p w:rsidR="00C8250A" w:rsidRDefault="00C8250A" w:rsidP="00FE6AA3">
      <w:pPr>
        <w:spacing w:line="257" w:lineRule="auto"/>
        <w:jc w:val="both"/>
      </w:pPr>
    </w:p>
    <w:p w:rsidR="002E6C1C" w:rsidRDefault="002E6C1C" w:rsidP="001050F6">
      <w:pPr>
        <w:spacing w:line="257" w:lineRule="auto"/>
        <w:rPr>
          <w:b/>
        </w:rPr>
      </w:pPr>
      <w:r>
        <w:rPr>
          <w:b/>
        </w:rPr>
        <w:t>Dział 750</w:t>
      </w:r>
    </w:p>
    <w:p w:rsidR="002E6C1C" w:rsidRPr="002E6C1C" w:rsidRDefault="002E6C1C" w:rsidP="001050F6">
      <w:pPr>
        <w:spacing w:line="257" w:lineRule="auto"/>
        <w:rPr>
          <w:b/>
          <w:i/>
        </w:rPr>
      </w:pPr>
      <w:r w:rsidRPr="002E6C1C">
        <w:rPr>
          <w:b/>
          <w:i/>
        </w:rPr>
        <w:t>Rozdział 75023</w:t>
      </w:r>
    </w:p>
    <w:p w:rsidR="002E6C1C" w:rsidRDefault="002E6C1C" w:rsidP="002E6C1C">
      <w:pPr>
        <w:jc w:val="both"/>
      </w:pPr>
      <w:r>
        <w:t xml:space="preserve">Zwiększa się plan w §4300 o kwotę 60.000 zł na realizację usług w zakresie doradztwa podatkowego </w:t>
      </w:r>
      <w:r w:rsidR="00C8250A">
        <w:t>i</w:t>
      </w:r>
      <w:r>
        <w:t xml:space="preserve"> audyt</w:t>
      </w:r>
      <w:r w:rsidR="00C8250A">
        <w:t>u</w:t>
      </w:r>
      <w:r>
        <w:t>.</w:t>
      </w:r>
    </w:p>
    <w:p w:rsidR="002E6C1C" w:rsidRPr="00A0427F" w:rsidRDefault="002E6C1C" w:rsidP="001050F6">
      <w:pPr>
        <w:spacing w:line="257" w:lineRule="auto"/>
        <w:rPr>
          <w:b/>
        </w:rPr>
      </w:pPr>
    </w:p>
    <w:p w:rsidR="001050F6" w:rsidRPr="00A0427F" w:rsidRDefault="001050F6" w:rsidP="001050F6">
      <w:pPr>
        <w:spacing w:line="257" w:lineRule="auto"/>
        <w:rPr>
          <w:b/>
        </w:rPr>
      </w:pPr>
      <w:r w:rsidRPr="00A0427F">
        <w:rPr>
          <w:b/>
        </w:rPr>
        <w:t>Dział 851</w:t>
      </w:r>
    </w:p>
    <w:p w:rsidR="001050F6" w:rsidRPr="00A0427F" w:rsidRDefault="001050F6" w:rsidP="001050F6">
      <w:pPr>
        <w:spacing w:line="257" w:lineRule="auto"/>
        <w:rPr>
          <w:b/>
          <w:i/>
        </w:rPr>
      </w:pPr>
      <w:r w:rsidRPr="00A0427F">
        <w:rPr>
          <w:b/>
          <w:i/>
        </w:rPr>
        <w:t>Rozdział 85195</w:t>
      </w:r>
    </w:p>
    <w:p w:rsidR="00504EB7" w:rsidRPr="00A0427F" w:rsidRDefault="001050F6" w:rsidP="001050F6">
      <w:pPr>
        <w:jc w:val="both"/>
      </w:pPr>
      <w:r w:rsidRPr="00A0427F">
        <w:t>Zwiększa się plan w §</w:t>
      </w:r>
      <w:r w:rsidR="00F03B8E" w:rsidRPr="00A0427F">
        <w:t>2360 o kwotę 6.000 zł na realizację zadania publicznego – Promocja Honorowego Krwiodawstwa w szkołach i przedszkolach oraz wdrożenie systemu SYRENA LEGIONU – System Reagowania na Apele o Krew w Gminie Serock. Zadanie będzie realizowane na podstawie art. 19a ustawy z dnia 24 kwietnia 2003r. o działalności pożytku publicznego i wolontariacie.</w:t>
      </w:r>
    </w:p>
    <w:p w:rsidR="009E59B0" w:rsidRPr="00A0427F" w:rsidRDefault="009E59B0" w:rsidP="009E59B0">
      <w:pPr>
        <w:spacing w:line="257" w:lineRule="auto"/>
        <w:rPr>
          <w:b/>
        </w:rPr>
      </w:pPr>
    </w:p>
    <w:p w:rsidR="00E64A27" w:rsidRPr="00A0427F" w:rsidRDefault="00E64A27" w:rsidP="009E59B0">
      <w:pPr>
        <w:spacing w:line="257" w:lineRule="auto"/>
        <w:rPr>
          <w:b/>
        </w:rPr>
      </w:pPr>
      <w:r w:rsidRPr="00A0427F">
        <w:rPr>
          <w:b/>
        </w:rPr>
        <w:t>Dział 852</w:t>
      </w:r>
    </w:p>
    <w:p w:rsidR="00E64A27" w:rsidRPr="00A0427F" w:rsidRDefault="00E64A27" w:rsidP="009E59B0">
      <w:pPr>
        <w:spacing w:line="257" w:lineRule="auto"/>
        <w:rPr>
          <w:b/>
          <w:i/>
        </w:rPr>
      </w:pPr>
      <w:r w:rsidRPr="00A0427F">
        <w:rPr>
          <w:b/>
          <w:i/>
        </w:rPr>
        <w:t xml:space="preserve">Rozdział 85215 </w:t>
      </w:r>
    </w:p>
    <w:p w:rsidR="00E64A27" w:rsidRPr="00A0427F" w:rsidRDefault="00DA6D04" w:rsidP="002E6C1C">
      <w:pPr>
        <w:jc w:val="both"/>
      </w:pPr>
      <w:r>
        <w:t xml:space="preserve">Zwiększa się plan </w:t>
      </w:r>
      <w:r w:rsidR="00E64A27" w:rsidRPr="00A0427F">
        <w:t xml:space="preserve">w §3110 </w:t>
      </w:r>
      <w:r>
        <w:t xml:space="preserve">o kwotę 115,69 zł </w:t>
      </w:r>
      <w:r w:rsidR="00186364">
        <w:t>oraz</w:t>
      </w:r>
      <w:r>
        <w:t xml:space="preserve"> wprowadza się plan w §4210 w wysokości</w:t>
      </w:r>
      <w:r w:rsidR="00E64A27" w:rsidRPr="00A0427F">
        <w:t xml:space="preserve"> </w:t>
      </w:r>
      <w:r>
        <w:t>2,31 </w:t>
      </w:r>
      <w:r w:rsidR="00E64A27" w:rsidRPr="00A0427F">
        <w:t>zł w związku z przyznaniem przez MUW środków finansowych przeznaczonych na wypłatę zryczałtowanych dodatków energetycznych dla odbiorców wrażliwych energii elektrycznej oraz na koszty obsługi tego zadania w wysokości 2% zgodnie z przepisami ustawy z dnia 10 kwietnia 1997 r. Prawo energetyczne.</w:t>
      </w:r>
    </w:p>
    <w:p w:rsidR="008A30BF" w:rsidRDefault="008A30BF" w:rsidP="008A30BF">
      <w:pPr>
        <w:spacing w:line="257" w:lineRule="auto"/>
        <w:rPr>
          <w:b/>
        </w:rPr>
      </w:pPr>
    </w:p>
    <w:p w:rsidR="008A30BF" w:rsidRPr="00A0427F" w:rsidRDefault="008A30BF" w:rsidP="008A30BF">
      <w:pPr>
        <w:spacing w:line="257" w:lineRule="auto"/>
        <w:rPr>
          <w:b/>
        </w:rPr>
      </w:pPr>
      <w:r w:rsidRPr="00A0427F">
        <w:rPr>
          <w:b/>
        </w:rPr>
        <w:t>Dział 852</w:t>
      </w:r>
    </w:p>
    <w:p w:rsidR="008A30BF" w:rsidRPr="00A0427F" w:rsidRDefault="008A30BF" w:rsidP="008A30BF">
      <w:pPr>
        <w:spacing w:line="257" w:lineRule="auto"/>
        <w:rPr>
          <w:b/>
          <w:i/>
        </w:rPr>
      </w:pPr>
      <w:r w:rsidRPr="00A0427F">
        <w:rPr>
          <w:b/>
          <w:i/>
        </w:rPr>
        <w:t xml:space="preserve">Rozdział 85219 </w:t>
      </w:r>
    </w:p>
    <w:p w:rsidR="008A30BF" w:rsidRPr="00A0427F" w:rsidRDefault="008A30BF" w:rsidP="008A30BF">
      <w:pPr>
        <w:jc w:val="both"/>
        <w:rPr>
          <w:b/>
        </w:rPr>
      </w:pPr>
      <w:r w:rsidRPr="00A0427F">
        <w:t>Zwiększa się plan w §4040 o kwotę 1.818 zł z przeznaczeniem na wypłatę dodatkowego wynagrodzenia rocznego</w:t>
      </w:r>
      <w:r w:rsidR="00186364">
        <w:t xml:space="preserve">. </w:t>
      </w:r>
      <w:r w:rsidRPr="00A0427F">
        <w:t>Środki na ten cel przenosi się z §4300.</w:t>
      </w:r>
    </w:p>
    <w:p w:rsidR="00E64A27" w:rsidRPr="00A0427F" w:rsidRDefault="00E64A27" w:rsidP="009E59B0">
      <w:pPr>
        <w:spacing w:line="257" w:lineRule="auto"/>
        <w:rPr>
          <w:b/>
        </w:rPr>
      </w:pPr>
    </w:p>
    <w:p w:rsidR="009E59B0" w:rsidRPr="00A0427F" w:rsidRDefault="009E59B0" w:rsidP="009E59B0">
      <w:pPr>
        <w:spacing w:line="257" w:lineRule="auto"/>
        <w:rPr>
          <w:b/>
        </w:rPr>
      </w:pPr>
      <w:r w:rsidRPr="00A0427F">
        <w:rPr>
          <w:b/>
        </w:rPr>
        <w:t>Dział 855</w:t>
      </w:r>
    </w:p>
    <w:p w:rsidR="009E59B0" w:rsidRPr="00A0427F" w:rsidRDefault="009E59B0" w:rsidP="009E59B0">
      <w:pPr>
        <w:spacing w:line="257" w:lineRule="auto"/>
        <w:rPr>
          <w:b/>
          <w:i/>
        </w:rPr>
      </w:pPr>
      <w:r w:rsidRPr="00A0427F">
        <w:rPr>
          <w:b/>
          <w:i/>
        </w:rPr>
        <w:t>Rozdział 85503</w:t>
      </w:r>
    </w:p>
    <w:p w:rsidR="00F03B8E" w:rsidRPr="00A0427F" w:rsidRDefault="009E59B0" w:rsidP="009E59B0">
      <w:pPr>
        <w:jc w:val="both"/>
      </w:pPr>
      <w:r w:rsidRPr="00A0427F">
        <w:t>Wprowadza się plan w §</w:t>
      </w:r>
      <w:r w:rsidR="007C7715" w:rsidRPr="00A0427F">
        <w:t>§4010, 4110, 4120 i 4210</w:t>
      </w:r>
      <w:r w:rsidR="00706AB3">
        <w:t xml:space="preserve"> w </w:t>
      </w:r>
      <w:r w:rsidR="007C7715" w:rsidRPr="00A0427F">
        <w:t>łączn</w:t>
      </w:r>
      <w:r w:rsidR="008A30BF">
        <w:t>ej wysokości</w:t>
      </w:r>
      <w:r w:rsidR="007C7715" w:rsidRPr="00A0427F">
        <w:t xml:space="preserve"> 473 zł na podstawie decyzji z MUW z przeznaczeniem na częściowe sfinansowanie wynagrodzenia osoby wykonującej czynności związane z przyjmowaniem wniosków i wydawaniem Ogólnopolskich Kart Dużej Rodziny. Środki te przeznaczone są także na opłacenie składek ZUS</w:t>
      </w:r>
      <w:r w:rsidR="00186364">
        <w:t>,</w:t>
      </w:r>
      <w:r w:rsidR="007C7715" w:rsidRPr="00A0427F">
        <w:t xml:space="preserve"> Fundusz</w:t>
      </w:r>
      <w:r w:rsidR="00186364">
        <w:t>u</w:t>
      </w:r>
      <w:r w:rsidR="007C7715" w:rsidRPr="00A0427F">
        <w:t xml:space="preserve"> Pracy oraz na zakup materiałów biurowych.</w:t>
      </w:r>
    </w:p>
    <w:p w:rsidR="007C7715" w:rsidRPr="00A0427F" w:rsidRDefault="007C7715" w:rsidP="009E59B0">
      <w:pPr>
        <w:jc w:val="both"/>
        <w:rPr>
          <w:b/>
        </w:rPr>
      </w:pPr>
    </w:p>
    <w:p w:rsidR="00D1681A" w:rsidRPr="00A0427F" w:rsidRDefault="00D1681A" w:rsidP="00D1681A">
      <w:pPr>
        <w:jc w:val="both"/>
        <w:rPr>
          <w:b/>
        </w:rPr>
      </w:pPr>
      <w:r w:rsidRPr="00A0427F">
        <w:rPr>
          <w:b/>
        </w:rPr>
        <w:t>Dział 92</w:t>
      </w:r>
      <w:r w:rsidR="004A4C8F" w:rsidRPr="00A0427F">
        <w:rPr>
          <w:b/>
        </w:rPr>
        <w:t>1</w:t>
      </w:r>
    </w:p>
    <w:p w:rsidR="00D1681A" w:rsidRPr="00A0427F" w:rsidRDefault="00D1681A" w:rsidP="00D1681A">
      <w:pPr>
        <w:jc w:val="both"/>
        <w:rPr>
          <w:b/>
          <w:i/>
        </w:rPr>
      </w:pPr>
      <w:r w:rsidRPr="00A0427F">
        <w:rPr>
          <w:b/>
          <w:i/>
        </w:rPr>
        <w:t>Rozdział 92</w:t>
      </w:r>
      <w:r w:rsidR="004A4C8F" w:rsidRPr="00A0427F">
        <w:rPr>
          <w:b/>
          <w:i/>
        </w:rPr>
        <w:t>195</w:t>
      </w:r>
    </w:p>
    <w:p w:rsidR="00D1681A" w:rsidRPr="00A0427F" w:rsidRDefault="00D1681A" w:rsidP="00D1681A">
      <w:pPr>
        <w:jc w:val="both"/>
        <w:rPr>
          <w:b/>
        </w:rPr>
      </w:pPr>
      <w:r w:rsidRPr="00A0427F">
        <w:t>Zwiększa</w:t>
      </w:r>
      <w:r w:rsidR="004A4C8F" w:rsidRPr="00A0427F">
        <w:t xml:space="preserve"> się plan w §4177 i 4179 o łączną kwotę 3</w:t>
      </w:r>
      <w:r w:rsidR="00AA3818">
        <w:t>.</w:t>
      </w:r>
      <w:r w:rsidR="004A4C8F" w:rsidRPr="00A0427F">
        <w:t xml:space="preserve">513,02 zł z przeznaczeniem na realizację projektu „Rola </w:t>
      </w:r>
      <w:proofErr w:type="spellStart"/>
      <w:r w:rsidR="004A4C8F" w:rsidRPr="00A0427F">
        <w:t>Folklora</w:t>
      </w:r>
      <w:proofErr w:type="spellEnd"/>
      <w:r w:rsidR="004A4C8F" w:rsidRPr="00A0427F">
        <w:t xml:space="preserve"> – czyli serockie poszukiwania ludowej obrzędowości i gawędy o danych zwyczajach” na pokrycie honorariów dla prowadzących warsztaty teatralne oraz warsztaty wokalno-muzyczne, w wyniku których powstaną dzieła – wydarzenia artystyczne oparte na autorskich scenariuszach i opracowaniach muzycznych. Środki na ten cel przenosi się z §§4117, 4119, 4127 i 4129.</w:t>
      </w:r>
    </w:p>
    <w:p w:rsidR="00D1681A" w:rsidRPr="00A0427F" w:rsidRDefault="00D1681A" w:rsidP="001050F6">
      <w:pPr>
        <w:jc w:val="both"/>
        <w:rPr>
          <w:b/>
        </w:rPr>
      </w:pPr>
    </w:p>
    <w:p w:rsidR="00F03B8E" w:rsidRPr="00A0427F" w:rsidRDefault="00F03B8E" w:rsidP="001050F6">
      <w:pPr>
        <w:jc w:val="both"/>
        <w:rPr>
          <w:b/>
        </w:rPr>
      </w:pPr>
      <w:r w:rsidRPr="00A0427F">
        <w:rPr>
          <w:b/>
        </w:rPr>
        <w:t>Dział 926</w:t>
      </w:r>
    </w:p>
    <w:p w:rsidR="00F03B8E" w:rsidRPr="00A0427F" w:rsidRDefault="00F03B8E" w:rsidP="001050F6">
      <w:pPr>
        <w:jc w:val="both"/>
        <w:rPr>
          <w:b/>
          <w:i/>
        </w:rPr>
      </w:pPr>
      <w:r w:rsidRPr="00A0427F">
        <w:rPr>
          <w:b/>
          <w:i/>
        </w:rPr>
        <w:t>Rozdział 92695</w:t>
      </w:r>
    </w:p>
    <w:p w:rsidR="009E59B0" w:rsidRDefault="00186364" w:rsidP="00D854B7">
      <w:pPr>
        <w:jc w:val="both"/>
      </w:pPr>
      <w:r>
        <w:t xml:space="preserve">W związku z uzyskaniem dofinansowania z </w:t>
      </w:r>
      <w:r w:rsidRPr="00A0427F">
        <w:t>Ministerstwa Sportu i Turystki z Funduszu Zajęć Sportowych na realizację programu powszechnej nauki pływania</w:t>
      </w:r>
      <w:r>
        <w:t xml:space="preserve"> pn.:</w:t>
      </w:r>
      <w:r w:rsidRPr="00A0427F">
        <w:t xml:space="preserve"> „Umiem pływać w gminie Serock 2019” skierowanego do uczniów klas III i II szkół podstawowych</w:t>
      </w:r>
      <w:r w:rsidR="00D854B7">
        <w:t xml:space="preserve"> z</w:t>
      </w:r>
      <w:r w:rsidR="00F03B8E" w:rsidRPr="00A0427F">
        <w:t>większa się plan w §§4170,</w:t>
      </w:r>
      <w:r w:rsidR="008A30BF">
        <w:t xml:space="preserve"> </w:t>
      </w:r>
      <w:r w:rsidR="00F03B8E" w:rsidRPr="00A0427F">
        <w:t>4300 i 4430 o łączną kwotę 31.800 zł</w:t>
      </w:r>
      <w:r w:rsidR="00D854B7">
        <w:t xml:space="preserve">. </w:t>
      </w:r>
      <w:r w:rsidR="009E59B0" w:rsidRPr="00A0427F">
        <w:t>Wydatki związane z realizacją projektu obejmują wynajem pływalni, dowóz/odwóz wraz z opieką uczniów na pływalnię, wynagrodzenia dla nauczycieli prowadzących zajęcia na pływalni oraz ubezpieczeni uczniów od NNW.</w:t>
      </w:r>
      <w:r w:rsidR="00342555" w:rsidRPr="00342555">
        <w:t xml:space="preserve"> </w:t>
      </w:r>
    </w:p>
    <w:p w:rsidR="00D07CE9" w:rsidRPr="00A0427F" w:rsidRDefault="00D07CE9" w:rsidP="001A7C9E">
      <w:pPr>
        <w:jc w:val="both"/>
      </w:pPr>
      <w:r w:rsidRPr="00A0427F">
        <w:t>Zwiększa się plan w §§4217</w:t>
      </w:r>
      <w:r w:rsidR="00A20E4A">
        <w:t xml:space="preserve"> i</w:t>
      </w:r>
      <w:r w:rsidRPr="00A0427F">
        <w:t xml:space="preserve"> 4219 o </w:t>
      </w:r>
      <w:r w:rsidR="00A20E4A">
        <w:t xml:space="preserve">łączną </w:t>
      </w:r>
      <w:r w:rsidRPr="00A0427F">
        <w:t xml:space="preserve">kwotę </w:t>
      </w:r>
      <w:r w:rsidR="00A20E4A">
        <w:t>2.626,50</w:t>
      </w:r>
      <w:r w:rsidRPr="00A0427F">
        <w:t xml:space="preserve"> zł </w:t>
      </w:r>
      <w:r w:rsidR="000D6651">
        <w:t xml:space="preserve">i wprowadza </w:t>
      </w:r>
      <w:r w:rsidR="00A20E4A">
        <w:t xml:space="preserve">się </w:t>
      </w:r>
      <w:r w:rsidR="000D6651">
        <w:t>plan w §</w:t>
      </w:r>
      <w:r w:rsidR="00A20E4A">
        <w:t>6067</w:t>
      </w:r>
      <w:r w:rsidR="000D6651">
        <w:t xml:space="preserve"> w</w:t>
      </w:r>
      <w:r w:rsidR="00A20E4A">
        <w:t xml:space="preserve"> łącznej </w:t>
      </w:r>
      <w:r w:rsidR="000D6651">
        <w:t xml:space="preserve">wysokości </w:t>
      </w:r>
      <w:r w:rsidR="006674CE">
        <w:t xml:space="preserve">26.650 </w:t>
      </w:r>
      <w:r w:rsidR="000D6651">
        <w:t xml:space="preserve">zł </w:t>
      </w:r>
      <w:r w:rsidRPr="00A0427F">
        <w:t>z przeznaczeniem na realizację projektu „Rozwój społeczny szansą na zwiększenie wiedzy mieszkańców terenu Lokalnej Grupy Działania Zalew Zegrzyński, dzięki organizacji cyklicznych imprez integracyjnych ukierunkowanych na edukację sportową”, w ramach którego zostaną zakupione rob</w:t>
      </w:r>
      <w:r w:rsidR="00713F1C" w:rsidRPr="00A0427F">
        <w:t>o</w:t>
      </w:r>
      <w:r w:rsidRPr="00A0427F">
        <w:t xml:space="preserve">ty do wyrzucania piłek, banery ograniczające, stroje oraz materiały </w:t>
      </w:r>
      <w:r w:rsidR="00713F1C" w:rsidRPr="00A0427F">
        <w:t>niezbędne do przeprowadzenia organizowanych imprez.</w:t>
      </w:r>
    </w:p>
    <w:p w:rsidR="00A0427F" w:rsidRPr="00F03B8E" w:rsidRDefault="001A7C9E" w:rsidP="001A7C9E">
      <w:pPr>
        <w:jc w:val="both"/>
      </w:pPr>
      <w:r>
        <w:t xml:space="preserve">W ramach realizacji w/w projektu </w:t>
      </w:r>
      <w:bookmarkStart w:id="0" w:name="_GoBack"/>
      <w:bookmarkEnd w:id="0"/>
      <w:r>
        <w:t>w</w:t>
      </w:r>
      <w:r w:rsidR="006674CE">
        <w:t xml:space="preserve">prowadza się plan w </w:t>
      </w:r>
      <w:r w:rsidR="00B6685A">
        <w:t xml:space="preserve">§4307, 4309 </w:t>
      </w:r>
      <w:r w:rsidR="006674CE">
        <w:t>w wysokości 2.551,16 z przeznaczeniem na wykonanie zestawów marketingowych dla uczestników organizowanych imprez edukacyjno-sportowych.</w:t>
      </w:r>
    </w:p>
    <w:sectPr w:rsidR="00A0427F" w:rsidRPr="00F0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33"/>
    <w:rsid w:val="00070A36"/>
    <w:rsid w:val="000B104E"/>
    <w:rsid w:val="000D3D33"/>
    <w:rsid w:val="000D6651"/>
    <w:rsid w:val="000D6BD2"/>
    <w:rsid w:val="000E5DD4"/>
    <w:rsid w:val="000F2233"/>
    <w:rsid w:val="001050F6"/>
    <w:rsid w:val="00186364"/>
    <w:rsid w:val="001A7C9E"/>
    <w:rsid w:val="0023283C"/>
    <w:rsid w:val="002E58D3"/>
    <w:rsid w:val="002E6C1C"/>
    <w:rsid w:val="00342555"/>
    <w:rsid w:val="00344E51"/>
    <w:rsid w:val="003652D9"/>
    <w:rsid w:val="00392FA6"/>
    <w:rsid w:val="003D6611"/>
    <w:rsid w:val="00494233"/>
    <w:rsid w:val="004A4C8F"/>
    <w:rsid w:val="00504EB7"/>
    <w:rsid w:val="00575E6F"/>
    <w:rsid w:val="00612636"/>
    <w:rsid w:val="006674CE"/>
    <w:rsid w:val="00706AB3"/>
    <w:rsid w:val="00713F1C"/>
    <w:rsid w:val="007639AD"/>
    <w:rsid w:val="007C7715"/>
    <w:rsid w:val="00896702"/>
    <w:rsid w:val="008A30BF"/>
    <w:rsid w:val="008A743D"/>
    <w:rsid w:val="00966D85"/>
    <w:rsid w:val="00985579"/>
    <w:rsid w:val="009E59B0"/>
    <w:rsid w:val="00A0427F"/>
    <w:rsid w:val="00A20E4A"/>
    <w:rsid w:val="00AA3818"/>
    <w:rsid w:val="00AE31E7"/>
    <w:rsid w:val="00B12290"/>
    <w:rsid w:val="00B66617"/>
    <w:rsid w:val="00B6685A"/>
    <w:rsid w:val="00BD546E"/>
    <w:rsid w:val="00C4236A"/>
    <w:rsid w:val="00C51CAC"/>
    <w:rsid w:val="00C8250A"/>
    <w:rsid w:val="00D07CE9"/>
    <w:rsid w:val="00D1681A"/>
    <w:rsid w:val="00D854B7"/>
    <w:rsid w:val="00DA6D04"/>
    <w:rsid w:val="00DF6517"/>
    <w:rsid w:val="00E540E6"/>
    <w:rsid w:val="00E64A27"/>
    <w:rsid w:val="00E70F1F"/>
    <w:rsid w:val="00F03B8E"/>
    <w:rsid w:val="00FD5707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CDF1"/>
  <w15:chartTrackingRefBased/>
  <w15:docId w15:val="{F7E3EFDE-DF9B-4B70-8DD1-DEFAE5DF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C5A3-7061-4687-A70C-C81B300D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25</cp:revision>
  <dcterms:created xsi:type="dcterms:W3CDTF">2019-02-14T07:51:00Z</dcterms:created>
  <dcterms:modified xsi:type="dcterms:W3CDTF">2019-02-18T14:14:00Z</dcterms:modified>
</cp:coreProperties>
</file>