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B" w:rsidRPr="00977202" w:rsidRDefault="00977202" w:rsidP="00977202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7202">
        <w:rPr>
          <w:b/>
          <w:sz w:val="24"/>
        </w:rPr>
        <w:t xml:space="preserve">   UCHWAŁA Nr </w:t>
      </w:r>
      <w:r w:rsidR="008D23F2">
        <w:rPr>
          <w:b/>
          <w:sz w:val="24"/>
        </w:rPr>
        <w:t>41/V/2019</w:t>
      </w: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  <w:t xml:space="preserve"> RADY MIEJSKIEJ W SEROCKU </w:t>
      </w: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  <w:t xml:space="preserve">      z dnia </w:t>
      </w:r>
      <w:r w:rsidR="008D23F2">
        <w:rPr>
          <w:b/>
          <w:sz w:val="24"/>
        </w:rPr>
        <w:t>30 stycznia 2019r.</w:t>
      </w: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  <w:r w:rsidRPr="00977202">
        <w:rPr>
          <w:b/>
          <w:sz w:val="24"/>
        </w:rPr>
        <w:t xml:space="preserve">w sprawie powołania Rady Społecznej Samodzielnego Publicznego Zakładu Opieki Zdrowotnej w Serocku </w:t>
      </w: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Default="00977202" w:rsidP="00977202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Na podstawie art. 18 ust. 2 pkt 15 ustawy z dnia 8 marca 1990 r. o samorządzie gminnym (Dz. U. z 2018 r. poz. 994 ze zm.), art. 48 ust. 5 i ust. 6 pkt 2 ustawy z dnia 15 kwietnia 2011 r. o działalności leczniczej (Dz. U. z 2018r. poz. 2190 ze zm.) oraz 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16 ust. 2 i ust. 3 Statutu Samodzielnego Publicznego Zakładu Opieki Zdrowotnej w Serocku stanowiącego załącznik nr 1 do uchwały Nr 209/XXI/2012 Rady Miejskiej w Serocku z dnia 25 kwietnia 2012 r. w sprawie nadania Statutu Samodzielnemu Publicznemu Zakładowi Opieki Zdrowotnej w Serocku Rada Miejska w Serocku uchwala, co następuje:</w:t>
      </w: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rFonts w:cstheme="minorHAnsi"/>
          <w:b/>
          <w:sz w:val="24"/>
        </w:rPr>
        <w:t>§</w:t>
      </w:r>
      <w:r>
        <w:rPr>
          <w:rFonts w:cstheme="minorHAnsi"/>
          <w:b/>
          <w:sz w:val="24"/>
        </w:rPr>
        <w:t xml:space="preserve"> 1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Powołuje się Radę Społeczną Samodzielnego Publicznego Zakładu Opieki Zdrowotnej </w:t>
      </w:r>
      <w:r>
        <w:rPr>
          <w:rFonts w:cstheme="minorHAnsi"/>
          <w:sz w:val="24"/>
        </w:rPr>
        <w:br/>
        <w:t>w Serocku w następującym składzie: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Artur Borkowski</w:t>
      </w:r>
      <w:r>
        <w:rPr>
          <w:rFonts w:cstheme="minorHAnsi"/>
          <w:sz w:val="24"/>
        </w:rPr>
        <w:t>- Przewodniczący Rady Społecznej- Burmistrz Miasta i Gminy Serock,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Rafał Tyka</w:t>
      </w:r>
      <w:r>
        <w:rPr>
          <w:rFonts w:cstheme="minorHAnsi"/>
          <w:sz w:val="24"/>
        </w:rPr>
        <w:t xml:space="preserve">- członek Rady Społecznej- Przedstawiciel Wojewody Mazowieckiego, 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Teresa Krzyczkowska</w:t>
      </w:r>
      <w:r>
        <w:rPr>
          <w:rFonts w:cstheme="minorHAnsi"/>
          <w:sz w:val="24"/>
        </w:rPr>
        <w:t>- członek Rady Społecznej- przedstawiciel Rady Miejskiej</w:t>
      </w:r>
      <w:r>
        <w:rPr>
          <w:rFonts w:cstheme="minorHAnsi"/>
          <w:sz w:val="24"/>
        </w:rPr>
        <w:br/>
        <w:t xml:space="preserve"> w Serocku,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Włodzimierz Skośkiewicz</w:t>
      </w:r>
      <w:r>
        <w:rPr>
          <w:rFonts w:cstheme="minorHAnsi"/>
          <w:sz w:val="24"/>
        </w:rPr>
        <w:t xml:space="preserve">- członek Rady Społecznej- przedstawiciel Rady Miejskiej </w:t>
      </w:r>
      <w:r>
        <w:rPr>
          <w:rFonts w:cstheme="minorHAnsi"/>
          <w:sz w:val="24"/>
        </w:rPr>
        <w:br/>
        <w:t>w Serocku,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Wiesław Winnicki</w:t>
      </w:r>
      <w:r>
        <w:rPr>
          <w:rFonts w:cstheme="minorHAnsi"/>
          <w:sz w:val="24"/>
        </w:rPr>
        <w:t>- członek Rady Społecznej- przedstawiciel Rady Miejskiej w Serocku.</w:t>
      </w: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Pr="00977202" w:rsidRDefault="00977202" w:rsidP="00977202">
      <w:pPr>
        <w:pStyle w:val="Bezodstpw"/>
        <w:ind w:left="3540" w:firstLine="708"/>
        <w:jc w:val="both"/>
        <w:rPr>
          <w:b/>
          <w:sz w:val="24"/>
        </w:rPr>
      </w:pPr>
      <w:r w:rsidRPr="00977202">
        <w:rPr>
          <w:rFonts w:cstheme="minorHAnsi"/>
          <w:b/>
          <w:sz w:val="24"/>
        </w:rPr>
        <w:t>§</w:t>
      </w:r>
      <w:r w:rsidRPr="00977202">
        <w:rPr>
          <w:b/>
          <w:sz w:val="24"/>
        </w:rPr>
        <w:t xml:space="preserve"> 2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 w:rsidRPr="00977202">
        <w:rPr>
          <w:rFonts w:cstheme="minorHAnsi"/>
          <w:sz w:val="24"/>
        </w:rPr>
        <w:t xml:space="preserve">Pierwsze posiedzenie Rady Społecznej wyznacza się na dzień </w:t>
      </w:r>
      <w:r w:rsidR="008D23F2">
        <w:rPr>
          <w:rFonts w:cstheme="minorHAnsi"/>
          <w:sz w:val="24"/>
        </w:rPr>
        <w:t>20.02.2019r.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7202">
        <w:rPr>
          <w:rFonts w:cstheme="minorHAnsi"/>
          <w:b/>
          <w:sz w:val="24"/>
        </w:rPr>
        <w:t>§ 3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Wykonanie uchwały powierza się Burmistrzowi Miasta i Gminy Serock.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7202">
        <w:rPr>
          <w:rFonts w:cstheme="minorHAnsi"/>
          <w:b/>
          <w:sz w:val="24"/>
        </w:rPr>
        <w:t>§ 4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Traci moc uchwała Nr 44/V/2015 Rady Miejskiej w Serocku z dnia 23 lutego 2015 r. w sprawie powołania Rady Społecznej Samodzielnego Publicznego Zakładu Opieki Zdrowotnej w Serocku zmieniona uchwałą Nr 439/XL/2018 Rady Miejskiej w Serocku z dnia 29 stycznia 2018 r.</w:t>
      </w:r>
      <w:r>
        <w:rPr>
          <w:rFonts w:cstheme="minorHAnsi"/>
          <w:sz w:val="24"/>
        </w:rPr>
        <w:br/>
        <w:t xml:space="preserve"> w sprawie zmiany w składzie Rady Społecznej Samodzielnego Publicznego Zakładu Opieki Zdrowotnej w Serocku.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7202">
        <w:rPr>
          <w:rFonts w:cstheme="minorHAnsi"/>
          <w:b/>
          <w:sz w:val="24"/>
        </w:rPr>
        <w:t>§ 5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Uchwała wchodzi w życie z dniem podjęcia i wymaga opublikowania w sposób zwyczajowo przyjęty na terenie gminy Miasto i Gmina Serock. </w:t>
      </w:r>
    </w:p>
    <w:p w:rsidR="00777699" w:rsidRDefault="00777699" w:rsidP="00977202">
      <w:pPr>
        <w:pStyle w:val="Bezodstpw"/>
        <w:jc w:val="both"/>
        <w:rPr>
          <w:rFonts w:cstheme="minorHAnsi"/>
          <w:sz w:val="24"/>
        </w:rPr>
      </w:pPr>
    </w:p>
    <w:p w:rsidR="00777699" w:rsidRPr="005C714A" w:rsidRDefault="00777699" w:rsidP="005C714A">
      <w:pPr>
        <w:pStyle w:val="Bezodstpw"/>
        <w:jc w:val="both"/>
        <w:rPr>
          <w:rFonts w:cstheme="minorHAnsi"/>
        </w:rPr>
      </w:pPr>
    </w:p>
    <w:p w:rsidR="005C714A" w:rsidRPr="005C714A" w:rsidRDefault="005C714A" w:rsidP="005C714A">
      <w:pPr>
        <w:spacing w:after="0" w:line="240" w:lineRule="auto"/>
        <w:jc w:val="center"/>
        <w:rPr>
          <w:rFonts w:cs="Calibri"/>
          <w:bCs/>
          <w:i/>
        </w:rPr>
      </w:pPr>
      <w:r w:rsidRPr="005C714A">
        <w:rPr>
          <w:rFonts w:cs="Calibri"/>
          <w:bCs/>
          <w:i/>
        </w:rPr>
        <w:t xml:space="preserve">Przewodniczący </w:t>
      </w:r>
    </w:p>
    <w:p w:rsidR="005C714A" w:rsidRPr="005C714A" w:rsidRDefault="005C714A" w:rsidP="005C714A">
      <w:pPr>
        <w:spacing w:after="0" w:line="240" w:lineRule="auto"/>
        <w:jc w:val="center"/>
        <w:rPr>
          <w:rFonts w:cs="Calibri"/>
          <w:bCs/>
          <w:i/>
        </w:rPr>
      </w:pPr>
      <w:r w:rsidRPr="005C714A">
        <w:rPr>
          <w:rFonts w:cs="Calibri"/>
          <w:bCs/>
          <w:i/>
        </w:rPr>
        <w:t>Rady Miejskiej w Serocku</w:t>
      </w:r>
      <w:bookmarkStart w:id="0" w:name="_GoBack"/>
      <w:bookmarkEnd w:id="0"/>
    </w:p>
    <w:p w:rsidR="005C714A" w:rsidRPr="005C714A" w:rsidRDefault="005C714A" w:rsidP="005C714A">
      <w:pPr>
        <w:spacing w:after="0" w:line="240" w:lineRule="auto"/>
        <w:jc w:val="center"/>
        <w:rPr>
          <w:rFonts w:cs="Calibri"/>
          <w:bCs/>
          <w:i/>
        </w:rPr>
      </w:pPr>
      <w:r w:rsidRPr="005C714A">
        <w:rPr>
          <w:rFonts w:cs="Calibri"/>
          <w:bCs/>
          <w:i/>
        </w:rPr>
        <w:t>Mariusz Rosiński</w:t>
      </w:r>
    </w:p>
    <w:p w:rsidR="00777699" w:rsidRDefault="00777699" w:rsidP="00977202">
      <w:pPr>
        <w:pStyle w:val="Bezodstpw"/>
        <w:jc w:val="both"/>
        <w:rPr>
          <w:rFonts w:cstheme="minorHAnsi"/>
          <w:sz w:val="24"/>
        </w:rPr>
      </w:pPr>
    </w:p>
    <w:p w:rsidR="00777699" w:rsidRDefault="00777699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lastRenderedPageBreak/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77699">
        <w:rPr>
          <w:rFonts w:cstheme="minorHAnsi"/>
          <w:b/>
          <w:sz w:val="24"/>
        </w:rPr>
        <w:t xml:space="preserve">UZASADNIENIE </w:t>
      </w:r>
    </w:p>
    <w:p w:rsidR="00777699" w:rsidRDefault="00777699" w:rsidP="00977202">
      <w:pPr>
        <w:pStyle w:val="Bezodstpw"/>
        <w:jc w:val="both"/>
        <w:rPr>
          <w:rFonts w:cstheme="minorHAnsi"/>
          <w:b/>
          <w:sz w:val="24"/>
        </w:rPr>
      </w:pPr>
    </w:p>
    <w:p w:rsidR="00777699" w:rsidRDefault="00777699" w:rsidP="00977202">
      <w:pPr>
        <w:pStyle w:val="Bezodstpw"/>
        <w:jc w:val="both"/>
        <w:rPr>
          <w:sz w:val="24"/>
        </w:rPr>
      </w:pPr>
      <w:r>
        <w:rPr>
          <w:rFonts w:cstheme="minorHAnsi"/>
          <w:sz w:val="24"/>
        </w:rPr>
        <w:tab/>
        <w:t>W związku z upływem kadencji Rady Społecznej Samodzielnego Publicznego Zakładu Opieki Zdrowotnej w Serocku oraz przepisami art. 48 ust. 5 i ust. 6 pkt 2 ustawy z dnia 15 kwietnia 2011 r. o działalności leczniczej (Dz. U. z 2018 r. poz. 2190 ze zm.) oraz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16 ust. 2</w:t>
      </w:r>
      <w:r>
        <w:rPr>
          <w:sz w:val="24"/>
        </w:rPr>
        <w:br/>
        <w:t xml:space="preserve"> i ust. 3 Statutu Samodzielnego Publicznego Zakładu Opieki Zdrowotnej w Serocku stanowiącego załącznik nr 1 do uchwały Nr 209/XXI/2012 Rady Miejskiej w Serocku z dnia 25 kwietnia 2012 r. w sprawie nadania Statutu Samodzielnemu Publicznemu Zakładowi Opieki Zdrowotnej w Serocku, zachodzi konieczność podjęcia przez Radę Miejską w Serocku uchwały w sprawie powołania Rady Społecznej SPZOZ oraz terminu zwołania jej pierwszego posiedzenia.</w:t>
      </w:r>
    </w:p>
    <w:p w:rsidR="00777699" w:rsidRDefault="00777699" w:rsidP="00977202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Powołana Rada Społeczna na mocy uregulowań prawnych zawartych w ustawie </w:t>
      </w:r>
      <w:r>
        <w:rPr>
          <w:sz w:val="24"/>
        </w:rPr>
        <w:br/>
        <w:t>o działalności leczniczej  jest organem inicjującym i opiniodawczym podmiotu tworzącego oraz doradczym kierownika zakładu opieki zdrowotnej. W skład Rady Społecznej wchodzą jako przewodniczący burmistrz lub osoba przez niego wyznaczona, jako członkowie- przedstawiciel wojewody oraz przedstawiciele Rady Miejskiej. Ilość osób wchodzących w skład Rady Społecznej oraz czas trwania kadencji określa Statut Samodzielnego Publicznego Zakładu Opieki Zdrowotnej w Serock. Do kompetencji Rady Miejskiej należy również zwołanie pierwszego posiedzenia.</w:t>
      </w:r>
    </w:p>
    <w:p w:rsidR="00777699" w:rsidRPr="00777699" w:rsidRDefault="00777699" w:rsidP="00977202">
      <w:pPr>
        <w:pStyle w:val="Bezodstpw"/>
        <w:jc w:val="both"/>
        <w:rPr>
          <w:sz w:val="24"/>
        </w:rPr>
      </w:pPr>
      <w:r>
        <w:rPr>
          <w:sz w:val="24"/>
        </w:rPr>
        <w:tab/>
        <w:t>Mając powyższe na względzie, podjęcie uchwały w sprawie powołania nowej Rady Społecznej Samodzielnego Publicznego Zakładu Opieki Zdrowotnej w Serocku wraz</w:t>
      </w:r>
      <w:r>
        <w:rPr>
          <w:sz w:val="24"/>
        </w:rPr>
        <w:br/>
        <w:t xml:space="preserve"> z określeniem terminu zwołania jej pierwszego posiedzenia jest uzasadnione. </w:t>
      </w:r>
    </w:p>
    <w:sectPr w:rsidR="00777699" w:rsidRPr="00777699" w:rsidSect="005C71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835B8"/>
    <w:multiLevelType w:val="hybridMultilevel"/>
    <w:tmpl w:val="8B1A0658"/>
    <w:lvl w:ilvl="0" w:tplc="C0983A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39"/>
    <w:rsid w:val="00071BBB"/>
    <w:rsid w:val="005C714A"/>
    <w:rsid w:val="00745239"/>
    <w:rsid w:val="00777699"/>
    <w:rsid w:val="008D23F2"/>
    <w:rsid w:val="009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C4D6-F276-4875-B5A4-F461D4A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Biuro13</cp:lastModifiedBy>
  <cp:revision>4</cp:revision>
  <dcterms:created xsi:type="dcterms:W3CDTF">2019-01-16T09:10:00Z</dcterms:created>
  <dcterms:modified xsi:type="dcterms:W3CDTF">2019-02-04T11:31:00Z</dcterms:modified>
</cp:coreProperties>
</file>