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D2" w:rsidRDefault="00747535">
      <w:pPr>
        <w:pStyle w:val="NormalnyWeb"/>
      </w:pPr>
      <w:r>
        <w:rPr>
          <w:b/>
          <w:bCs/>
        </w:rPr>
        <w:t>Rada Miejska w Serocku</w:t>
      </w:r>
      <w:r>
        <w:br/>
        <w:t>Komisja Rozwoju Gospodarczego, Innowacji i Bezpieczeństwa</w:t>
      </w:r>
    </w:p>
    <w:p w:rsidR="00187386" w:rsidRDefault="00187386">
      <w:pPr>
        <w:pStyle w:val="NormalnyWeb"/>
        <w:jc w:val="center"/>
        <w:rPr>
          <w:b/>
          <w:bCs/>
          <w:sz w:val="36"/>
          <w:szCs w:val="36"/>
        </w:rPr>
      </w:pPr>
    </w:p>
    <w:p w:rsidR="00AF32D2" w:rsidRDefault="0074753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BB26BF">
        <w:rPr>
          <w:b/>
          <w:bCs/>
          <w:sz w:val="36"/>
          <w:szCs w:val="36"/>
        </w:rPr>
        <w:t>3/2023</w:t>
      </w:r>
    </w:p>
    <w:p w:rsidR="00187386" w:rsidRDefault="00747535" w:rsidP="00187386">
      <w:pPr>
        <w:pStyle w:val="NormalnyWeb"/>
        <w:spacing w:before="0" w:beforeAutospacing="0" w:after="0" w:afterAutospacing="0"/>
        <w:jc w:val="both"/>
      </w:pPr>
      <w:r>
        <w:t xml:space="preserve">w dniu 30 listopada 2023 </w:t>
      </w:r>
      <w:r w:rsidR="00BB26BF">
        <w:t>r.</w:t>
      </w:r>
    </w:p>
    <w:p w:rsidR="00AF32D2" w:rsidRDefault="00747535" w:rsidP="00187386">
      <w:pPr>
        <w:pStyle w:val="NormalnyWeb"/>
        <w:spacing w:before="0" w:beforeAutospacing="0" w:after="0" w:afterAutospacing="0"/>
        <w:jc w:val="both"/>
      </w:pPr>
      <w:r>
        <w:t xml:space="preserve">Obrady rozpoczęto 30 listopada 2023 </w:t>
      </w:r>
      <w:r w:rsidR="00BB26BF">
        <w:t xml:space="preserve">r. </w:t>
      </w:r>
      <w:r>
        <w:t>o godz. 14:00, a zakończono o godz. 15:55 tego samego dnia.</w:t>
      </w:r>
    </w:p>
    <w:p w:rsidR="00AF32D2" w:rsidRDefault="00747535">
      <w:pPr>
        <w:pStyle w:val="NormalnyWeb"/>
      </w:pPr>
      <w:r>
        <w:t>W posiedzeniu wzięło udział 6 członków.</w:t>
      </w:r>
    </w:p>
    <w:p w:rsidR="00AF32D2" w:rsidRDefault="00747535" w:rsidP="00BB26BF">
      <w:pPr>
        <w:pStyle w:val="NormalnyWeb"/>
        <w:spacing w:before="0" w:beforeAutospacing="0" w:after="0" w:afterAutospacing="0"/>
      </w:pPr>
      <w:r>
        <w:t>Obecni:</w:t>
      </w:r>
    </w:p>
    <w:p w:rsidR="00AF32D2" w:rsidRDefault="00747535" w:rsidP="00BB26BF">
      <w:pPr>
        <w:pStyle w:val="NormalnyWeb"/>
        <w:spacing w:before="0" w:beforeAutospacing="0" w:after="0" w:afterAutospacing="0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Gabriela Książyk</w:t>
      </w:r>
      <w:r>
        <w:br/>
        <w:t xml:space="preserve">5. Józef Lutomirski </w:t>
      </w:r>
      <w:r>
        <w:br/>
        <w:t>6. Włodzimierz Skośkiewicz</w:t>
      </w:r>
    </w:p>
    <w:p w:rsidR="00BB26BF" w:rsidRDefault="00BB26BF" w:rsidP="00BB26BF">
      <w:pPr>
        <w:pStyle w:val="Bezodstpw"/>
      </w:pPr>
    </w:p>
    <w:p w:rsidR="00BB26BF" w:rsidRDefault="00BB26BF" w:rsidP="00BB26BF">
      <w:pPr>
        <w:pStyle w:val="Bezodstpw"/>
      </w:pPr>
      <w:r>
        <w:t>Dodatkowo w posiedzeniu udział wzięli:</w:t>
      </w:r>
    </w:p>
    <w:p w:rsidR="00BB26BF" w:rsidRDefault="00BB26BF" w:rsidP="00BB26BF">
      <w:pPr>
        <w:pStyle w:val="Bezodstpw"/>
      </w:pPr>
      <w:r>
        <w:t>1.</w:t>
      </w:r>
      <w:r w:rsidRPr="005722D3">
        <w:t xml:space="preserve"> </w:t>
      </w:r>
      <w:r>
        <w:t>Artur Borkowski – Burmistrz Miasta i Gminy Serock</w:t>
      </w:r>
    </w:p>
    <w:p w:rsidR="00BB26BF" w:rsidRDefault="00BB26BF" w:rsidP="00BB26BF">
      <w:pPr>
        <w:pStyle w:val="Bezodstpw"/>
      </w:pPr>
      <w:r>
        <w:t xml:space="preserve">2. </w:t>
      </w:r>
      <w:r w:rsidRPr="005722D3">
        <w:t>Marek Bąbolski – Zastępca Burmistrza Miasta i Gminy Serock</w:t>
      </w:r>
      <w:r>
        <w:t xml:space="preserve"> </w:t>
      </w:r>
    </w:p>
    <w:p w:rsidR="00BB26BF" w:rsidRDefault="00BB26BF" w:rsidP="00BB26BF">
      <w:pPr>
        <w:pStyle w:val="Bezodstpw"/>
      </w:pPr>
      <w:r>
        <w:t xml:space="preserve">3. Monika Karpińska – Skarbnik Miasta i Gminy Serock </w:t>
      </w:r>
    </w:p>
    <w:p w:rsidR="00BB26BF" w:rsidRPr="00BB26BF" w:rsidRDefault="00BB26BF" w:rsidP="00BB26BF">
      <w:pPr>
        <w:pStyle w:val="Bezodstpw"/>
      </w:pPr>
      <w:r>
        <w:t xml:space="preserve">4. </w:t>
      </w:r>
      <w:r w:rsidRPr="00BB26BF">
        <w:t>Adam Krzemiński – Kierownik Referatu ZKOC, Komendant Straży Miejskiej</w:t>
      </w:r>
    </w:p>
    <w:p w:rsidR="00BB26BF" w:rsidRDefault="00BB26BF" w:rsidP="00BB26BF">
      <w:pPr>
        <w:pStyle w:val="Bezodstpw"/>
      </w:pPr>
      <w:r>
        <w:t xml:space="preserve">5. Monika </w:t>
      </w:r>
      <w:proofErr w:type="spellStart"/>
      <w:r>
        <w:t>Głębocka-Sulima</w:t>
      </w:r>
      <w:proofErr w:type="spellEnd"/>
      <w:r>
        <w:t xml:space="preserve"> – Kierownik Referatu PRI</w:t>
      </w:r>
    </w:p>
    <w:p w:rsidR="00BB26BF" w:rsidRDefault="00BB26BF" w:rsidP="00BB26BF">
      <w:pPr>
        <w:pStyle w:val="Bezodstpw"/>
      </w:pPr>
      <w:r>
        <w:t xml:space="preserve">6. Beata </w:t>
      </w:r>
      <w:proofErr w:type="spellStart"/>
      <w:r>
        <w:t>Druchniak</w:t>
      </w:r>
      <w:proofErr w:type="spellEnd"/>
      <w:r>
        <w:t xml:space="preserve"> – Kierownik Referatu PFZ</w:t>
      </w:r>
    </w:p>
    <w:p w:rsidR="00BB26BF" w:rsidRDefault="00BB26BF" w:rsidP="00BB26BF">
      <w:pPr>
        <w:pStyle w:val="Bezodstpw"/>
      </w:pPr>
      <w:r>
        <w:t xml:space="preserve"> </w:t>
      </w:r>
    </w:p>
    <w:p w:rsidR="00187386" w:rsidRDefault="00187386" w:rsidP="00BB26BF">
      <w:pPr>
        <w:jc w:val="both"/>
        <w:rPr>
          <w:b/>
        </w:rPr>
      </w:pPr>
    </w:p>
    <w:p w:rsidR="00BB26BF" w:rsidRDefault="00747535" w:rsidP="00BB26BF">
      <w:pPr>
        <w:jc w:val="both"/>
        <w:rPr>
          <w:b/>
        </w:rPr>
      </w:pPr>
      <w:r w:rsidRPr="00BB26BF">
        <w:rPr>
          <w:b/>
        </w:rPr>
        <w:t>1. Otwarcie posiedzenia i</w:t>
      </w:r>
      <w:r w:rsidR="00BB26BF">
        <w:rPr>
          <w:b/>
        </w:rPr>
        <w:t xml:space="preserve"> przedstawienie porządku obrad.</w:t>
      </w:r>
    </w:p>
    <w:p w:rsidR="00BB26BF" w:rsidRDefault="00BB26BF" w:rsidP="00BB26BF">
      <w:pPr>
        <w:jc w:val="both"/>
      </w:pPr>
    </w:p>
    <w:p w:rsidR="00BB26BF" w:rsidRPr="00BB26BF" w:rsidRDefault="00BB26BF" w:rsidP="00BB26BF">
      <w:pPr>
        <w:jc w:val="both"/>
      </w:pPr>
      <w:r w:rsidRPr="00BB26BF">
        <w:t xml:space="preserve">Przewodniczący </w:t>
      </w:r>
      <w:r>
        <w:t xml:space="preserve">Komisji </w:t>
      </w:r>
      <w:r w:rsidRPr="00BB26BF">
        <w:t>Krzysztof Bońkowski otworzył posiedzenie Komisji,</w:t>
      </w:r>
      <w:r w:rsidR="00237A69">
        <w:t xml:space="preserve"> </w:t>
      </w:r>
      <w:r w:rsidRPr="00BB26BF">
        <w:t xml:space="preserve">powitał wszystkich zebranych, sprawdził kworum i stwierdził, </w:t>
      </w:r>
      <w:r>
        <w:t>że w posiedzeniu</w:t>
      </w:r>
      <w:r w:rsidR="00187386">
        <w:t xml:space="preserve"> bierze udział 6</w:t>
      </w:r>
      <w:r w:rsidRPr="00BB26BF">
        <w:t xml:space="preserve"> radnych</w:t>
      </w:r>
      <w:r w:rsidR="00187386">
        <w:t>,</w:t>
      </w:r>
      <w:r w:rsidRPr="00BB26BF">
        <w:t xml:space="preserve"> co stanowi kworum</w:t>
      </w:r>
      <w:r>
        <w:t>,</w:t>
      </w:r>
      <w:r w:rsidRPr="00BB26BF">
        <w:t xml:space="preserve"> przy którym </w:t>
      </w:r>
      <w:r>
        <w:t>Komisja</w:t>
      </w:r>
      <w:r w:rsidRPr="00BB26BF">
        <w:t xml:space="preserve"> może podejmować prawomocne decyzje. Przewodniczący </w:t>
      </w:r>
      <w:r>
        <w:t>Komisji</w:t>
      </w:r>
      <w:r w:rsidRPr="00BB26BF">
        <w:t xml:space="preserve"> przedstawił porządek obrad</w:t>
      </w:r>
      <w:r>
        <w:t>,</w:t>
      </w:r>
      <w:r w:rsidRPr="00BB26BF">
        <w:t xml:space="preserve"> do którego nie zgłoszono uwag. </w:t>
      </w:r>
    </w:p>
    <w:p w:rsidR="00237A69" w:rsidRDefault="00747535" w:rsidP="00237A69">
      <w:pPr>
        <w:pStyle w:val="NormalnyWeb"/>
        <w:spacing w:after="240" w:afterAutospacing="0"/>
        <w:rPr>
          <w:b/>
        </w:rPr>
      </w:pPr>
      <w:r>
        <w:rPr>
          <w:b/>
          <w:bCs/>
          <w:u w:val="single"/>
        </w:rPr>
        <w:t>Głosowano w sprawie:</w:t>
      </w:r>
      <w:r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Marek Biliński, Krzysztof Bońkowski, Sławomir Czerwiński, Gabriela Książyk, Józef Lutomirski, Włodzimierz Skośkiewicz</w:t>
      </w:r>
      <w:r>
        <w:br/>
      </w:r>
      <w:r>
        <w:br/>
      </w:r>
    </w:p>
    <w:p w:rsidR="00237A69" w:rsidRDefault="00747535" w:rsidP="00237A69">
      <w:pPr>
        <w:pStyle w:val="NormalnyWeb"/>
        <w:spacing w:after="240" w:afterAutospacing="0"/>
        <w:jc w:val="both"/>
      </w:pPr>
      <w:r w:rsidRPr="00187386">
        <w:rPr>
          <w:b/>
        </w:rPr>
        <w:lastRenderedPageBreak/>
        <w:t xml:space="preserve">2. Rozpatrzenie i zaopiniowanie projektu Wieloletniej Prognozy Finansowej Miasta </w:t>
      </w:r>
      <w:r w:rsidR="00237A69">
        <w:rPr>
          <w:b/>
        </w:rPr>
        <w:br/>
      </w:r>
      <w:r w:rsidRPr="00187386">
        <w:rPr>
          <w:b/>
        </w:rPr>
        <w:t>i Gminy Serock na lata 2024-2045.</w:t>
      </w:r>
    </w:p>
    <w:p w:rsidR="003E24D8" w:rsidRDefault="003E24D8" w:rsidP="00237A69">
      <w:pPr>
        <w:pStyle w:val="NormalnyWeb"/>
        <w:spacing w:after="240" w:afterAutospacing="0"/>
        <w:jc w:val="both"/>
      </w:pPr>
      <w:r w:rsidRPr="003E24D8">
        <w:rPr>
          <w:b/>
        </w:rPr>
        <w:t>3. Rozpatrzenie i zaopiniowanie projektu uchwały budżetowej Miasta i Gminy Serock na rok 2024.</w:t>
      </w:r>
    </w:p>
    <w:p w:rsidR="006F24D7" w:rsidRDefault="003E24D8" w:rsidP="00AA0687">
      <w:pPr>
        <w:pStyle w:val="Default"/>
        <w:jc w:val="both"/>
      </w:pPr>
      <w:r w:rsidRPr="003E24D8">
        <w:t>Burmistrz Artur Borkowski</w:t>
      </w:r>
      <w:r w:rsidR="006A0512">
        <w:t xml:space="preserve"> poinformował, że w ustawowym terminie tj. do 15 listopada </w:t>
      </w:r>
      <w:r w:rsidR="004B6B67">
        <w:t xml:space="preserve">br. </w:t>
      </w:r>
      <w:r w:rsidR="006A0512">
        <w:t xml:space="preserve">został przygotowany budżet oraz </w:t>
      </w:r>
      <w:r w:rsidR="006A0512" w:rsidRPr="006A0512">
        <w:t>Wieloletni</w:t>
      </w:r>
      <w:r w:rsidR="006A0512">
        <w:t>a</w:t>
      </w:r>
      <w:r w:rsidR="006A0512" w:rsidRPr="006A0512">
        <w:t xml:space="preserve"> Prognoz</w:t>
      </w:r>
      <w:r w:rsidR="006A0512">
        <w:t>a</w:t>
      </w:r>
      <w:r w:rsidR="006A0512" w:rsidRPr="006A0512">
        <w:t xml:space="preserve"> Finansow</w:t>
      </w:r>
      <w:r w:rsidR="004B6B67">
        <w:t>a, które mają stanowić podstawę do całokształtu działań w 2024 r. Oba dokumenty zostały przekazane Regionalnej Izbie Obrachunkowej. Zauważył, że jest to jeden z trudniejszych budżetów</w:t>
      </w:r>
      <w:r w:rsidR="007A68AB">
        <w:t xml:space="preserve"> ze względu na </w:t>
      </w:r>
      <w:r w:rsidR="004B6B67">
        <w:t>ofensywn</w:t>
      </w:r>
      <w:r w:rsidR="007A68AB">
        <w:t>ą</w:t>
      </w:r>
      <w:r w:rsidR="004B6B67">
        <w:t xml:space="preserve"> polityk</w:t>
      </w:r>
      <w:r w:rsidR="007A68AB">
        <w:t>ę</w:t>
      </w:r>
      <w:r w:rsidR="004B6B67">
        <w:t xml:space="preserve"> inwestycyjn</w:t>
      </w:r>
      <w:r w:rsidR="007A68AB">
        <w:t>ą gminy w świecie napięć,</w:t>
      </w:r>
      <w:r w:rsidR="00917973">
        <w:t xml:space="preserve"> na</w:t>
      </w:r>
      <w:r w:rsidR="007A68AB">
        <w:t xml:space="preserve"> rzeczywistość zewnętrzną narzucającą  pewne koszty funkcjonowania m.in. z powodu niekorzystnej reformy źródeł finasowania gminy, regulowania płacy minimalnej</w:t>
      </w:r>
      <w:r w:rsidR="00917973">
        <w:t xml:space="preserve">. Wyjaśnił, że dotychczasowo trzymane </w:t>
      </w:r>
      <w:r w:rsidR="00A60BC4">
        <w:br/>
      </w:r>
      <w:r w:rsidR="00917973">
        <w:t xml:space="preserve">w ryzach wydatki bieżące w sposób gwałtowny wzrosły i powyższego nie było możliwości </w:t>
      </w:r>
      <w:r w:rsidR="00A60BC4">
        <w:br/>
      </w:r>
      <w:r w:rsidR="00917973">
        <w:t>w naturalny sposób rekompensować bez zmiany podatków i wzrostu dochodów bieżących. Przypominając o niełatwej dyskusji w sprawie podwyższenia podatków wsk</w:t>
      </w:r>
      <w:r w:rsidR="003D585B">
        <w:t>azał na obiektywną</w:t>
      </w:r>
      <w:r w:rsidR="00917973">
        <w:t xml:space="preserve"> </w:t>
      </w:r>
      <w:r w:rsidR="003D585B">
        <w:t>potrzebę</w:t>
      </w:r>
      <w:r w:rsidR="00917973">
        <w:t xml:space="preserve"> powyższego</w:t>
      </w:r>
      <w:r w:rsidR="001E1CFE">
        <w:t xml:space="preserve"> mimo nakręcania się spirali inflacyjnej oraz na rok weryfikacji poczynań władz</w:t>
      </w:r>
      <w:r w:rsidR="00917973">
        <w:t xml:space="preserve">. </w:t>
      </w:r>
      <w:r w:rsidR="001E1CFE">
        <w:t>Wypowiedział się kolejno w sprawie odgórnego administrowania wynagrodzeniami pracowników.</w:t>
      </w:r>
      <w:r w:rsidR="007C7BCE">
        <w:t xml:space="preserve"> Wyjaśniając sposób tworzenia budżetu wskazał na konieczne dane typu wysokość subwencji, udział w PIT-</w:t>
      </w:r>
      <w:proofErr w:type="spellStart"/>
      <w:r w:rsidR="007C7BCE">
        <w:t>ie</w:t>
      </w:r>
      <w:proofErr w:type="spellEnd"/>
      <w:r w:rsidR="007C7BCE">
        <w:t xml:space="preserve">, mikro i makroekonomiczne parametry. Podsumowując, podał, że wzrost z PIT cieszy, podczas gdy subwencja oświatowa w żaden sposób nie pokrywa wydatków oświatowych i wskazał na planowane wydatki </w:t>
      </w:r>
      <w:r w:rsidR="00E13AA0">
        <w:t xml:space="preserve">w tym dziale </w:t>
      </w:r>
      <w:r w:rsidR="007C7BCE">
        <w:t xml:space="preserve">w wysokości ok. 34 mln zł i subwencję rzędu 22 mln zł. Podkreślił, że planowane inwestycje </w:t>
      </w:r>
      <w:r w:rsidR="00E13AA0">
        <w:t xml:space="preserve">na kolejny rok </w:t>
      </w:r>
      <w:r w:rsidR="007C7BCE">
        <w:t>również dotyczą zadań oświatowych i należy powyższe zrealizować nie mając żadnej rekompensaty</w:t>
      </w:r>
      <w:r w:rsidR="00A632FC">
        <w:t xml:space="preserve"> </w:t>
      </w:r>
      <w:r w:rsidR="00A60BC4">
        <w:br/>
      </w:r>
      <w:r w:rsidR="00A632FC">
        <w:t xml:space="preserve">i wyraził zastanowienie, czy prowadzona w ten sposób polityka jest właściwa, czy należałoby raczej wobec zewnętrznych ograniczeń dokonywać cięć, nie inwestować i hamować. </w:t>
      </w:r>
      <w:r w:rsidR="00E13AA0">
        <w:t>Mówiąc, że przedkładając Radzie przedmiotowy budżet nie zdecydowano się na takie kroki</w:t>
      </w:r>
      <w:r w:rsidR="00801D35">
        <w:t xml:space="preserve">, wyjaśnił, </w:t>
      </w:r>
      <w:r w:rsidR="00A60BC4">
        <w:br/>
      </w:r>
      <w:r w:rsidR="00801D35">
        <w:t>iż zaproponowano rozwiązanie, w którym poziom wydatków majątkowych jest znacząco niższy niż realizowane w bieżącym roku o ok. 1/3 i dodał, że również spółka na przyszły rok nie obciąży budżetu wydatkami inwestycyjnymi. Wyraził następnie nadzieję, że budżet inwestycyjny w 2024 r. będzie wyższy niż zaplanowany ze względu na nowe umowy w zakresie pozy</w:t>
      </w:r>
      <w:r w:rsidR="00A60BC4">
        <w:t>skiwania środków zewnętrznych. Burmistrz o</w:t>
      </w:r>
      <w:r w:rsidR="00801D35">
        <w:t xml:space="preserve">dnosząc się do ograniczeń </w:t>
      </w:r>
      <w:r w:rsidR="001B3B30">
        <w:t xml:space="preserve">wydatków inwestycyjnych podał, że przy ustalaniu powyższego kierowano się następującymi kryteriami: kontynuacja zadań już uruchomionych, realizacja działań i zadań, co do których jest szansa na pozyskanie pieniędzy, ewentualnie pozostało podpisanie stosownych umów oraz realizacja flagowych działań w zakresie dróg i oświaty. Dodał, że w tej sytuacji nie znalazły odzwierciedlenia w budżecie niektóre tematy zgłaszane przez Radnych, ale powyższe wynika z przyczyn </w:t>
      </w:r>
      <w:r w:rsidR="00C31AE9">
        <w:t xml:space="preserve">ekonomicznych, podkreślił jednak, że nie ma rezygnacji z tych zamierzeń, </w:t>
      </w:r>
      <w:r w:rsidR="00A60BC4">
        <w:br/>
      </w:r>
      <w:r w:rsidR="00C31AE9">
        <w:t>a planowany budżet jest dokumentem roboczym, wobec czego dzisiaj może nie zawierać pewnych elementów, które będą realizowane w przypadku zmiany perspektywy w trakcie roku. Kontynuując, wyjaśnił metodologie i specyfikę tworzenia WPF–u, wobec którego niektórzy Radni mieli zastrzeżenia w kwestii braku wpisania ich miejscowości i podał, że dokument nie jest zbiorem ogólnych postula</w:t>
      </w:r>
      <w:r w:rsidR="006F10E7">
        <w:t xml:space="preserve">tów, ponieważ w WPF ani w budżecie nie można ująć żadnych dochodów, wobec których nie ma pewności realizacji, muszą zostać wpisanie zadania </w:t>
      </w:r>
      <w:r w:rsidR="00A60BC4">
        <w:br/>
      </w:r>
      <w:r w:rsidR="006F10E7">
        <w:t>i dochody, które muszą zostać zrealizowane, nie można zapisywać źródeł hipotetycznych. Wskazując na stronę wydatków w budżecie oraz w WPF-</w:t>
      </w:r>
      <w:proofErr w:type="spellStart"/>
      <w:r w:rsidR="006F10E7">
        <w:t>ie</w:t>
      </w:r>
      <w:proofErr w:type="spellEnd"/>
      <w:r w:rsidR="006F10E7">
        <w:t xml:space="preserve"> podał, że na razie wpisano minimum, które jest konieczne do wykonania. </w:t>
      </w:r>
      <w:r w:rsidR="008A0AA8">
        <w:t>Burmistrz p</w:t>
      </w:r>
      <w:r w:rsidR="006F10E7">
        <w:t>odsumowując,</w:t>
      </w:r>
      <w:r w:rsidR="0026682F">
        <w:t xml:space="preserve"> że zgodnie </w:t>
      </w:r>
      <w:r w:rsidR="00A60BC4">
        <w:br/>
      </w:r>
      <w:r w:rsidR="0026682F">
        <w:t>z założenia</w:t>
      </w:r>
      <w:r w:rsidR="006F10E7">
        <w:t>m</w:t>
      </w:r>
      <w:r w:rsidR="0026682F">
        <w:t>i</w:t>
      </w:r>
      <w:r w:rsidR="006F10E7">
        <w:t xml:space="preserve"> </w:t>
      </w:r>
      <w:r w:rsidR="0026682F">
        <w:t xml:space="preserve">wydatki ustalono na poziomie </w:t>
      </w:r>
      <w:r w:rsidR="0026682F" w:rsidRPr="0026682F">
        <w:t>126 810</w:t>
      </w:r>
      <w:r w:rsidR="0026682F">
        <w:t> </w:t>
      </w:r>
      <w:r w:rsidR="0026682F" w:rsidRPr="0026682F">
        <w:t>762</w:t>
      </w:r>
      <w:r w:rsidR="0026682F">
        <w:t xml:space="preserve"> zł</w:t>
      </w:r>
      <w:r w:rsidR="00A60BC4">
        <w:t>,</w:t>
      </w:r>
      <w:r w:rsidR="0026682F">
        <w:t xml:space="preserve"> porównał powyższe do obecnej sytuacji końca 2023 r., gdzie wydatki wynoszą ok. 143 mln zł </w:t>
      </w:r>
      <w:r w:rsidR="00DF732F">
        <w:t xml:space="preserve">i dodał, że analogicznie będzie </w:t>
      </w:r>
      <w:r w:rsidR="00A60BC4">
        <w:br/>
      </w:r>
      <w:r w:rsidR="00DF732F">
        <w:t xml:space="preserve">z wydatkami, które wyjściowo planowane są na poziomie </w:t>
      </w:r>
      <w:r w:rsidR="00DF732F" w:rsidRPr="00DF732F">
        <w:t>112 763</w:t>
      </w:r>
      <w:r w:rsidR="00DF732F">
        <w:t> </w:t>
      </w:r>
      <w:r w:rsidR="00DF732F" w:rsidRPr="00DF732F">
        <w:t>876</w:t>
      </w:r>
      <w:r w:rsidR="00DF732F">
        <w:t xml:space="preserve"> zł. Wskazał, że </w:t>
      </w:r>
      <w:r w:rsidR="00DF732F">
        <w:lastRenderedPageBreak/>
        <w:t xml:space="preserve">powyższe jest propozycją uwzględnienia i zaakceptowania 14 mln deficytu i podał źródła jego pokrycia w części poprzez zrealizowanie wolnych środków. Podkreślił też, że cały czas jest trzymanie w ryzach strony wydatkowej. </w:t>
      </w:r>
      <w:r w:rsidR="008A0AA8">
        <w:t>Kolejno</w:t>
      </w:r>
      <w:r w:rsidR="00DF732F">
        <w:t xml:space="preserve"> odniósł się do narastającego </w:t>
      </w:r>
      <w:r w:rsidR="00F670C6">
        <w:t xml:space="preserve">długu, gdzie koszty jego obsługi są wysokie, ale wyraził nadzieję </w:t>
      </w:r>
      <w:r w:rsidR="00AA0687">
        <w:t xml:space="preserve">dotyczącą </w:t>
      </w:r>
      <w:r w:rsidR="00F670C6">
        <w:t xml:space="preserve">spadającej inflacji </w:t>
      </w:r>
      <w:r w:rsidR="00AA0687">
        <w:t>biorąc pod uwagę</w:t>
      </w:r>
      <w:r w:rsidR="00F670C6">
        <w:t xml:space="preserve"> długofalową perspektywę</w:t>
      </w:r>
      <w:r w:rsidR="00AA0687">
        <w:t xml:space="preserve">. Wskazując na wzrost deficytu, który jest pożytkowany na wydatki inwestycyjne, podkreślił, że inwestycje nie są finansowane z własnych środków, pozyskiwane są środki zewnętrzne, ale zawsze należy dołożyć część wkładu własnego. Wskazał na skuteczność w pozyskiwaniu tych środków, co </w:t>
      </w:r>
      <w:r w:rsidR="006F24D7">
        <w:t xml:space="preserve">można zauważyć w obecnym oraz przyszłorocznym budżecie, dzięki czemu rozwiązania dostarczane są mieszkańcom dzisiaj, </w:t>
      </w:r>
      <w:r w:rsidR="00A60BC4">
        <w:br/>
      </w:r>
      <w:r w:rsidR="006F24D7">
        <w:t xml:space="preserve">a nie ma oczekiwania na realizację inwestycji za 3-5 lat. Ponadto zauważył, że gdy obecnie dostępne są środki zewnętrzne, to należy czerpać z nich w tym momencie, mimo różnych dolegliwości budżetowych, tak, aby </w:t>
      </w:r>
      <w:r w:rsidR="003E1ECA">
        <w:t xml:space="preserve">teraz </w:t>
      </w:r>
      <w:r w:rsidR="006F24D7">
        <w:t xml:space="preserve">zaspakajać potrzeby mieszkańców. </w:t>
      </w:r>
      <w:r w:rsidR="008C6384">
        <w:t>Burmistrz p</w:t>
      </w:r>
      <w:r w:rsidR="006F24D7">
        <w:t xml:space="preserve">odkreślił, że budżet jest wypadkową </w:t>
      </w:r>
      <w:r w:rsidR="003E1ECA">
        <w:t>wskazanej filozofii, zawiera element</w:t>
      </w:r>
      <w:r w:rsidR="008C6384">
        <w:t>y</w:t>
      </w:r>
      <w:r w:rsidR="003E1ECA">
        <w:t xml:space="preserve"> samoograniczenia i zaproponował analizę wydatków przeznaczonych na administrację, które mieszczą się </w:t>
      </w:r>
      <w:r w:rsidR="00A60BC4">
        <w:br/>
      </w:r>
      <w:r w:rsidR="003E1ECA">
        <w:t xml:space="preserve">w granicach 10-12 mln zł z uwzględnieniem wszystkich jednostek, co jest sukcesem, że w 10% konsumuje się koszt funkcjonowania administracji. </w:t>
      </w:r>
      <w:r w:rsidR="008A0AA8">
        <w:t>Na koniec o</w:t>
      </w:r>
      <w:r w:rsidR="003E1ECA">
        <w:t xml:space="preserve">dniósł się do kwestii oświaty, która jest priorytetem </w:t>
      </w:r>
      <w:r w:rsidR="008A0AA8">
        <w:t xml:space="preserve">również dla Radnych, podkreślił, że widać w budżecie poziom zaangażowania i determinacji do realizowania zadań oświatowych. Poprosił o możliwość przekazania głosu Pani Skarbnik w celu merytorycznego uzupełnienia wypowiedzi. </w:t>
      </w:r>
    </w:p>
    <w:p w:rsidR="006F24D7" w:rsidRDefault="006F24D7" w:rsidP="00AA0687">
      <w:pPr>
        <w:pStyle w:val="Default"/>
        <w:jc w:val="both"/>
      </w:pPr>
    </w:p>
    <w:p w:rsidR="008C6384" w:rsidRDefault="008A0AA8" w:rsidP="00AA0687">
      <w:pPr>
        <w:pStyle w:val="Default"/>
        <w:jc w:val="both"/>
      </w:pPr>
      <w:r w:rsidRPr="008A0AA8">
        <w:t xml:space="preserve">Projekty uchwał przedstawiła Pani Skarbnik Monika </w:t>
      </w:r>
      <w:r w:rsidR="00E52C3E" w:rsidRPr="00E52C3E">
        <w:t>Karpińska</w:t>
      </w:r>
      <w:r w:rsidRPr="008A0AA8">
        <w:t>.</w:t>
      </w:r>
      <w:r>
        <w:t xml:space="preserve"> Poinformowała, że projekt uchwały budżetowej na 2024 rok oraz projekt Wieloletniej Prognozy Finansowej  </w:t>
      </w:r>
      <w:r w:rsidRPr="008A0AA8">
        <w:t>na lata 2024-2045</w:t>
      </w:r>
      <w:r w:rsidR="008C6384">
        <w:t xml:space="preserve"> zostały podjęte zarządzeniem w dniu 14.11.2023 r. i przekazane do Biura Rady Miejskiej oraz Regionalnej Izby Obrachunkowej w ustawowym terminie tj. 15.11.2023 r. </w:t>
      </w:r>
    </w:p>
    <w:p w:rsidR="009F5F94" w:rsidRDefault="008C6384" w:rsidP="008C6384">
      <w:pPr>
        <w:pStyle w:val="Default"/>
        <w:jc w:val="both"/>
      </w:pPr>
      <w:r w:rsidRPr="008C6384">
        <w:t xml:space="preserve">Pani Skarbnik </w:t>
      </w:r>
      <w:r>
        <w:t xml:space="preserve">podała: </w:t>
      </w:r>
    </w:p>
    <w:p w:rsidR="001D3C28" w:rsidRDefault="009F5F94" w:rsidP="001D3C28">
      <w:pPr>
        <w:pStyle w:val="Default"/>
        <w:jc w:val="both"/>
      </w:pPr>
      <w:r>
        <w:t>- D</w:t>
      </w:r>
      <w:r w:rsidR="008C6384">
        <w:t>ochody w wysokości 112.</w:t>
      </w:r>
      <w:r w:rsidR="008C6384" w:rsidRPr="008C6384">
        <w:t>763</w:t>
      </w:r>
      <w:r w:rsidR="008C6384">
        <w:t>.</w:t>
      </w:r>
      <w:r w:rsidR="008C6384" w:rsidRPr="008C6384">
        <w:t>876</w:t>
      </w:r>
      <w:r w:rsidR="008C6384">
        <w:t xml:space="preserve"> zł, w tym dochody majątkowe 14.739.236 zł, na które składają się</w:t>
      </w:r>
      <w:r w:rsidR="001D3C28">
        <w:t>:</w:t>
      </w:r>
    </w:p>
    <w:p w:rsidR="001D3C28" w:rsidRDefault="001D3C28" w:rsidP="001D3C28">
      <w:pPr>
        <w:pStyle w:val="Default"/>
        <w:jc w:val="both"/>
      </w:pPr>
      <w:r>
        <w:t xml:space="preserve">- </w:t>
      </w:r>
      <w:r w:rsidR="008C6384">
        <w:t>dochody pozyskane z Rządowego Funduszu Polski Ład na kontynuację przebudowy drogi w Wierzbicy – 4.</w:t>
      </w:r>
      <w:r w:rsidR="008C6384" w:rsidRPr="008C6384">
        <w:t>464</w:t>
      </w:r>
      <w:r w:rsidR="008C6384">
        <w:t>.</w:t>
      </w:r>
      <w:r w:rsidR="008C6384" w:rsidRPr="008C6384">
        <w:t>026</w:t>
      </w:r>
      <w:r w:rsidR="008C6384">
        <w:t xml:space="preserve"> zł oraz na m</w:t>
      </w:r>
      <w:r w:rsidR="008C6384" w:rsidRPr="008C6384">
        <w:t>odernizacj</w:t>
      </w:r>
      <w:r w:rsidR="008C6384">
        <w:t>ę</w:t>
      </w:r>
      <w:r w:rsidR="008C6384" w:rsidRPr="008C6384">
        <w:t xml:space="preserve"> dróg gminnych w gminie Serock</w:t>
      </w:r>
      <w:r w:rsidR="008C6384">
        <w:t xml:space="preserve"> – </w:t>
      </w:r>
      <w:r w:rsidR="008C6384" w:rsidRPr="008C6384">
        <w:t>3</w:t>
      </w:r>
      <w:r w:rsidR="008C6384">
        <w:t>.</w:t>
      </w:r>
      <w:r w:rsidR="008C6384" w:rsidRPr="008C6384">
        <w:t>601</w:t>
      </w:r>
      <w:r w:rsidR="008C6384">
        <w:t>.</w:t>
      </w:r>
      <w:r w:rsidR="008C6384" w:rsidRPr="008C6384">
        <w:t>500</w:t>
      </w:r>
      <w:r>
        <w:t xml:space="preserve"> zł,</w:t>
      </w:r>
    </w:p>
    <w:p w:rsidR="00A80988" w:rsidRDefault="001D3C28" w:rsidP="001D3C28">
      <w:pPr>
        <w:pStyle w:val="Default"/>
        <w:jc w:val="both"/>
      </w:pPr>
      <w:r>
        <w:t xml:space="preserve">- </w:t>
      </w:r>
      <w:r w:rsidRPr="001D3C28">
        <w:t>dochody pozyskane z Rządowego Program</w:t>
      </w:r>
      <w:r>
        <w:t xml:space="preserve">u </w:t>
      </w:r>
      <w:r w:rsidRPr="001D3C28">
        <w:t>Odbudowy Zabytków</w:t>
      </w:r>
      <w:r>
        <w:t xml:space="preserve"> - </w:t>
      </w:r>
      <w:r w:rsidR="008C6384" w:rsidRPr="008C6384">
        <w:t>199</w:t>
      </w:r>
      <w:r>
        <w:t>.900 zł</w:t>
      </w:r>
      <w:r w:rsidRPr="001D3C28">
        <w:t xml:space="preserve"> </w:t>
      </w:r>
      <w:r>
        <w:t>na r</w:t>
      </w:r>
      <w:r w:rsidRPr="001D3C28">
        <w:t>emont ołtarza w kościele w Woli Kiełpińskiej</w:t>
      </w:r>
      <w:r>
        <w:t xml:space="preserve"> i </w:t>
      </w:r>
      <w:r w:rsidRPr="001D3C28">
        <w:t>199.900 zł na remont dachu kościoła w Serocku</w:t>
      </w:r>
      <w:r>
        <w:t xml:space="preserve">, </w:t>
      </w:r>
    </w:p>
    <w:p w:rsidR="008C6384" w:rsidRDefault="00A80988" w:rsidP="001D3C28">
      <w:pPr>
        <w:pStyle w:val="Default"/>
        <w:jc w:val="both"/>
      </w:pPr>
      <w:r>
        <w:t xml:space="preserve">- </w:t>
      </w:r>
      <w:r w:rsidRPr="00A80988">
        <w:t xml:space="preserve">dochody pozyskane z PROW </w:t>
      </w:r>
      <w:r>
        <w:t>na kontynuację b</w:t>
      </w:r>
      <w:r w:rsidRPr="00A80988">
        <w:t>udow</w:t>
      </w:r>
      <w:r>
        <w:t>y</w:t>
      </w:r>
      <w:r w:rsidRPr="00A80988">
        <w:t xml:space="preserve"> stacji uzdatniania wody w </w:t>
      </w:r>
      <w:proofErr w:type="spellStart"/>
      <w:r w:rsidRPr="00A80988">
        <w:t>msc</w:t>
      </w:r>
      <w:proofErr w:type="spellEnd"/>
      <w:r w:rsidRPr="00A80988">
        <w:t xml:space="preserve">. Stasi Las </w:t>
      </w:r>
      <w:r>
        <w:t>– 956.450 zł,</w:t>
      </w:r>
    </w:p>
    <w:p w:rsidR="00A80988" w:rsidRDefault="00A80988" w:rsidP="001D3C28">
      <w:pPr>
        <w:pStyle w:val="Default"/>
        <w:jc w:val="both"/>
      </w:pPr>
      <w:r w:rsidRPr="00A80988">
        <w:t xml:space="preserve">- dochody </w:t>
      </w:r>
      <w:r>
        <w:t xml:space="preserve">planowane do </w:t>
      </w:r>
      <w:r w:rsidRPr="00A80988">
        <w:t>pozyskan</w:t>
      </w:r>
      <w:r>
        <w:t>ia</w:t>
      </w:r>
      <w:r w:rsidRPr="00A80988">
        <w:t xml:space="preserve"> </w:t>
      </w:r>
      <w:r w:rsidR="00540FF8">
        <w:t xml:space="preserve">w latach 2025 – 2026 </w:t>
      </w:r>
      <w:r w:rsidRPr="00A80988">
        <w:t xml:space="preserve">z </w:t>
      </w:r>
      <w:r>
        <w:t>Rządowego</w:t>
      </w:r>
      <w:r w:rsidRPr="00A80988">
        <w:t xml:space="preserve"> Program</w:t>
      </w:r>
      <w:r>
        <w:t>u</w:t>
      </w:r>
      <w:r w:rsidRPr="00A80988">
        <w:t xml:space="preserve"> Odbudowy Zabytków </w:t>
      </w:r>
      <w:r w:rsidR="00540FF8">
        <w:t xml:space="preserve">na modernizację </w:t>
      </w:r>
      <w:r w:rsidRPr="00A80988">
        <w:t>Kasyna w Zegrzu</w:t>
      </w:r>
      <w:r w:rsidR="00540FF8">
        <w:t xml:space="preserve"> – łącznie ok. 3.500.000 zł oraz na </w:t>
      </w:r>
      <w:r w:rsidR="00540FF8" w:rsidRPr="00540FF8">
        <w:t xml:space="preserve"> </w:t>
      </w:r>
      <w:r w:rsidR="00540FF8">
        <w:t>z</w:t>
      </w:r>
      <w:r w:rsidR="00540FF8" w:rsidRPr="00540FF8">
        <w:t>agospodarowanie terenu Grodziska Barbarka i terenów przyległych</w:t>
      </w:r>
      <w:r w:rsidR="00540FF8">
        <w:t xml:space="preserve"> – 441.000 zł,</w:t>
      </w:r>
    </w:p>
    <w:p w:rsidR="00540FF8" w:rsidRPr="00F17685" w:rsidRDefault="00540FF8" w:rsidP="001D3C28">
      <w:pPr>
        <w:pStyle w:val="Default"/>
        <w:jc w:val="both"/>
      </w:pPr>
      <w:r>
        <w:t>-</w:t>
      </w:r>
      <w:r w:rsidR="00505667">
        <w:t xml:space="preserve"> dochody dotyczące</w:t>
      </w:r>
      <w:r>
        <w:t xml:space="preserve"> budow</w:t>
      </w:r>
      <w:r w:rsidR="00505667">
        <w:t>y</w:t>
      </w:r>
      <w:r>
        <w:t xml:space="preserve"> linii kolejowej </w:t>
      </w:r>
      <w:r w:rsidR="00505667">
        <w:t xml:space="preserve">– porozumienie </w:t>
      </w:r>
      <w:r w:rsidR="00505667" w:rsidRPr="00505667">
        <w:t>18</w:t>
      </w:r>
      <w:r w:rsidR="00BF4523">
        <w:t xml:space="preserve"> samorządów Północnego Mazowsza – środki </w:t>
      </w:r>
      <w:r w:rsidR="00BF4523" w:rsidRPr="00F17685">
        <w:t>zabezpieczone w budżecie oraz w WPF.</w:t>
      </w:r>
    </w:p>
    <w:p w:rsidR="00505667" w:rsidRPr="00F17685" w:rsidRDefault="001D5B44" w:rsidP="00BF4523">
      <w:pPr>
        <w:pStyle w:val="Default"/>
        <w:jc w:val="both"/>
      </w:pPr>
      <w:r w:rsidRPr="00F17685">
        <w:t>- dochody pozyskane z</w:t>
      </w:r>
      <w:r w:rsidR="00BF4523" w:rsidRPr="00F17685">
        <w:t xml:space="preserve"> Rządowego Funduszu Dróg na remont drogi – ul. Drewnowskiego </w:t>
      </w:r>
      <w:r w:rsidR="00A60BC4">
        <w:br/>
      </w:r>
      <w:r w:rsidR="00BF4523" w:rsidRPr="00F17685">
        <w:t xml:space="preserve">w Zegrzu 120.000 </w:t>
      </w:r>
      <w:r w:rsidRPr="00F17685">
        <w:t xml:space="preserve">zł – podpisanie umowy w dniu dzisiejszym, w związku z czym nastąpi autopoprawka budżetu na początku 2024 r. </w:t>
      </w:r>
    </w:p>
    <w:p w:rsidR="001D5B44" w:rsidRPr="00F17685" w:rsidRDefault="001D5B44" w:rsidP="00F17685">
      <w:pPr>
        <w:pStyle w:val="Default"/>
        <w:jc w:val="both"/>
      </w:pPr>
      <w:r w:rsidRPr="00F17685">
        <w:t>Pani Skarbnik podała wielkość deficytu - 14.046.886 zł i wyjaśniła, że jego pokrycie planuje się niżej wymienionych tytułów: emisji</w:t>
      </w:r>
      <w:r w:rsidR="00F17685">
        <w:t xml:space="preserve"> </w:t>
      </w:r>
      <w:r w:rsidRPr="00F17685">
        <w:t>obli</w:t>
      </w:r>
      <w:r w:rsidR="00F17685">
        <w:t xml:space="preserve">gacji komunalnych </w:t>
      </w:r>
      <w:r w:rsidRPr="00F17685">
        <w:t>– 7.886.820 zł oraz niewykorzystanych środków pieniężnych na r</w:t>
      </w:r>
      <w:r w:rsidR="00F17685" w:rsidRPr="00F17685">
        <w:t>achunku bieżącym budżetu gminy.</w:t>
      </w:r>
    </w:p>
    <w:p w:rsidR="00F17685" w:rsidRPr="00F17685" w:rsidRDefault="00F17685" w:rsidP="00F17685">
      <w:pPr>
        <w:pStyle w:val="Default"/>
        <w:jc w:val="both"/>
      </w:pPr>
      <w:r w:rsidRPr="00F17685">
        <w:t xml:space="preserve">W roku budżetowym przychody zaplanowano na poziomie 18.160.065 zł. Przychody obejmują: </w:t>
      </w:r>
    </w:p>
    <w:p w:rsidR="00F17685" w:rsidRPr="00F17685" w:rsidRDefault="00F17685" w:rsidP="00F17685">
      <w:pPr>
        <w:pStyle w:val="Default"/>
        <w:spacing w:after="27"/>
      </w:pPr>
      <w:r w:rsidRPr="00F17685">
        <w:t xml:space="preserve">- emisję papierów wartościowych – 12.000.000 zł; </w:t>
      </w:r>
    </w:p>
    <w:p w:rsidR="00F17685" w:rsidRPr="00F17685" w:rsidRDefault="00F17685" w:rsidP="00F17685">
      <w:pPr>
        <w:pStyle w:val="Default"/>
        <w:jc w:val="both"/>
        <w:rPr>
          <w:b/>
          <w:bCs/>
          <w:u w:val="single"/>
        </w:rPr>
      </w:pPr>
      <w:r w:rsidRPr="00F17685">
        <w:t xml:space="preserve">- niewykorzystane środki pieniężne na rachunku bieżącym budżetu gminy, wynikające </w:t>
      </w:r>
      <w:r w:rsidR="00A60BC4">
        <w:br/>
      </w:r>
      <w:r w:rsidRPr="00F17685">
        <w:t xml:space="preserve">z rozliczenia dochodów i wydatków nimi finansowanych związane ze </w:t>
      </w:r>
      <w:r w:rsidRPr="00F17685">
        <w:rPr>
          <w:color w:val="0D0D0D"/>
        </w:rPr>
        <w:t xml:space="preserve">szczególnymi zasadami wykonywania budżetu określonymi w odrębnych ustawach w kwocie 6.160.065,56 zł., na które </w:t>
      </w:r>
      <w:r w:rsidRPr="00F17685">
        <w:rPr>
          <w:color w:val="0D0D0D"/>
        </w:rPr>
        <w:lastRenderedPageBreak/>
        <w:t>składa się rozliczenie dochodów i wydatków związanych z realizacją zadania inwestycyjnego pn.: "Budowa budynku komun</w:t>
      </w:r>
      <w:r>
        <w:rPr>
          <w:color w:val="0D0D0D"/>
        </w:rPr>
        <w:t xml:space="preserve">alnego na terenie Gminy Serock". </w:t>
      </w:r>
      <w:r w:rsidRPr="00F17685">
        <w:rPr>
          <w:color w:val="0D0D0D"/>
        </w:rPr>
        <w:t xml:space="preserve">Środki te wynikają </w:t>
      </w:r>
      <w:r w:rsidR="00A60BC4">
        <w:rPr>
          <w:color w:val="0D0D0D"/>
        </w:rPr>
        <w:br/>
      </w:r>
      <w:r w:rsidRPr="00F17685">
        <w:rPr>
          <w:color w:val="0D0D0D"/>
        </w:rPr>
        <w:t>z uzyskania na podstawie złożonego wniosku do Banku Gospodarstwa Krajowego w Warszawie o bezzwrotne wsparcie budownictwa z funduszu dopłat w kwocie 8.420.116,76 zł z przeznaczeniem na pokrycie części kosztów realizacji zadania inwestycyjnego pn.: „Budowa budynku komunalnego na terenie gminy Serock”. W roku 2023 w ramach uzyskanej dotacji wydatkowano środki w wysokości 2.260.051</w:t>
      </w:r>
      <w:r w:rsidR="006C239B">
        <w:rPr>
          <w:color w:val="0D0D0D"/>
        </w:rPr>
        <w:t xml:space="preserve"> </w:t>
      </w:r>
      <w:r w:rsidRPr="00F17685">
        <w:rPr>
          <w:color w:val="0D0D0D"/>
        </w:rPr>
        <w:t>zł</w:t>
      </w:r>
      <w:r w:rsidR="00B667EC">
        <w:rPr>
          <w:color w:val="0D0D0D"/>
        </w:rPr>
        <w:t>,</w:t>
      </w:r>
      <w:r w:rsidRPr="00F17685">
        <w:rPr>
          <w:color w:val="0D0D0D"/>
        </w:rPr>
        <w:t xml:space="preserve"> a pozostała część czyli kwota 6.160.065</w:t>
      </w:r>
      <w:r w:rsidR="006C239B">
        <w:rPr>
          <w:color w:val="0D0D0D"/>
        </w:rPr>
        <w:t xml:space="preserve"> </w:t>
      </w:r>
      <w:r w:rsidRPr="00F17685">
        <w:rPr>
          <w:color w:val="0D0D0D"/>
        </w:rPr>
        <w:t xml:space="preserve">zł została zaplanowana w przychodach roku 2024 na dalszą realizację zadania zgodnie </w:t>
      </w:r>
      <w:r w:rsidR="00A60BC4">
        <w:rPr>
          <w:color w:val="0D0D0D"/>
        </w:rPr>
        <w:br/>
      </w:r>
      <w:r w:rsidRPr="00F17685">
        <w:rPr>
          <w:color w:val="0D0D0D"/>
        </w:rPr>
        <w:t>z harmonogramem pac.</w:t>
      </w:r>
    </w:p>
    <w:p w:rsidR="00B667EC" w:rsidRDefault="00A60BC4" w:rsidP="00B667EC">
      <w:pPr>
        <w:jc w:val="both"/>
      </w:pPr>
      <w:r>
        <w:t>Pani Skarbnik w</w:t>
      </w:r>
      <w:r w:rsidR="006C239B">
        <w:t xml:space="preserve">yjaśniając temat podatków podała, że przyjęto wzrost na podstawie podjętych przez Radę uchwał </w:t>
      </w:r>
      <w:r w:rsidR="00B667EC">
        <w:t xml:space="preserve">– dotyczy podatku od nieruchomości, środków transportowych oraz opłaty targowej, bez korekty w zakresie gospodarowania odpadami komunalnymi. Natomiast do ustalenia stawki podatku rolnego zaplanowano obniżenie ceny skupu żyta ogłoszoną </w:t>
      </w:r>
      <w:r>
        <w:br/>
      </w:r>
      <w:r w:rsidR="00B667EC">
        <w:t xml:space="preserve">w Komunikacie Prezesa Głównego Urzędu Statystycznego z kwoty 89,63 zł za l </w:t>
      </w:r>
      <w:proofErr w:type="spellStart"/>
      <w:r w:rsidR="00B667EC">
        <w:t>dt</w:t>
      </w:r>
      <w:proofErr w:type="spellEnd"/>
      <w:r w:rsidR="00B667EC">
        <w:t xml:space="preserve"> do kwoty 77 zł za 1 </w:t>
      </w:r>
      <w:proofErr w:type="spellStart"/>
      <w:r w:rsidR="00B667EC">
        <w:t>dt</w:t>
      </w:r>
      <w:proofErr w:type="spellEnd"/>
      <w:r w:rsidR="00B667EC">
        <w:t xml:space="preserve">. </w:t>
      </w:r>
    </w:p>
    <w:p w:rsidR="00B667EC" w:rsidRDefault="00B667EC" w:rsidP="00B667EC">
      <w:pPr>
        <w:jc w:val="both"/>
      </w:pPr>
      <w:r>
        <w:t>P</w:t>
      </w:r>
      <w:r w:rsidR="00DA1DBA">
        <w:t>odała, że p</w:t>
      </w:r>
      <w:r w:rsidRPr="00B667EC">
        <w:t xml:space="preserve">rzyjęto kwoty dotacji celowych na zadania zlecone i własne w wysokościach określonych w </w:t>
      </w:r>
      <w:r w:rsidR="00DA1DBA">
        <w:t>decyzjach</w:t>
      </w:r>
      <w:r w:rsidRPr="00B667EC">
        <w:t xml:space="preserve"> Mazowieckiego Urzędu Wojewódzkiego i Krajowego Biura Wyborczego,</w:t>
      </w:r>
      <w:r w:rsidR="00DA1DBA">
        <w:t xml:space="preserve"> </w:t>
      </w:r>
      <w:r w:rsidR="00DA1DBA" w:rsidRPr="00DA1DBA">
        <w:t xml:space="preserve">przyjęto kwotę subwencji </w:t>
      </w:r>
      <w:r w:rsidR="00DA1DBA">
        <w:t>CIT i PIT</w:t>
      </w:r>
      <w:r w:rsidR="00DA1DBA" w:rsidRPr="00DA1DBA">
        <w:t xml:space="preserve"> </w:t>
      </w:r>
      <w:r w:rsidR="00DA1DBA">
        <w:t>zgodnie z informacją podaną przez</w:t>
      </w:r>
      <w:r w:rsidR="00DA1DBA" w:rsidRPr="00DA1DBA">
        <w:t xml:space="preserve"> Ministra Finansów</w:t>
      </w:r>
      <w:r w:rsidR="00DA1DBA">
        <w:t xml:space="preserve">, </w:t>
      </w:r>
      <w:r w:rsidR="00DA1DBA" w:rsidRPr="00DA1DBA">
        <w:t>przyjęto koszty obsługi długu pu</w:t>
      </w:r>
      <w:r w:rsidR="00DA1DBA">
        <w:t>blicznego w kwocie 3.870.000 zł.</w:t>
      </w:r>
    </w:p>
    <w:p w:rsidR="00DA1DBA" w:rsidRDefault="00DA1DBA" w:rsidP="00B667EC">
      <w:pPr>
        <w:jc w:val="both"/>
      </w:pPr>
      <w:r>
        <w:t xml:space="preserve">Pani Skarbnik podała, że ustala się rezerwę ogólną w wysokości 140.000 zł oraz rezerwę celową w wysokości 240.000 zł, zgodnie z ustawą o zarządzaniu kryzysowym. </w:t>
      </w:r>
      <w:r w:rsidRPr="00DA1DBA">
        <w:t>Zaplanowano dotację w wysokości 2.093.166</w:t>
      </w:r>
      <w:r>
        <w:t xml:space="preserve"> </w:t>
      </w:r>
      <w:r w:rsidRPr="00DA1DBA">
        <w:t xml:space="preserve">zł, pochodzącą ze środków Wojewody Mazowieckiego </w:t>
      </w:r>
      <w:r w:rsidR="00A60BC4">
        <w:br/>
      </w:r>
      <w:r w:rsidRPr="00DA1DBA">
        <w:t xml:space="preserve">z przeznaczeniem na dofinansowanie zadań z zakresu przewozów autobusowych </w:t>
      </w:r>
      <w:r w:rsidR="00822C18">
        <w:t xml:space="preserve">LKA. Podała wyjaśnienia dotyczące </w:t>
      </w:r>
      <w:r w:rsidR="00822C18" w:rsidRPr="00822C18">
        <w:t>opłaty za gospodarowanie odpadami komunalnymi</w:t>
      </w:r>
      <w:r w:rsidR="00822C18">
        <w:t xml:space="preserve"> i deficytu, który </w:t>
      </w:r>
      <w:r w:rsidR="00A60BC4">
        <w:br/>
      </w:r>
      <w:r w:rsidR="00822C18">
        <w:t>w związku z wczorajszą decyzją Rady Miejskiej zostanie w przyszłym roku spłaszczony. Powiedziała, że n</w:t>
      </w:r>
      <w:r w:rsidR="00822C18" w:rsidRPr="00822C18">
        <w:t>a koniec 2024 roku kwotę długu planuje się na poziomie 74.789.292</w:t>
      </w:r>
      <w:r w:rsidR="00822C18">
        <w:t xml:space="preserve"> </w:t>
      </w:r>
      <w:r w:rsidR="00822C18" w:rsidRPr="00822C18">
        <w:t>zł</w:t>
      </w:r>
      <w:r w:rsidR="00822C18">
        <w:t xml:space="preserve">, która nie jest dostosowana do </w:t>
      </w:r>
      <w:r w:rsidR="00607B38">
        <w:t xml:space="preserve">ostatnich zmian budżetowych, ponieważ zmniejszono zadłużenie </w:t>
      </w:r>
      <w:r w:rsidR="00A60BC4">
        <w:br/>
      </w:r>
      <w:r w:rsidR="00607B38">
        <w:t>o kwotę 4 mln zł, co zostanie skorygowane na najbliższych sesjach budżetowych</w:t>
      </w:r>
      <w:r w:rsidR="00822C18" w:rsidRPr="00822C18">
        <w:t>.</w:t>
      </w:r>
      <w:r w:rsidR="00607B38">
        <w:t xml:space="preserve"> Wskazała na element budżetu dotyczący funduszu sołeckiego i na te zadania z budżetu gminy przeznaczano kwotę </w:t>
      </w:r>
      <w:r w:rsidR="00607B38" w:rsidRPr="00607B38">
        <w:t xml:space="preserve">891 402 </w:t>
      </w:r>
      <w:r w:rsidR="00607B38">
        <w:t xml:space="preserve">zł i podała, że dwa sołectwa nie złożyła wniosków </w:t>
      </w:r>
    </w:p>
    <w:p w:rsidR="00607B38" w:rsidRDefault="00607B38" w:rsidP="00B667EC">
      <w:pPr>
        <w:jc w:val="both"/>
      </w:pPr>
    </w:p>
    <w:p w:rsidR="00DA1DBA" w:rsidRDefault="00607B38" w:rsidP="00B667EC">
      <w:pPr>
        <w:jc w:val="both"/>
      </w:pPr>
      <w:r w:rsidRPr="00607B38">
        <w:t>Przewodniczący Komisji Krzysztof Bońkowski</w:t>
      </w:r>
      <w:r>
        <w:t xml:space="preserve"> poprosił o wyjaśnienie kwestii planowych do uzyskania dotacji i planowan</w:t>
      </w:r>
      <w:r w:rsidR="00E65B11">
        <w:t>ych</w:t>
      </w:r>
      <w:r>
        <w:t xml:space="preserve"> </w:t>
      </w:r>
      <w:r w:rsidR="00E65B11">
        <w:t>zadań</w:t>
      </w:r>
      <w:r w:rsidR="00295DCA">
        <w:t xml:space="preserve"> </w:t>
      </w:r>
      <w:r>
        <w:t>przekazan</w:t>
      </w:r>
      <w:r w:rsidR="00E65B11">
        <w:t>ych</w:t>
      </w:r>
      <w:r>
        <w:t xml:space="preserve"> </w:t>
      </w:r>
      <w:r w:rsidR="00E65B11">
        <w:t>spółce Serockie</w:t>
      </w:r>
      <w:r w:rsidR="00295DCA">
        <w:t xml:space="preserve"> Inwestycj</w:t>
      </w:r>
      <w:r w:rsidR="00E65B11">
        <w:t>e</w:t>
      </w:r>
      <w:r w:rsidR="00295DCA">
        <w:t xml:space="preserve"> Samorządow</w:t>
      </w:r>
      <w:r w:rsidR="00E65B11">
        <w:t>e.</w:t>
      </w:r>
    </w:p>
    <w:p w:rsidR="00E65B11" w:rsidRDefault="00E65B11" w:rsidP="00B667EC">
      <w:pPr>
        <w:jc w:val="both"/>
      </w:pPr>
    </w:p>
    <w:p w:rsidR="00E31410" w:rsidRDefault="00E65B11" w:rsidP="00E65B11">
      <w:pPr>
        <w:jc w:val="both"/>
      </w:pPr>
      <w:r w:rsidRPr="00E65B11">
        <w:t xml:space="preserve">Burmistrz Artur Borkowski </w:t>
      </w:r>
      <w:r>
        <w:t>wyjaśni</w:t>
      </w:r>
      <w:r w:rsidRPr="00E65B11">
        <w:t xml:space="preserve">ł, że </w:t>
      </w:r>
      <w:r>
        <w:t>spółka działa na trzech filarach, m.in. w zakresie inwestycyjnym i podziękował w tym momencie Prezesowi spółki za realizację imponującej inwestycji sportowej w Jadwisinie, która ma służyć uczniom oraz całej społeczności sportowej Gminy Serock. Wskazał na dużą potrzebę powstania tego obiektu oraz trwające jeszcze pewne perturbacje dotyczące stworzenia zaplecza</w:t>
      </w:r>
      <w:r w:rsidR="00CA6E01">
        <w:t xml:space="preserve">. Podkreślił, że jest to namacalny, konkretny efekt działania spółki, dzięki czemu inwestycję zrealizowano bez VAT-u oraz pozyskano dotację </w:t>
      </w:r>
      <w:r w:rsidR="00A60BC4">
        <w:br/>
      </w:r>
      <w:r w:rsidR="00CA6E01">
        <w:t xml:space="preserve">z Ministerstwa Sportu i powiedział, że gdyby Gmina sama realizowała powyższe, wówczas inwestycja byłaby droższa o ok. 2.300.000 zł lub w ogóle nie doszłoby do realizacji powyższego. Wyjaśnił, że obecnie w budżecie nie ma zadań wpisanych do realizacji przez spółkę, ponieważ zadania realizowane z wykorzystaniem środków zewnętrznych np. </w:t>
      </w:r>
      <w:r w:rsidR="00A60BC4">
        <w:br/>
      </w:r>
      <w:r w:rsidR="00CA6E01">
        <w:t>z Polskiego Ładu nie podlegają rozliczeniu w VAT i dodał, że spółka nie mogłaby pozyskać takich środków zewnętrznych.</w:t>
      </w:r>
      <w:r w:rsidR="00E31410">
        <w:t xml:space="preserve"> Burmistrz powiedział dalej, że spółka obecnie koncepcyjnie pracuje nad zagospodarowaniem terenu </w:t>
      </w:r>
      <w:proofErr w:type="spellStart"/>
      <w:r w:rsidR="00E31410">
        <w:t>Rol</w:t>
      </w:r>
      <w:proofErr w:type="spellEnd"/>
      <w:r w:rsidR="00E31410">
        <w:t xml:space="preserve">-trucku pod nowoczesny punkt handlowy. Przypomniał, że spółka pierwotnie dostała zadanie przygotowania koncepcji centrum sportu </w:t>
      </w:r>
      <w:r w:rsidR="00A60BC4">
        <w:br/>
      </w:r>
      <w:r w:rsidR="00E31410">
        <w:t xml:space="preserve">i rekreacji na Wierzbicy, </w:t>
      </w:r>
      <w:r w:rsidR="002536FC">
        <w:t xml:space="preserve">jednak </w:t>
      </w:r>
      <w:r w:rsidR="007E677E">
        <w:t>w międzyczasie</w:t>
      </w:r>
      <w:r w:rsidR="00E31410">
        <w:t xml:space="preserve"> </w:t>
      </w:r>
      <w:r w:rsidR="007E677E">
        <w:t xml:space="preserve">pojawił się temat szkoły, żłobka oraz środki </w:t>
      </w:r>
      <w:r w:rsidR="00A60BC4">
        <w:br/>
      </w:r>
      <w:r w:rsidR="007E677E">
        <w:lastRenderedPageBreak/>
        <w:t xml:space="preserve">z Polskiego Ładu. </w:t>
      </w:r>
      <w:r w:rsidR="002536FC">
        <w:t xml:space="preserve">Burmistrz dodał, że spółka zarządza obiektami głównie oświatowymi </w:t>
      </w:r>
      <w:r w:rsidR="00A60BC4">
        <w:br/>
      </w:r>
      <w:r w:rsidR="002536FC">
        <w:t>i obsługuje cały obszar sportu.</w:t>
      </w:r>
      <w:r w:rsidR="00A71A24">
        <w:t xml:space="preserve"> </w:t>
      </w:r>
      <w:r w:rsidR="002536FC">
        <w:t xml:space="preserve">Wskazał następnie na współpracę z innymi podmiotami </w:t>
      </w:r>
      <w:r w:rsidR="00A60BC4">
        <w:br/>
      </w:r>
      <w:r w:rsidR="002536FC">
        <w:t>w zakresie realizacji zadań gminnych lub ważnych dla gminy i przypomniał o zaangażowaniu w inicjatywę SIM</w:t>
      </w:r>
      <w:r w:rsidR="00BE34A9">
        <w:t>,</w:t>
      </w:r>
      <w:r w:rsidR="002536FC">
        <w:t xml:space="preserve"> podał szczegóły powyższego</w:t>
      </w:r>
      <w:r w:rsidR="00BE34A9">
        <w:t xml:space="preserve"> dotyczące</w:t>
      </w:r>
      <w:r w:rsidR="002536FC">
        <w:t xml:space="preserve"> </w:t>
      </w:r>
      <w:r w:rsidR="00BE34A9">
        <w:t>p</w:t>
      </w:r>
      <w:r w:rsidR="002536FC">
        <w:t xml:space="preserve">odziału działki </w:t>
      </w:r>
      <w:r w:rsidR="00BE34A9">
        <w:t>z przeznaczeniem na oświatę i budowlankę, przekazywanej obecnie do Krajowego Zasobu Nieruchomości oraz poinformował o harmonogramie działania SIM</w:t>
      </w:r>
      <w:r w:rsidR="002536FC">
        <w:t xml:space="preserve">. </w:t>
      </w:r>
      <w:r w:rsidR="00BE34A9">
        <w:t xml:space="preserve">Wskazał też na dyskusję z SGGW w zakresie różnych form zagospodarowania odpadów, z Nasielskiem oraz Pułtuskiem, poruszył temat spółdzielni energetycznej, działań dotyczących geotermii.   </w:t>
      </w:r>
    </w:p>
    <w:p w:rsidR="00E31410" w:rsidRDefault="00E31410" w:rsidP="00E65B11">
      <w:pPr>
        <w:jc w:val="both"/>
      </w:pPr>
    </w:p>
    <w:p w:rsidR="00A71A24" w:rsidRDefault="00A71A24" w:rsidP="00E65B11">
      <w:pPr>
        <w:jc w:val="both"/>
      </w:pPr>
      <w:r w:rsidRPr="00A71A24">
        <w:t>Przewodniczący Komisji Krzysztof Bońkowski</w:t>
      </w:r>
      <w:r>
        <w:t xml:space="preserve"> poprosił o doprecyzowanie informacji w następujących tematach: </w:t>
      </w:r>
      <w:r w:rsidR="00FE058A">
        <w:t xml:space="preserve">pomoc </w:t>
      </w:r>
      <w:r w:rsidR="00863192">
        <w:t>dla</w:t>
      </w:r>
      <w:r w:rsidR="00FE058A">
        <w:t xml:space="preserve"> Ukrainy, </w:t>
      </w:r>
      <w:r>
        <w:t>7</w:t>
      </w:r>
      <w:r w:rsidRPr="00A71A24">
        <w:t>5421</w:t>
      </w:r>
      <w:r>
        <w:t xml:space="preserve"> - z</w:t>
      </w:r>
      <w:r w:rsidRPr="00A71A24">
        <w:t>arządzanie kryzysowe</w:t>
      </w:r>
      <w:r>
        <w:t xml:space="preserve"> </w:t>
      </w:r>
      <w:r w:rsidR="00AE76EF">
        <w:t>– kwota 100 zł</w:t>
      </w:r>
      <w:r w:rsidR="00E52C3E">
        <w:t>.</w:t>
      </w:r>
      <w:r w:rsidR="00AE76EF">
        <w:t xml:space="preserve"> </w:t>
      </w:r>
    </w:p>
    <w:p w:rsidR="00A71A24" w:rsidRDefault="00A71A24" w:rsidP="00E65B11">
      <w:pPr>
        <w:jc w:val="both"/>
      </w:pPr>
    </w:p>
    <w:p w:rsidR="00CA6E01" w:rsidRDefault="00AE76EF" w:rsidP="00E52C3E">
      <w:pPr>
        <w:jc w:val="both"/>
      </w:pPr>
      <w:r w:rsidRPr="00E65B11">
        <w:t xml:space="preserve">Pani Skarbnik Monika </w:t>
      </w:r>
      <w:r w:rsidR="00E52C3E" w:rsidRPr="00E52C3E">
        <w:t>Karpińska</w:t>
      </w:r>
      <w:r w:rsidR="00E52C3E">
        <w:t xml:space="preserve"> wyjaśniła, że w sytuacji nieprzewidzianej Burmistrz może </w:t>
      </w:r>
      <w:r w:rsidR="00A60BC4">
        <w:br/>
      </w:r>
      <w:r w:rsidR="00E52C3E">
        <w:t xml:space="preserve">w każdej chwili dokonać zmian budżetowych w paragrafach istniejących. Dodała, że </w:t>
      </w:r>
      <w:r w:rsidR="00A60BC4">
        <w:br/>
      </w:r>
      <w:r w:rsidR="00E52C3E">
        <w:t>w przypadku braku paragrafu Burmistrz nie może sam zarządzeniem utworzyć nowego</w:t>
      </w:r>
      <w:r w:rsidR="00FE058A">
        <w:t xml:space="preserve"> paragrafu</w:t>
      </w:r>
      <w:r w:rsidR="00E52C3E">
        <w:t xml:space="preserve">, jeśli nie jest </w:t>
      </w:r>
      <w:r w:rsidR="00FE058A">
        <w:t xml:space="preserve">on </w:t>
      </w:r>
      <w:r w:rsidR="00E52C3E">
        <w:t xml:space="preserve">związany z uzyskaniem dotacji. Podkreśliła ponownie, że po to są utworzone niektóre paragrafy, aby w </w:t>
      </w:r>
      <w:r w:rsidR="00FE058A">
        <w:t>sytuacji</w:t>
      </w:r>
      <w:r w:rsidR="00E52C3E">
        <w:t xml:space="preserve"> nagłej i pilnej można było dokonać bardzo szybko zmian budżetowych</w:t>
      </w:r>
      <w:r w:rsidR="00FE058A">
        <w:t xml:space="preserve"> i np. uruchomić rezerwę na </w:t>
      </w:r>
      <w:r w:rsidR="00FE058A" w:rsidRPr="00FE058A">
        <w:t>zarządzanie kryzysowe</w:t>
      </w:r>
      <w:r w:rsidR="00FE058A">
        <w:t xml:space="preserve">. Wyjaśniła też kwestię pomocy obywatelom Ukrainy, która znalazła się jedynie w upoważnieniu </w:t>
      </w:r>
      <w:r w:rsidR="00930F88">
        <w:t xml:space="preserve">dla Burmistrza oraz w podstawie prawnej z tego względu, że na razie gmina nie otrzymała środków na wsparcie. </w:t>
      </w:r>
    </w:p>
    <w:p w:rsidR="00FE058A" w:rsidRDefault="00FE058A" w:rsidP="00E52C3E">
      <w:pPr>
        <w:jc w:val="both"/>
      </w:pPr>
    </w:p>
    <w:p w:rsidR="00FE058A" w:rsidRDefault="00FE058A" w:rsidP="00E52C3E">
      <w:pPr>
        <w:jc w:val="both"/>
      </w:pPr>
      <w:r w:rsidRPr="00FE058A">
        <w:t>Przewodniczący Komisji Krzysztof Bońkowski</w:t>
      </w:r>
      <w:r>
        <w:t xml:space="preserve"> </w:t>
      </w:r>
      <w:r w:rsidR="00863192">
        <w:t xml:space="preserve">poprosił o podanie szczegółów dotyczących pomocy </w:t>
      </w:r>
      <w:r w:rsidR="00863192" w:rsidRPr="00863192">
        <w:t>obywatelom Ukrainy</w:t>
      </w:r>
      <w:r w:rsidR="0064250B">
        <w:t xml:space="preserve"> i wyraził zdziwienie wobec braku wpisania wydatków </w:t>
      </w:r>
      <w:r w:rsidR="00A60BC4">
        <w:br/>
      </w:r>
      <w:r w:rsidR="0064250B">
        <w:t>na powyższe.</w:t>
      </w:r>
    </w:p>
    <w:p w:rsidR="00863192" w:rsidRDefault="00863192" w:rsidP="00E52C3E">
      <w:pPr>
        <w:jc w:val="both"/>
      </w:pPr>
    </w:p>
    <w:p w:rsidR="00863192" w:rsidRDefault="00863192" w:rsidP="00E52C3E">
      <w:pPr>
        <w:jc w:val="both"/>
      </w:pPr>
      <w:r w:rsidRPr="00863192">
        <w:t>Pani Skarbnik Monika Karpińska</w:t>
      </w:r>
      <w:r>
        <w:t xml:space="preserve"> </w:t>
      </w:r>
      <w:r w:rsidR="0064250B">
        <w:t xml:space="preserve">podała, że w zależności od typu zadnia koszt wyniósł ok. </w:t>
      </w:r>
      <w:r w:rsidR="00A60BC4">
        <w:br/>
      </w:r>
      <w:r w:rsidR="0064250B">
        <w:t xml:space="preserve">7 mln zł, w tym subwencja oświatowa, wypłata pomocowa, jednorazowe wypłaty 300+, zakwaterowanie, środki dla naszych mieszkańców przyjmujących obywateli Ukrainy, dotacje  na zakup podręczników, zasiłki rodzinne, opieka i inne świadczenia. Wobec zapytania </w:t>
      </w:r>
      <w:r w:rsidR="0064250B" w:rsidRPr="0064250B">
        <w:t>Przewodnicząc</w:t>
      </w:r>
      <w:r w:rsidR="0064250B">
        <w:t>ego</w:t>
      </w:r>
      <w:r w:rsidR="0064250B" w:rsidRPr="0064250B">
        <w:t xml:space="preserve"> Komisji</w:t>
      </w:r>
      <w:r w:rsidR="0064250B">
        <w:t xml:space="preserve"> powiedziała, że powyższe obowiązuje również na 2024 r., ustawa nie jest uchylona, a wydatki nie zostały wpisane </w:t>
      </w:r>
      <w:r w:rsidR="00F87181">
        <w:t xml:space="preserve">do budżetu </w:t>
      </w:r>
      <w:r w:rsidR="0064250B">
        <w:t>z powodu braku przekazanych dotacji, które stanowią zadania zlecone i nie można ich ujmować w projekcie budżetu.</w:t>
      </w:r>
    </w:p>
    <w:p w:rsidR="00E52C3E" w:rsidRDefault="00E52C3E" w:rsidP="00E52C3E"/>
    <w:p w:rsidR="00E52C3E" w:rsidRDefault="00F87181" w:rsidP="00F87181">
      <w:pPr>
        <w:jc w:val="both"/>
      </w:pPr>
      <w:r w:rsidRPr="00F87181">
        <w:t>Przewodniczący Komisji Krzysztof Bońkowski</w:t>
      </w:r>
      <w:r>
        <w:t xml:space="preserve"> zapytał, czy został</w:t>
      </w:r>
      <w:r w:rsidR="00A60BC4">
        <w:t xml:space="preserve"> zaplanowany wzrost wynagrodzeń?</w:t>
      </w:r>
    </w:p>
    <w:p w:rsidR="00E65B11" w:rsidRDefault="00E65B11" w:rsidP="00E65B11"/>
    <w:p w:rsidR="00E65B11" w:rsidRDefault="00F87181" w:rsidP="00F87181">
      <w:pPr>
        <w:jc w:val="both"/>
      </w:pPr>
      <w:r w:rsidRPr="00F87181">
        <w:t>Pani Skarbnik Monika Karpińska</w:t>
      </w:r>
      <w:r>
        <w:t xml:space="preserve"> odpowiedziała, że </w:t>
      </w:r>
      <w:r w:rsidRPr="00F87181">
        <w:t>zaplanowan</w:t>
      </w:r>
      <w:r>
        <w:t xml:space="preserve">o wzrost wynagrodzeń dla pracowników w zakresie minimalnej stawki oraz dla pozostałych, żeby nie doszło do spłaszczenia płac.  </w:t>
      </w:r>
    </w:p>
    <w:p w:rsidR="00F87181" w:rsidRDefault="00F87181" w:rsidP="00E65B11"/>
    <w:p w:rsidR="00E65B11" w:rsidRDefault="00F87181" w:rsidP="00F87181">
      <w:pPr>
        <w:jc w:val="both"/>
      </w:pPr>
      <w:r w:rsidRPr="00F87181">
        <w:t>Przewodniczący Komisji Krzysztof Bońkowski</w:t>
      </w:r>
      <w:r>
        <w:t xml:space="preserve"> zapytał o WPF i zadanie dotyczące budowy kanalizacji sanitarnej Serock rejon ul. </w:t>
      </w:r>
      <w:proofErr w:type="spellStart"/>
      <w:r>
        <w:t>Tchorka</w:t>
      </w:r>
      <w:proofErr w:type="spellEnd"/>
      <w:r>
        <w:t xml:space="preserve"> – Zakroczymska - poprawa jakości środowiska naturalnego w 2026 r. w wysokości 100.000 zł. Zapytał, czy powyższe dotyczy planowanego odwodnienia ulicy?</w:t>
      </w:r>
    </w:p>
    <w:p w:rsidR="00607B38" w:rsidRDefault="00F87181" w:rsidP="00F87181">
      <w:pPr>
        <w:pStyle w:val="NormalnyWeb"/>
        <w:spacing w:after="240" w:afterAutospacing="0"/>
        <w:jc w:val="both"/>
      </w:pPr>
      <w:r w:rsidRPr="00E65B11">
        <w:t xml:space="preserve">Burmistrz Artur Borkowski </w:t>
      </w:r>
      <w:r>
        <w:t>wyjaśni</w:t>
      </w:r>
      <w:r w:rsidRPr="00E65B11">
        <w:t>ł, że</w:t>
      </w:r>
      <w:r>
        <w:t xml:space="preserve"> powyższe dotyczy dokumentacji i odniósł się </w:t>
      </w:r>
      <w:r w:rsidR="00A60BC4">
        <w:br/>
      </w:r>
      <w:r>
        <w:t xml:space="preserve">do zadania w kontekście planów SIM zlokalizowanych w omawianym rejonie. </w:t>
      </w:r>
      <w:r w:rsidR="00877DEF">
        <w:t xml:space="preserve">Podał, </w:t>
      </w:r>
      <w:r w:rsidR="00A60BC4">
        <w:br/>
      </w:r>
      <w:r w:rsidR="00877DEF">
        <w:t xml:space="preserve">że sformułowany zapis w uchwale budżetowej daje podstawę do zastosowania niebieskiej infrastruktury, trwają poważne przygotowania w tym kierunku, szukane i sprawdzane są możliwości pozyskania zewnętrznych pieniędzy, porządkowany jest również temat praw </w:t>
      </w:r>
      <w:r w:rsidR="00A60BC4">
        <w:br/>
      </w:r>
      <w:r w:rsidR="00877DEF">
        <w:lastRenderedPageBreak/>
        <w:t>do gruntu. Stwierdził, że w przyszłym roku powinno zainicjować się konkretne działania</w:t>
      </w:r>
      <w:r w:rsidR="00056C80">
        <w:t xml:space="preserve">, </w:t>
      </w:r>
      <w:r w:rsidR="00A60BC4">
        <w:br/>
      </w:r>
      <w:r w:rsidR="00056C80">
        <w:t>a umieszczenie zadania w uchwale nastąpiło z powodu planów w zakresie kanalizacji.</w:t>
      </w:r>
    </w:p>
    <w:p w:rsidR="00877DEF" w:rsidRDefault="00056C80" w:rsidP="00F87181">
      <w:pPr>
        <w:pStyle w:val="NormalnyWeb"/>
        <w:spacing w:after="240" w:afterAutospacing="0"/>
        <w:jc w:val="both"/>
      </w:pPr>
      <w:r w:rsidRPr="00056C80">
        <w:t>Przewodniczący Komisji Krzysztof Bońkowski</w:t>
      </w:r>
      <w:r>
        <w:t xml:space="preserve"> </w:t>
      </w:r>
      <w:r w:rsidR="00D735DB">
        <w:t xml:space="preserve">wskazał na ewentualną możliwość skupienia wszystkich gruntów i wydania </w:t>
      </w:r>
      <w:r w:rsidR="00E7538B">
        <w:t>200-300 mln</w:t>
      </w:r>
      <w:r w:rsidR="00D735DB">
        <w:t xml:space="preserve">, przygotowania dokumentacji, a następnie </w:t>
      </w:r>
      <w:r w:rsidR="00322D86">
        <w:t>sprzedaży gruntach po cenach rynkowych</w:t>
      </w:r>
      <w:r w:rsidR="00E7538B">
        <w:t xml:space="preserve"> i dzięki temu gmina mogłaby zarabiać i odzyskiwać zainwestowane środki. </w:t>
      </w:r>
      <w:r w:rsidR="00D735DB">
        <w:t xml:space="preserve">   </w:t>
      </w:r>
    </w:p>
    <w:p w:rsidR="00F87181" w:rsidRDefault="00F86890" w:rsidP="00F86890">
      <w:pPr>
        <w:pStyle w:val="NormalnyWeb"/>
        <w:spacing w:after="240" w:afterAutospacing="0"/>
        <w:jc w:val="both"/>
      </w:pPr>
      <w:r w:rsidRPr="00F86890">
        <w:t>Burmistrz Artur Borkowski</w:t>
      </w:r>
      <w:r>
        <w:t xml:space="preserve"> wskazując na ogrom zadań i celów stwierdził, że nie ma możliwości skupienia takiego potencjału, szuka się różnych sposobów, stąd metoda mieszana.  Podał, że przy zmianie planu w grę wchodzi kwestia dróg publicznych oraz publicznego parku w tej okolicy, na który Radni wyrazili zgodę. Park będzie miał </w:t>
      </w:r>
      <w:r w:rsidR="00020E85">
        <w:t>kluczowe</w:t>
      </w:r>
      <w:r>
        <w:t xml:space="preserve"> znaczenie, ponieważ będzie kumulował nadwyżki okolicznej wody, dzięki czemu </w:t>
      </w:r>
      <w:r w:rsidR="00020E85">
        <w:t>wszystko stanowi spójne działanie.</w:t>
      </w:r>
    </w:p>
    <w:p w:rsidR="00020E85" w:rsidRDefault="00020E85" w:rsidP="00D628A2">
      <w:pPr>
        <w:pStyle w:val="NormalnyWeb"/>
        <w:spacing w:after="240"/>
        <w:jc w:val="both"/>
      </w:pPr>
      <w:r w:rsidRPr="00020E85">
        <w:t>Przewodniczący Komisji Krzysztof Bońkowski</w:t>
      </w:r>
      <w:r>
        <w:t xml:space="preserve"> zapytał o budowę magistrali wodociągowej </w:t>
      </w:r>
      <w:r w:rsidR="00A60BC4">
        <w:br/>
      </w:r>
      <w:r>
        <w:t xml:space="preserve">w Serocku </w:t>
      </w:r>
      <w:r w:rsidR="00D628A2">
        <w:t>ul. Żytnia, Marynino, Karolino, Dębinki w wysokości 50.000 zł na lata 2025 – 2026 wyrażając zastanowienie, czy nie było planu wcześniejszej budowy?</w:t>
      </w:r>
    </w:p>
    <w:p w:rsidR="00020E85" w:rsidRPr="00D628A2" w:rsidRDefault="00D628A2" w:rsidP="00F86890">
      <w:pPr>
        <w:pStyle w:val="NormalnyWeb"/>
        <w:spacing w:after="240" w:afterAutospacing="0"/>
        <w:jc w:val="both"/>
        <w:rPr>
          <w:bCs/>
        </w:rPr>
      </w:pPr>
      <w:r w:rsidRPr="00D628A2">
        <w:rPr>
          <w:bCs/>
        </w:rPr>
        <w:t>Zastępca Burmistrza</w:t>
      </w:r>
      <w:r w:rsidRPr="00D628A2">
        <w:t xml:space="preserve"> </w:t>
      </w:r>
      <w:r w:rsidRPr="00D628A2">
        <w:rPr>
          <w:bCs/>
        </w:rPr>
        <w:t>Marek Bąbolski</w:t>
      </w:r>
      <w:r>
        <w:rPr>
          <w:bCs/>
        </w:rPr>
        <w:t xml:space="preserve"> wyjaśnił, że </w:t>
      </w:r>
      <w:r w:rsidR="003062A0">
        <w:rPr>
          <w:bCs/>
        </w:rPr>
        <w:t xml:space="preserve">inwestycja jest ciągła, jej </w:t>
      </w:r>
      <w:r>
        <w:rPr>
          <w:bCs/>
        </w:rPr>
        <w:t>realizacja trwa już od 2-3 lat</w:t>
      </w:r>
      <w:r w:rsidR="003062A0">
        <w:rPr>
          <w:bCs/>
        </w:rPr>
        <w:t>, powyższa kwota</w:t>
      </w:r>
      <w:r>
        <w:rPr>
          <w:bCs/>
        </w:rPr>
        <w:t xml:space="preserve"> </w:t>
      </w:r>
      <w:r w:rsidR="003062A0">
        <w:rPr>
          <w:bCs/>
        </w:rPr>
        <w:t>jest</w:t>
      </w:r>
      <w:r>
        <w:rPr>
          <w:bCs/>
        </w:rPr>
        <w:t xml:space="preserve"> </w:t>
      </w:r>
      <w:r w:rsidR="003062A0">
        <w:rPr>
          <w:bCs/>
        </w:rPr>
        <w:t xml:space="preserve">finalizacją </w:t>
      </w:r>
      <w:r>
        <w:rPr>
          <w:bCs/>
        </w:rPr>
        <w:t xml:space="preserve">kolejnego etapu, a zakończenie całości planowane jest na </w:t>
      </w:r>
      <w:r w:rsidR="003062A0">
        <w:rPr>
          <w:bCs/>
        </w:rPr>
        <w:t>przyszły</w:t>
      </w:r>
      <w:r>
        <w:rPr>
          <w:bCs/>
        </w:rPr>
        <w:t xml:space="preserve"> rok. </w:t>
      </w:r>
      <w:r w:rsidR="003062A0">
        <w:rPr>
          <w:bCs/>
        </w:rPr>
        <w:t xml:space="preserve">Wskazał na otrzymane dofinasowanie z Feniksa. </w:t>
      </w:r>
    </w:p>
    <w:p w:rsidR="003062A0" w:rsidRDefault="003062A0" w:rsidP="003062A0">
      <w:pPr>
        <w:pStyle w:val="NormalnyWeb"/>
        <w:spacing w:after="240" w:afterAutospacing="0"/>
        <w:jc w:val="both"/>
        <w:rPr>
          <w:bCs/>
        </w:rPr>
      </w:pPr>
      <w:r w:rsidRPr="003062A0">
        <w:rPr>
          <w:bCs/>
        </w:rPr>
        <w:t>Burmistrz Artur Borkowski powiedział, że jest to zamierzchła instalacja azbestowa</w:t>
      </w:r>
      <w:r>
        <w:rPr>
          <w:bCs/>
        </w:rPr>
        <w:t>, którą chcą wymienić.</w:t>
      </w:r>
    </w:p>
    <w:p w:rsidR="003062A0" w:rsidRDefault="003062A0" w:rsidP="003062A0">
      <w:pPr>
        <w:pStyle w:val="NormalnyWeb"/>
        <w:spacing w:after="240"/>
        <w:jc w:val="both"/>
        <w:rPr>
          <w:bCs/>
        </w:rPr>
      </w:pPr>
      <w:r w:rsidRPr="003062A0">
        <w:rPr>
          <w:bCs/>
        </w:rPr>
        <w:t>Przewodniczący Komisji Krzysztof Bońkowski zapytał o budowę</w:t>
      </w:r>
      <w:r>
        <w:rPr>
          <w:bCs/>
        </w:rPr>
        <w:t xml:space="preserve"> drogi gminnej </w:t>
      </w:r>
      <w:r w:rsidRPr="003062A0">
        <w:rPr>
          <w:bCs/>
        </w:rPr>
        <w:t>dz. ew. nr 1/8, 5</w:t>
      </w:r>
      <w:r>
        <w:rPr>
          <w:bCs/>
        </w:rPr>
        <w:t>7/3, 63/3 obręb 13 w Serocku z prośbą o wskazanie położenia drogi.</w:t>
      </w:r>
      <w:r w:rsidR="002E1AD4">
        <w:rPr>
          <w:bCs/>
        </w:rPr>
        <w:t xml:space="preserve"> Poprosił, aby używać nazw ulic, a nie numerów działek, ponieważ powyższe jest utrudnieniem w czytaniu budżetu.</w:t>
      </w:r>
    </w:p>
    <w:p w:rsidR="003062A0" w:rsidRDefault="003062A0" w:rsidP="003062A0">
      <w:pPr>
        <w:pStyle w:val="NormalnyWeb"/>
        <w:spacing w:after="240"/>
        <w:jc w:val="both"/>
        <w:rPr>
          <w:bCs/>
        </w:rPr>
      </w:pPr>
      <w:r w:rsidRPr="003062A0">
        <w:rPr>
          <w:bCs/>
        </w:rPr>
        <w:t>Zastępca Burmistrza Marek Bąbolski</w:t>
      </w:r>
      <w:r>
        <w:rPr>
          <w:bCs/>
        </w:rPr>
        <w:t xml:space="preserve"> podał, że jest to droga do strefy, przed wiaduktem – ul. Karolińska. </w:t>
      </w:r>
      <w:r w:rsidR="002E1AD4">
        <w:rPr>
          <w:bCs/>
        </w:rPr>
        <w:t>Wyjaśnił też, że nie zawsze są już nadane nazwy poszczególnym ulicom, czy terenom.</w:t>
      </w:r>
    </w:p>
    <w:p w:rsidR="002E1AD4" w:rsidRDefault="002E1AD4" w:rsidP="003062A0">
      <w:pPr>
        <w:pStyle w:val="NormalnyWeb"/>
        <w:spacing w:after="240"/>
        <w:jc w:val="both"/>
        <w:rPr>
          <w:bCs/>
        </w:rPr>
      </w:pPr>
      <w:r w:rsidRPr="002E1AD4">
        <w:rPr>
          <w:bCs/>
        </w:rPr>
        <w:t xml:space="preserve">Kierownik Referatu PRI </w:t>
      </w:r>
      <w:r>
        <w:rPr>
          <w:bCs/>
        </w:rPr>
        <w:t xml:space="preserve">Monika </w:t>
      </w:r>
      <w:proofErr w:type="spellStart"/>
      <w:r>
        <w:rPr>
          <w:bCs/>
        </w:rPr>
        <w:t>Głębocka-Sulima</w:t>
      </w:r>
      <w:proofErr w:type="spellEnd"/>
      <w:r>
        <w:rPr>
          <w:bCs/>
        </w:rPr>
        <w:t xml:space="preserve"> wyjaśniła, że ewentualne nazwy utrudniają przy aplikowaniu o środki. </w:t>
      </w:r>
    </w:p>
    <w:p w:rsidR="003062A0" w:rsidRDefault="002E1AD4" w:rsidP="003062A0">
      <w:pPr>
        <w:pStyle w:val="NormalnyWeb"/>
        <w:spacing w:after="240"/>
        <w:jc w:val="both"/>
        <w:rPr>
          <w:bCs/>
        </w:rPr>
      </w:pPr>
      <w:r w:rsidRPr="002E1AD4">
        <w:rPr>
          <w:bCs/>
        </w:rPr>
        <w:t>Burmistrz Artur Borkowski</w:t>
      </w:r>
      <w:r>
        <w:rPr>
          <w:bCs/>
        </w:rPr>
        <w:t xml:space="preserve"> </w:t>
      </w:r>
      <w:r w:rsidR="0041692A">
        <w:rPr>
          <w:bCs/>
        </w:rPr>
        <w:t>dodał, że jak aplikujemy i składamy wnioski o dotacje, wówczas ktoś wykazuje, że chodzi o inne działki albo, że mamy źle opisane zadanie w budżecie, niedostosowane do realnego układu w terenie i wówczas powyższe jest ogromnym problemem do utrzymania wniosku aplikującego. Dodał, że takie zapisy są może nieintuicyjne dla mieszkańców, ale jest to konieczne działanie z naszej strony.</w:t>
      </w:r>
    </w:p>
    <w:p w:rsidR="0041692A" w:rsidRDefault="0041692A" w:rsidP="003062A0">
      <w:pPr>
        <w:pStyle w:val="NormalnyWeb"/>
        <w:spacing w:after="240"/>
        <w:jc w:val="both"/>
        <w:rPr>
          <w:bCs/>
        </w:rPr>
      </w:pPr>
      <w:r w:rsidRPr="0041692A">
        <w:rPr>
          <w:bCs/>
        </w:rPr>
        <w:t>Przewodniczący Komisji Krzysztof Bońkowski</w:t>
      </w:r>
      <w:r>
        <w:rPr>
          <w:bCs/>
        </w:rPr>
        <w:t xml:space="preserve"> podał, że rozumie powyższe działania, </w:t>
      </w:r>
      <w:r w:rsidR="00A60BC4">
        <w:rPr>
          <w:bCs/>
        </w:rPr>
        <w:br/>
      </w:r>
      <w:r>
        <w:rPr>
          <w:bCs/>
        </w:rPr>
        <w:t xml:space="preserve">bo wówczas nie ma wątpliwości z określeniem konkretnej inwestycji, ale zaznaczył, że chodzi o czytelność </w:t>
      </w:r>
      <w:r w:rsidR="001535DC">
        <w:rPr>
          <w:bCs/>
        </w:rPr>
        <w:t xml:space="preserve">nazwy </w:t>
      </w:r>
      <w:r>
        <w:rPr>
          <w:bCs/>
        </w:rPr>
        <w:t>inwestycji</w:t>
      </w:r>
      <w:r w:rsidR="001535DC">
        <w:rPr>
          <w:bCs/>
        </w:rPr>
        <w:t>. Podał, że kwestia stosowanego nazewnictwa zależy też od wymogów danego organu udzielającego wsparcia.</w:t>
      </w:r>
    </w:p>
    <w:p w:rsidR="0041692A" w:rsidRPr="003062A0" w:rsidRDefault="001535DC" w:rsidP="003062A0">
      <w:pPr>
        <w:pStyle w:val="NormalnyWeb"/>
        <w:spacing w:after="240"/>
        <w:jc w:val="both"/>
        <w:rPr>
          <w:bCs/>
        </w:rPr>
      </w:pPr>
      <w:r w:rsidRPr="001535DC">
        <w:rPr>
          <w:bCs/>
        </w:rPr>
        <w:t>Pani Skarbnik Monika Karpińska</w:t>
      </w:r>
      <w:r>
        <w:rPr>
          <w:bCs/>
        </w:rPr>
        <w:t xml:space="preserve"> podkreśliła jednoznacznie, że nazwa zadania musi być identyczna z wnioskiem o środki.</w:t>
      </w:r>
    </w:p>
    <w:p w:rsidR="001535DC" w:rsidRDefault="001535DC" w:rsidP="001535DC">
      <w:pPr>
        <w:pStyle w:val="NormalnyWeb"/>
        <w:spacing w:before="0" w:beforeAutospacing="0" w:after="0" w:afterAutospacing="0"/>
        <w:jc w:val="both"/>
        <w:rPr>
          <w:bCs/>
        </w:rPr>
      </w:pPr>
      <w:r w:rsidRPr="001535DC">
        <w:rPr>
          <w:bCs/>
        </w:rPr>
        <w:lastRenderedPageBreak/>
        <w:t xml:space="preserve">Przewodniczący Komisji Krzysztof Bońkowski </w:t>
      </w:r>
      <w:r>
        <w:rPr>
          <w:bCs/>
        </w:rPr>
        <w:t xml:space="preserve">poruszył też kwestię Konserwatora Zabytków odnosząc się do tematu Wałów Napoleońskich oraz obrębu stadionu. Poprosił o rozszerzenie opisu zadań: </w:t>
      </w:r>
    </w:p>
    <w:p w:rsidR="001535DC" w:rsidRDefault="001535DC" w:rsidP="001535DC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- b</w:t>
      </w:r>
      <w:r w:rsidRPr="001535DC">
        <w:rPr>
          <w:bCs/>
        </w:rPr>
        <w:t xml:space="preserve">udowa punktów świetlnych Serock ul. Żytnia </w:t>
      </w:r>
      <w:r>
        <w:rPr>
          <w:bCs/>
        </w:rPr>
        <w:t>i środki przeznaczane w wysokości 125.000 zł,</w:t>
      </w:r>
    </w:p>
    <w:p w:rsidR="001535DC" w:rsidRDefault="001535DC" w:rsidP="001535DC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- b</w:t>
      </w:r>
      <w:r w:rsidRPr="001535DC">
        <w:rPr>
          <w:bCs/>
        </w:rPr>
        <w:t xml:space="preserve">udowa centrum edukacyjno - sportowo - rekreacyjnego Serock </w:t>
      </w:r>
      <w:r w:rsidR="00015E4C">
        <w:rPr>
          <w:bCs/>
        </w:rPr>
        <w:t>–</w:t>
      </w:r>
      <w:r>
        <w:rPr>
          <w:bCs/>
        </w:rPr>
        <w:t xml:space="preserve"> </w:t>
      </w:r>
      <w:r w:rsidRPr="001535DC">
        <w:rPr>
          <w:bCs/>
        </w:rPr>
        <w:t>Wierzbica</w:t>
      </w:r>
      <w:r w:rsidR="00015E4C">
        <w:rPr>
          <w:bCs/>
        </w:rPr>
        <w:t xml:space="preserve"> – przypomniał o wcześniej angażowanych środkach na inwestycję i planach innowacyjnych w zakresie geotermii.</w:t>
      </w:r>
    </w:p>
    <w:p w:rsidR="00015E4C" w:rsidRDefault="001535DC" w:rsidP="001535DC">
      <w:pPr>
        <w:pStyle w:val="NormalnyWeb"/>
        <w:spacing w:after="240" w:afterAutospacing="0"/>
        <w:jc w:val="both"/>
        <w:rPr>
          <w:bCs/>
        </w:rPr>
      </w:pPr>
      <w:r w:rsidRPr="001535DC">
        <w:rPr>
          <w:bCs/>
        </w:rPr>
        <w:t>Zastępca Burmistrza Marek Bąbolski</w:t>
      </w:r>
      <w:r>
        <w:rPr>
          <w:bCs/>
        </w:rPr>
        <w:t xml:space="preserve"> podał, że chodzi o brakujący odcinek ul. Żytniej jako droga gminna.</w:t>
      </w:r>
      <w:r w:rsidR="00015E4C">
        <w:rPr>
          <w:bCs/>
        </w:rPr>
        <w:t xml:space="preserve"> </w:t>
      </w:r>
    </w:p>
    <w:p w:rsidR="00607B38" w:rsidRPr="003062A0" w:rsidRDefault="00015E4C" w:rsidP="00E60340">
      <w:pPr>
        <w:pStyle w:val="NormalnyWeb"/>
        <w:spacing w:after="240" w:afterAutospacing="0"/>
        <w:jc w:val="both"/>
        <w:rPr>
          <w:bCs/>
        </w:rPr>
      </w:pPr>
      <w:r w:rsidRPr="002E1AD4">
        <w:rPr>
          <w:bCs/>
        </w:rPr>
        <w:t>Burmistrz Artur Borkowski</w:t>
      </w:r>
      <w:r>
        <w:rPr>
          <w:bCs/>
        </w:rPr>
        <w:t xml:space="preserve"> potwierdził za Radnym, że chodzi o koncepcję i projekt </w:t>
      </w:r>
      <w:r w:rsidRPr="00015E4C">
        <w:rPr>
          <w:bCs/>
        </w:rPr>
        <w:t xml:space="preserve">centrum edukacyjno - sportowo </w:t>
      </w:r>
      <w:r>
        <w:rPr>
          <w:bCs/>
        </w:rPr>
        <w:t>–</w:t>
      </w:r>
      <w:r w:rsidRPr="00015E4C">
        <w:rPr>
          <w:bCs/>
        </w:rPr>
        <w:t xml:space="preserve"> rekreacyjnego</w:t>
      </w:r>
      <w:r>
        <w:rPr>
          <w:bCs/>
        </w:rPr>
        <w:t xml:space="preserve">. Podał, że przewiduje się modułowość m.in. z tego powodu, że któryś z elementów będzie budowany przy wykorzystaniu spółki. Przypomniał, że w pierwszej kolejności planowana jest szkoła i żłobek, przedszkole ewentualnie w dalszej kolejności – w zależności od pojawiających się możliwości pozyskania dofinansowania, ostatni etap – to </w:t>
      </w:r>
      <w:r w:rsidR="00E60340">
        <w:rPr>
          <w:bCs/>
        </w:rPr>
        <w:t>pierwotne założenie, czyli powiększenie i rozbudowanie</w:t>
      </w:r>
      <w:r w:rsidR="00E60340" w:rsidRPr="00E60340">
        <w:rPr>
          <w:bCs/>
        </w:rPr>
        <w:t xml:space="preserve"> </w:t>
      </w:r>
      <w:r w:rsidR="00E60340">
        <w:rPr>
          <w:bCs/>
        </w:rPr>
        <w:t xml:space="preserve">terenu. Wyraził opinię, </w:t>
      </w:r>
      <w:r w:rsidR="00A60BC4">
        <w:rPr>
          <w:bCs/>
        </w:rPr>
        <w:br/>
      </w:r>
      <w:r w:rsidR="00E60340">
        <w:rPr>
          <w:bCs/>
        </w:rPr>
        <w:t xml:space="preserve">że wcześniejsze dokumenty są raczej nie do wykorzystania, ponieważ obecnie plan zakładał halę </w:t>
      </w:r>
      <w:proofErr w:type="spellStart"/>
      <w:r w:rsidR="00E60340">
        <w:rPr>
          <w:bCs/>
        </w:rPr>
        <w:t>ponadszkolną</w:t>
      </w:r>
      <w:proofErr w:type="spellEnd"/>
      <w:r w:rsidR="00E60340">
        <w:rPr>
          <w:bCs/>
        </w:rPr>
        <w:t xml:space="preserve"> pełnowymiarową, która byłaby do południa wykorzystywana jako obiekt szkolny, a także </w:t>
      </w:r>
      <w:r w:rsidR="00100BB4">
        <w:rPr>
          <w:bCs/>
        </w:rPr>
        <w:t>umieszczenie</w:t>
      </w:r>
      <w:r w:rsidR="00E60340">
        <w:rPr>
          <w:bCs/>
        </w:rPr>
        <w:t xml:space="preserve"> tam obiektów kultury </w:t>
      </w:r>
      <w:r w:rsidR="00100BB4">
        <w:rPr>
          <w:bCs/>
        </w:rPr>
        <w:t xml:space="preserve">z salą koncertowo-kinową. </w:t>
      </w:r>
      <w:r w:rsidR="00E60340">
        <w:rPr>
          <w:bCs/>
        </w:rPr>
        <w:t xml:space="preserve"> </w:t>
      </w:r>
      <w:r w:rsidR="00100BB4">
        <w:rPr>
          <w:bCs/>
        </w:rPr>
        <w:t xml:space="preserve">Wobec pytania Radnego, czy byłoby to analogiczne jak Arena Legionowo, potwierdził, że tak. Wskazał </w:t>
      </w:r>
      <w:r w:rsidR="00A60BC4">
        <w:rPr>
          <w:bCs/>
        </w:rPr>
        <w:br/>
      </w:r>
      <w:r w:rsidR="00100BB4">
        <w:rPr>
          <w:bCs/>
        </w:rPr>
        <w:t>na plany w kwestii części usługowej, gastronomicznej</w:t>
      </w:r>
      <w:r w:rsidR="00B20CBD">
        <w:rPr>
          <w:bCs/>
        </w:rPr>
        <w:t xml:space="preserve">, dodał, że może dojdzie do przeniesienia jakiejś jednostki miejskiej lub obiektów infrastrukturalnych potrzebnych gminie np. archiwum. Podkreślił, że każdy nowy obiekt daje potencjał zagospodarowania. </w:t>
      </w:r>
      <w:r w:rsidR="00A94C5B">
        <w:rPr>
          <w:bCs/>
        </w:rPr>
        <w:t>Burmistrz o</w:t>
      </w:r>
      <w:r w:rsidR="00B20CBD">
        <w:rPr>
          <w:bCs/>
        </w:rPr>
        <w:t xml:space="preserve">dniósł się następnie do planów zawiązanych z basenem i podał, że jeśli dojdzie do wykorzystania geotermii, wówczas będzie szansa na powyższe i stanowiłaby źródła zasilania w energię </w:t>
      </w:r>
      <w:r w:rsidR="00A94C5B">
        <w:rPr>
          <w:bCs/>
        </w:rPr>
        <w:t xml:space="preserve">cieplną i dodał, że technologia przynosi różne rozwiązania. Podsumował, że dzisiaj nie przesądza żadnego scenariusza i podał, że jeśli zostanie wyłoniony podmiot, który będzie w stanie ocenić parametry gruntu, jego chłonność, dostępność, możliwości, to wówczas zostanie Radnym przedstawiona docelowa koncepcja w zestawieniu z kosztami. </w:t>
      </w:r>
    </w:p>
    <w:p w:rsidR="00E60340" w:rsidRPr="00A94C5B" w:rsidRDefault="00A94C5B" w:rsidP="00A94C5B">
      <w:pPr>
        <w:pStyle w:val="NormalnyWeb"/>
        <w:spacing w:after="240" w:afterAutospacing="0"/>
        <w:jc w:val="both"/>
        <w:rPr>
          <w:bCs/>
        </w:rPr>
      </w:pPr>
      <w:r w:rsidRPr="00A94C5B">
        <w:rPr>
          <w:bCs/>
        </w:rPr>
        <w:t>Przewodniczący Komisji Krzysztof Bońkowski poprosił o uwzględnienie przestrzeni dla młodych przedsiębiorców</w:t>
      </w:r>
      <w:r>
        <w:rPr>
          <w:bCs/>
        </w:rPr>
        <w:t xml:space="preserve"> pod kątem inkubatora przedsiębiorczości we współpracy z klasterem ICT</w:t>
      </w:r>
      <w:r w:rsidRPr="00A94C5B">
        <w:rPr>
          <w:bCs/>
        </w:rPr>
        <w:t xml:space="preserve">. </w:t>
      </w:r>
      <w:r w:rsidR="00946D5D">
        <w:rPr>
          <w:bCs/>
        </w:rPr>
        <w:t>Poprosił o potwierdzenie, czy geotermia znajdzie się we wskazanym rejonie.</w:t>
      </w:r>
    </w:p>
    <w:p w:rsidR="00A94C5B" w:rsidRPr="00946D5D" w:rsidRDefault="00946D5D" w:rsidP="00946D5D">
      <w:pPr>
        <w:pStyle w:val="NormalnyWeb"/>
        <w:spacing w:after="240" w:afterAutospacing="0"/>
        <w:jc w:val="both"/>
        <w:rPr>
          <w:bCs/>
        </w:rPr>
      </w:pPr>
      <w:r w:rsidRPr="00946D5D">
        <w:rPr>
          <w:bCs/>
        </w:rPr>
        <w:t>Burmistrz Artur Borkowski</w:t>
      </w:r>
      <w:r>
        <w:rPr>
          <w:bCs/>
        </w:rPr>
        <w:t xml:space="preserve"> podał, że planowane są odwierty w bezpośrednim sąsiedztwie budynków, które docelowo tam powstaną.  </w:t>
      </w:r>
    </w:p>
    <w:p w:rsidR="00946D5D" w:rsidRDefault="00946D5D" w:rsidP="00946D5D">
      <w:pPr>
        <w:pStyle w:val="NormalnyWeb"/>
        <w:spacing w:after="240" w:afterAutospacing="0"/>
        <w:jc w:val="both"/>
        <w:rPr>
          <w:bCs/>
        </w:rPr>
      </w:pPr>
      <w:r w:rsidRPr="00946D5D">
        <w:rPr>
          <w:bCs/>
        </w:rPr>
        <w:t xml:space="preserve">Przewodniczący Komisji Krzysztof Bońkowski </w:t>
      </w:r>
      <w:r>
        <w:rPr>
          <w:bCs/>
        </w:rPr>
        <w:t xml:space="preserve">mając powyższe na uwadze </w:t>
      </w:r>
      <w:r w:rsidRPr="00946D5D">
        <w:rPr>
          <w:bCs/>
        </w:rPr>
        <w:t>wskazał</w:t>
      </w:r>
      <w:r>
        <w:rPr>
          <w:bCs/>
        </w:rPr>
        <w:t xml:space="preserve"> na planowane do budowy tam osiedle deweloperskie pod kątem powstania niewielkiej elektrociepłowni i ewentualnego połączenia z geotermią.  </w:t>
      </w:r>
    </w:p>
    <w:p w:rsidR="00946D5D" w:rsidRDefault="00946D5D" w:rsidP="00946D5D">
      <w:pPr>
        <w:pStyle w:val="NormalnyWeb"/>
        <w:spacing w:after="240" w:afterAutospacing="0"/>
        <w:jc w:val="both"/>
        <w:rPr>
          <w:bCs/>
        </w:rPr>
      </w:pPr>
      <w:r w:rsidRPr="00946D5D">
        <w:rPr>
          <w:bCs/>
        </w:rPr>
        <w:t>Burmistrz Artur Borkowski</w:t>
      </w:r>
      <w:r>
        <w:rPr>
          <w:bCs/>
        </w:rPr>
        <w:t xml:space="preserve"> poinformował o wniosku skierowanym do NFOŚ mając na uwadze listy intencyjne z różnymi interesariuszami gminy, którzy wyrazili zainteresowanie wykorzystaniem źródeł w przypadku ich pojawienia się. Podał, że pojawiły się podmioty nie tylko zlokalizowane w tamtym rejonie, ale również z miasta. Podał szczegóły dotyczące powstania ewentualnej sieci. </w:t>
      </w:r>
    </w:p>
    <w:p w:rsidR="00A94C5B" w:rsidRDefault="00BA1EB8" w:rsidP="00946D5D">
      <w:pPr>
        <w:pStyle w:val="NormalnyWeb"/>
        <w:spacing w:after="240" w:afterAutospacing="0"/>
        <w:jc w:val="both"/>
        <w:rPr>
          <w:bCs/>
        </w:rPr>
      </w:pPr>
      <w:r w:rsidRPr="00BA1EB8">
        <w:rPr>
          <w:bCs/>
        </w:rPr>
        <w:lastRenderedPageBreak/>
        <w:t xml:space="preserve">Przewodniczący Komisji Krzysztof Bońkowski pytając w temacie SIS-u </w:t>
      </w:r>
      <w:r>
        <w:rPr>
          <w:bCs/>
        </w:rPr>
        <w:t>i odnosząc się do słów Burmistrza, że spółka odzys</w:t>
      </w:r>
      <w:r w:rsidR="00EA2ABB">
        <w:rPr>
          <w:bCs/>
        </w:rPr>
        <w:t>kała VAT,</w:t>
      </w:r>
      <w:r>
        <w:rPr>
          <w:bCs/>
        </w:rPr>
        <w:t xml:space="preserve"> zapytał o zasilanie w spółkę w koszty, które ponosi</w:t>
      </w:r>
      <w:r w:rsidR="00EA2ABB">
        <w:rPr>
          <w:bCs/>
        </w:rPr>
        <w:t>. D</w:t>
      </w:r>
      <w:r>
        <w:rPr>
          <w:bCs/>
        </w:rPr>
        <w:t>odał, że chodzi o okres zwrotu</w:t>
      </w:r>
      <w:r w:rsidR="00EA2ABB">
        <w:rPr>
          <w:bCs/>
        </w:rPr>
        <w:t xml:space="preserve"> i wyjaśnił, że odliczając 5 mln zł VAT-u, opłaty, które gmina ponosi miesięcznie zrównają się z tym terminem. Przypomniał, że wskazywał, że w pewnym momencie infrastruktura ze spółki powinna być przeniesiona do gminy, żeby pozostała korzyść podatkowa odzyskania VAT-u.  </w:t>
      </w:r>
    </w:p>
    <w:p w:rsidR="00BA1EB8" w:rsidRDefault="00EA2ABB" w:rsidP="00946D5D">
      <w:pPr>
        <w:pStyle w:val="NormalnyWeb"/>
        <w:spacing w:after="240" w:afterAutospacing="0"/>
        <w:jc w:val="both"/>
        <w:rPr>
          <w:bCs/>
        </w:rPr>
      </w:pPr>
      <w:r w:rsidRPr="00EA2ABB">
        <w:rPr>
          <w:bCs/>
        </w:rPr>
        <w:t>Zastępca Burmistrza Marek Bąbolski</w:t>
      </w:r>
      <w:r>
        <w:rPr>
          <w:bCs/>
        </w:rPr>
        <w:t xml:space="preserve"> </w:t>
      </w:r>
      <w:r w:rsidR="003863C7">
        <w:rPr>
          <w:bCs/>
        </w:rPr>
        <w:t xml:space="preserve">wyjaśnił, że między gminą a spółką jest umowa powierzenia </w:t>
      </w:r>
      <w:r w:rsidR="002A200C">
        <w:rPr>
          <w:bCs/>
        </w:rPr>
        <w:t xml:space="preserve">zawarta </w:t>
      </w:r>
      <w:r w:rsidR="00BE4843">
        <w:rPr>
          <w:bCs/>
        </w:rPr>
        <w:t>na podstawie ustawy o gospodarce komunalnej i jest to inwestycja spółki w mienie cudze</w:t>
      </w:r>
      <w:r w:rsidR="00FD235D">
        <w:rPr>
          <w:bCs/>
        </w:rPr>
        <w:t xml:space="preserve"> – cudzym środku trwałym gminnym</w:t>
      </w:r>
      <w:r w:rsidR="002A200C">
        <w:rPr>
          <w:bCs/>
        </w:rPr>
        <w:t xml:space="preserve">, okres amortyzacji -15 lat. Wyjaśnił, </w:t>
      </w:r>
      <w:r w:rsidR="00A60BC4">
        <w:rPr>
          <w:bCs/>
        </w:rPr>
        <w:br/>
      </w:r>
      <w:r w:rsidR="002A200C">
        <w:rPr>
          <w:bCs/>
        </w:rPr>
        <w:t xml:space="preserve">że umowa powierzenia została skonstruowana w ten sposób, że działa na zasadzie rekompensaty, gmina zwraca spółce różnicę między dochodami spółki (których obecnie nie ma) a wydatkami związanymi z inwestycjami. Następnie podał przykład inwestycji – 14,5 mln zł brutto obecnie, inwestycja dzisiaj jest zakontraktowana na 14 mln zł brutto, po odliczeniu VAT-u na dzisiaj zamknęła się w kwocie 12 mln, ale jeszcze czekamy na odzyskanie kolejnej transzy vat-owskiej, wobec czego zamknie się w okolicach 10 mln zł i dzisiaj mamy okres karencji. Podał, że dzisiaj spółka płaci tylko </w:t>
      </w:r>
      <w:r w:rsidR="00F62823">
        <w:rPr>
          <w:bCs/>
        </w:rPr>
        <w:t>odsetki</w:t>
      </w:r>
      <w:r w:rsidR="002A200C">
        <w:rPr>
          <w:bCs/>
        </w:rPr>
        <w:t xml:space="preserve">, pierwszą transzę odsetek zapłaciła z własnych środków </w:t>
      </w:r>
      <w:r w:rsidR="00F62823">
        <w:rPr>
          <w:bCs/>
        </w:rPr>
        <w:t xml:space="preserve">pozyskanych z zysku, na drugą wystawi notę i fakturę gminie z końcem roku i będzie to wg umowy powierzenia kwota 1,2 mln, ale dzisiaj wiemy, że wartość kredytu zaciągniętego jest dużo mniejsza od faktycznej zapisanej w umowie. </w:t>
      </w:r>
      <w:r w:rsidR="00A60BC4" w:rsidRPr="00A60BC4">
        <w:rPr>
          <w:bCs/>
        </w:rPr>
        <w:t xml:space="preserve">Zastępca Burmistrza </w:t>
      </w:r>
      <w:r w:rsidR="00A60BC4">
        <w:rPr>
          <w:bCs/>
        </w:rPr>
        <w:t>p</w:t>
      </w:r>
      <w:r w:rsidR="00F62823">
        <w:rPr>
          <w:bCs/>
        </w:rPr>
        <w:t xml:space="preserve">odsumował i powiedział, że pierwsza transza zgodnie z umową to 1,2 mln zł za bieżące utrzymanie i zarządzanie obiektem plus kapitalizacja spółki na </w:t>
      </w:r>
      <w:r w:rsidR="009B5D6C">
        <w:rPr>
          <w:bCs/>
        </w:rPr>
        <w:t>spłatę kapitału. Kapitalizacja spółki będzie pierwsza w przyszłym roku w połowie roku, natomiast kapitalizacja spółki jest na spłatę kapitału, czyli gmina dokapitalizuje spółkę, spółka spłaca kapitał kredytu, natomiast z bieżącego funkcjonowania działalności opłaca odsetki z kredytu. Dodał, że rozliczenie jest roczne, zamyka się rok, zgodnie z umową pobiera określoną pulę pieniędzy, do końca pierwszego kwartału następnego roku rozlicza się umowę z bankiem i jeżeli jest zwrot – nadpłata</w:t>
      </w:r>
      <w:r w:rsidR="00FA6D3A">
        <w:rPr>
          <w:bCs/>
        </w:rPr>
        <w:t xml:space="preserve"> gminy, wówczas oddaje gminie pieniądze – nadwyżkę, natomiast, jeśli jest odwrotnie, wówczas gmina zwraca spółce pieniądze. Wyjaśnił, że dziś wiadomo, że będzie nadpłata </w:t>
      </w:r>
      <w:r w:rsidR="00A60BC4">
        <w:rPr>
          <w:bCs/>
        </w:rPr>
        <w:br/>
      </w:r>
      <w:r w:rsidR="00FA6D3A">
        <w:rPr>
          <w:bCs/>
        </w:rPr>
        <w:t>i podał, że jeśli spółka miała zwrot VAT-u na etapie budowy, to nie zaciągała kredytu, czyli nie pobierała pieniędzy na daną fakturę na realizację inwestycji z banku, wobec czego kapitalizacja pierwsza spółki rozpisana jest w budżecie na kwotę ok. 986.000 zł, prawdopodobnie zostanie rozłożone i wyjdzie mniej. Dodał, że okres 15 lat był zakładany na określonych parametrach, które dzisiaj zmniejszyły się, wobec czego kapitalizacja będzie mniejsza, bo został zaciągnięty mniejszy kredyt</w:t>
      </w:r>
      <w:r w:rsidR="008643A7">
        <w:rPr>
          <w:bCs/>
        </w:rPr>
        <w:t xml:space="preserve"> w spółce</w:t>
      </w:r>
      <w:r w:rsidR="00FA6D3A">
        <w:rPr>
          <w:bCs/>
        </w:rPr>
        <w:t>.</w:t>
      </w:r>
      <w:r w:rsidR="008643A7">
        <w:rPr>
          <w:bCs/>
        </w:rPr>
        <w:t xml:space="preserve"> Dzisiaj oczekuje się na zwrot 1,12 mln zł z Ministerstwa Sportu</w:t>
      </w:r>
      <w:r w:rsidR="00BA1A69">
        <w:rPr>
          <w:bCs/>
        </w:rPr>
        <w:t>, jeśli wpłynie zwrot, zostaje on przeznaczony na spłatę kapitału</w:t>
      </w:r>
      <w:r w:rsidR="008643A7">
        <w:rPr>
          <w:bCs/>
        </w:rPr>
        <w:t xml:space="preserve">. </w:t>
      </w:r>
      <w:r w:rsidR="00BA1A69">
        <w:rPr>
          <w:bCs/>
        </w:rPr>
        <w:t>Oznacza to nadpłacony kapitał bez udziału gminy, wobec czego są zapytania z banku, czy skracamy okres, czy zmniejszamy transze. Wobec powyższego gmina odda spółce netto</w:t>
      </w:r>
      <w:r w:rsidR="00D01C5B">
        <w:rPr>
          <w:bCs/>
        </w:rPr>
        <w:t>, bo spółka odzyskała VAT.</w:t>
      </w:r>
      <w:r w:rsidR="00BA1A69">
        <w:rPr>
          <w:bCs/>
        </w:rPr>
        <w:t xml:space="preserve">  </w:t>
      </w:r>
      <w:r w:rsidR="00FA6D3A">
        <w:rPr>
          <w:bCs/>
        </w:rPr>
        <w:t xml:space="preserve">   </w:t>
      </w:r>
      <w:r w:rsidR="009B5D6C">
        <w:rPr>
          <w:bCs/>
        </w:rPr>
        <w:t xml:space="preserve"> </w:t>
      </w:r>
    </w:p>
    <w:p w:rsidR="00FD235D" w:rsidRDefault="00D01C5B" w:rsidP="00946D5D">
      <w:pPr>
        <w:pStyle w:val="NormalnyWeb"/>
        <w:spacing w:after="240" w:afterAutospacing="0"/>
        <w:jc w:val="both"/>
        <w:rPr>
          <w:bCs/>
        </w:rPr>
      </w:pPr>
      <w:r w:rsidRPr="00D01C5B">
        <w:rPr>
          <w:bCs/>
        </w:rPr>
        <w:t>Przewodniczący Komisji Krzysztof Bońkowski</w:t>
      </w:r>
      <w:r>
        <w:rPr>
          <w:bCs/>
        </w:rPr>
        <w:t xml:space="preserve"> ponownie zapytał o VAT, który może potencjalnie się pojawić przy inwestycji. Podał przykład – realizuję inwestycję, odliczam VAT i mam korzyść., ale jeśli gmina musi płacić z VAT-em, to po danym okresie, opłaty i narosły VAT zje to, co zostało korzyścią w momencie inwestycji. Wskazał, że padły wyjaśnienia dotyczące rekompensaty i zapytał, czy jest ona owatowana?  </w:t>
      </w:r>
    </w:p>
    <w:p w:rsidR="00D01C5B" w:rsidRDefault="00D01C5B" w:rsidP="00946D5D">
      <w:pPr>
        <w:pStyle w:val="NormalnyWeb"/>
        <w:spacing w:after="240" w:afterAutospacing="0"/>
        <w:jc w:val="both"/>
        <w:rPr>
          <w:bCs/>
        </w:rPr>
      </w:pPr>
      <w:r w:rsidRPr="00D01C5B">
        <w:rPr>
          <w:bCs/>
        </w:rPr>
        <w:t>Zastępca Burmistrza Marek Bąbolski</w:t>
      </w:r>
      <w:r>
        <w:rPr>
          <w:bCs/>
        </w:rPr>
        <w:t xml:space="preserve"> wyjaśnił, że rekompensata jest rozłożona na trzy czynniki: element kapitalizacji</w:t>
      </w:r>
      <w:r w:rsidR="00566259">
        <w:rPr>
          <w:bCs/>
        </w:rPr>
        <w:t xml:space="preserve">  - nieowatowany, odsetki od kredytu – nieowatowany, zysk spółki </w:t>
      </w:r>
      <w:r w:rsidR="002916D3">
        <w:rPr>
          <w:bCs/>
        </w:rPr>
        <w:t>–</w:t>
      </w:r>
      <w:r w:rsidR="00566259">
        <w:rPr>
          <w:bCs/>
        </w:rPr>
        <w:t xml:space="preserve"> owatowany</w:t>
      </w:r>
      <w:r w:rsidR="002916D3">
        <w:rPr>
          <w:bCs/>
        </w:rPr>
        <w:t>. Podał, że z założenia spółka nie powinna osiągać straty z danej inwestycji, wykazuje się 1,5-2% rocznie zysku, jest to na poziomie 19.00</w:t>
      </w:r>
      <w:r w:rsidR="0016186E">
        <w:rPr>
          <w:bCs/>
        </w:rPr>
        <w:t>0 zł i powyższe jest owatowane.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lastRenderedPageBreak/>
        <w:t>Podał niektóre szczegóły umowy i wskazał, że bazując na kwocie 14,5 mln zł, każdy dodatkowy zysk, czyli ponad sprzedaż np. najem sali, na koniec roku, spółka bilansuje sobie: koszty funkcjonowania sali gimnastycznej, zyski z tej sali plus koszty obsługi kredytu i do końca kwartału kolejnego roku spółka rozlicza się z gminą, czyli każda nadwyżka zysku ponad 19.000 zł musi oddać do gminy. Wyjaśnił, że z 1,3 mln zł, które  weźmie do spółki na podstawie noty i faktury, odda do gminy 700-800.000 zł w marcu, ponieważ spółka nie wykorzysta tyle pieniędzy, o na tyle udało się zjechać na podstawie realizacji inwestycji, ponieważ nie trzeba było wykorzystać środków na spłatę odsetek, bo zakładano, że wykorzysta się kredyt w 100%.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>Przewodniczący Komisji Krzysztof Bońkowski zapytał, czy zwrot jest na bazie korekty faktury, czyli pomniejszenia VAT-u, czy przepływu finansowego?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Zastępca Burmistrza Marek Bąbolski podał, że odbywa się to poprzez przepływ finansowy, ponieważ owatowany jest jedynie zysk spółki, który z tej konkretnej inwestycji jest stały. 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Przewodniczący Komisji Krzysztof Bońkowski podał, że rozumie, że nie zysk jest owatowany, tylko owatowana jest faktura sprzedaży, czyli przychodowa, a nie dochodowa i z tego względu VAT jest dużo większej wartości niż od samego zysku. Stwierdził, że powyższe opłaca się </w:t>
      </w:r>
      <w:r w:rsidR="00CF2EBD">
        <w:rPr>
          <w:bCs/>
        </w:rPr>
        <w:br/>
      </w:r>
      <w:r w:rsidRPr="0016186E">
        <w:rPr>
          <w:bCs/>
        </w:rPr>
        <w:t>w krótkim terminie działania spółki, przy wydłużaniu funkcjonowania spółki czas zużywa korzyść.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Zastępca Burmistrza Marek Bąbolski wyjaśnił też, że majątek spółki automatycznie przechodzi na gminę po zakończeniu umowy powierzenia. Dodał, że okres zakończenia zależy od możliwości finansowych obydwu stron. 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Radny Sławomir Czerwiński zapytał o ekwiwalenty dla OSP i przypomniał, że ustawa nakłada na Radę Miejską obowiązek pochylenia się przynajmniej raz w roku nad tą kwestią. Przypomniał ubiegłoroczne ustalenia w sprawie wysokości ekwiwalentu i ustalenia między gminami na poziomie powiatu. Zapytał, czy były jakieś rozmowy na temat podniesienia lub pozostawienia na tym samym poziomie ekwiwalentu? Wskazał na znaczny wzrost i dodał, </w:t>
      </w:r>
      <w:r w:rsidR="00CF2EBD">
        <w:rPr>
          <w:bCs/>
        </w:rPr>
        <w:br/>
      </w:r>
      <w:r w:rsidRPr="0016186E">
        <w:rPr>
          <w:bCs/>
        </w:rPr>
        <w:t>że jednak zmienił się sposób naliczenia. Przypomniał też, że na ostatnich komisjach były rozmowy o podniesieniu wynagrodzeń dla konserwatorów zatrudnionych przez gminę, zajmujących się sprzętem będącym w posiadaniu OSP.  Zapytał, czy ta grupa jest wzięta pod uwagę w kwestii podwyżek w przyszłym roku?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Burmistrz Artur Borkowski zadeklarował gotowość do rozmów w sprawie ekwiwalentów </w:t>
      </w:r>
      <w:r w:rsidR="001D152F">
        <w:rPr>
          <w:bCs/>
        </w:rPr>
        <w:br/>
      </w:r>
      <w:r w:rsidRPr="0016186E">
        <w:rPr>
          <w:bCs/>
        </w:rPr>
        <w:t xml:space="preserve">w ciągu roku i dodał, że w projekcie nie ma przewidywanego wzrostu w projekcie budżetu. Podał, że inaczej wygląda sytuacja wobec konserwatorów, dla których jest przewidziany wzrost rekompensaty, powyższe wynika również z przepisów w zakresie umów zleceń. 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>Radny Sławomir Czerwiński zapytał o budowę drogi na odcinku przy strefie ekonomicznej.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Burmistrz Artur Borkowski podał, że będzie to ok. 600 m, wobec czego nie dojdzie do zabudowań i podał, że zachęcano przedsiębiorców do otwierania działalności. Dodał, </w:t>
      </w:r>
      <w:r w:rsidR="001D152F">
        <w:rPr>
          <w:bCs/>
        </w:rPr>
        <w:br/>
      </w:r>
      <w:r w:rsidRPr="0016186E">
        <w:rPr>
          <w:bCs/>
        </w:rPr>
        <w:t>że dwukrotnie zabiegano o pozyskanie środków na zagospodarowanie stref.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Radny Sławomir Czerwiński kierując się do Pana Adama Krzemińskiego zapytał o zmiany </w:t>
      </w:r>
      <w:r w:rsidR="001D152F">
        <w:rPr>
          <w:bCs/>
        </w:rPr>
        <w:br/>
      </w:r>
      <w:r w:rsidRPr="0016186E">
        <w:rPr>
          <w:bCs/>
        </w:rPr>
        <w:t xml:space="preserve">w związku z ustawą o OSP i wpływie powyższego na budżet pod kątem wypłacanego ekwiwalentu. 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lastRenderedPageBreak/>
        <w:t>Komendant Straży Miejskiej Adam Krzemiński wyjaśnił, że w tym momencie nie poda precyzyjnych danych w porówn</w:t>
      </w:r>
      <w:r>
        <w:rPr>
          <w:bCs/>
        </w:rPr>
        <w:t>an</w:t>
      </w:r>
      <w:r w:rsidRPr="0016186E">
        <w:rPr>
          <w:bCs/>
        </w:rPr>
        <w:t xml:space="preserve">iu rok do roku. Dodał, że nie wie też, co wydarzy się </w:t>
      </w:r>
      <w:r w:rsidR="001D152F">
        <w:rPr>
          <w:bCs/>
        </w:rPr>
        <w:br/>
      </w:r>
      <w:r w:rsidRPr="0016186E">
        <w:rPr>
          <w:bCs/>
        </w:rPr>
        <w:t>w grudniu.</w:t>
      </w:r>
    </w:p>
    <w:p w:rsidR="0016186E" w:rsidRPr="0016186E" w:rsidRDefault="0016186E" w:rsidP="0016186E">
      <w:pPr>
        <w:pStyle w:val="NormalnyWeb"/>
        <w:spacing w:after="240"/>
        <w:jc w:val="both"/>
        <w:rPr>
          <w:bCs/>
        </w:rPr>
      </w:pPr>
      <w:r w:rsidRPr="0016186E">
        <w:rPr>
          <w:bCs/>
        </w:rPr>
        <w:t xml:space="preserve">Radny Sławomir Czerwiński stwierdził, że nie można właściwe porównać tych danych, ponieważ są różne zdarzenia i obecny rok był spokojniejszy i było wiele mniej zdarzeń </w:t>
      </w:r>
      <w:r w:rsidR="001D152F">
        <w:rPr>
          <w:bCs/>
        </w:rPr>
        <w:br/>
      </w:r>
      <w:r w:rsidRPr="0016186E">
        <w:rPr>
          <w:bCs/>
        </w:rPr>
        <w:t>i katastrof.</w:t>
      </w:r>
    </w:p>
    <w:p w:rsidR="00202EF8" w:rsidRPr="00202EF8" w:rsidRDefault="00202EF8" w:rsidP="00202EF8">
      <w:pPr>
        <w:pStyle w:val="NormalnyWeb"/>
        <w:spacing w:after="240"/>
        <w:jc w:val="both"/>
        <w:rPr>
          <w:bCs/>
        </w:rPr>
      </w:pPr>
      <w:r w:rsidRPr="00202EF8">
        <w:rPr>
          <w:bCs/>
        </w:rPr>
        <w:t xml:space="preserve">Wiceprzewodniczący Rady Józef Lutomirski zapytał o powstające nowe obiekty handlowe, których jest coraz więcej i zauważył, że raczej wszystkie mają rację bytu. Podkreślił jednak, </w:t>
      </w:r>
      <w:r w:rsidR="001D152F">
        <w:rPr>
          <w:bCs/>
        </w:rPr>
        <w:br/>
      </w:r>
      <w:r w:rsidRPr="00202EF8">
        <w:rPr>
          <w:bCs/>
        </w:rPr>
        <w:t xml:space="preserve">że rację bytu ma również targowisko funkcjonujące na Rynku i przypomniał, że budowa targowisk to zadanie własne gminy, wskazał na słowa Burmistrza dotyczące planów i koncepcji budowy targowiska. Zapytał, w jakim czasie planowana jest realizacja tego zamierzenia przeniesienia targowiska z Rynku? Wskazał zasadność podjęcia tego działania, które jest trudne i wymagające poniesienia kosztów. Zapytał o budżet oraz szanse na pozyskanie środków zewnętrznych i w tym kontekście przytoczył wysokość zadłużenia gminy, plany zmniejszenia powyższego oraz na system finasowania gmin. </w:t>
      </w:r>
    </w:p>
    <w:p w:rsidR="00202EF8" w:rsidRPr="00202EF8" w:rsidRDefault="00202EF8" w:rsidP="00202EF8">
      <w:pPr>
        <w:pStyle w:val="NormalnyWeb"/>
        <w:spacing w:after="240"/>
        <w:jc w:val="both"/>
        <w:rPr>
          <w:bCs/>
        </w:rPr>
      </w:pPr>
      <w:r w:rsidRPr="00202EF8">
        <w:rPr>
          <w:bCs/>
        </w:rPr>
        <w:t xml:space="preserve">Burmistrz Artur Borkowski przypomniał sytuację, kiedy gmina wyposażała spółkę w kapitał </w:t>
      </w:r>
      <w:r w:rsidR="001D152F">
        <w:rPr>
          <w:bCs/>
        </w:rPr>
        <w:br/>
      </w:r>
      <w:r w:rsidRPr="00202EF8">
        <w:rPr>
          <w:bCs/>
        </w:rPr>
        <w:t xml:space="preserve">w celu zakupienia gruntu przy </w:t>
      </w:r>
      <w:proofErr w:type="spellStart"/>
      <w:r w:rsidRPr="00202EF8">
        <w:rPr>
          <w:bCs/>
        </w:rPr>
        <w:t>Roll</w:t>
      </w:r>
      <w:proofErr w:type="spellEnd"/>
      <w:r w:rsidRPr="00202EF8">
        <w:rPr>
          <w:bCs/>
        </w:rPr>
        <w:t xml:space="preserve">-trucku, który dzisiaj jest do dyspozycji i podał, że jest </w:t>
      </w:r>
      <w:r w:rsidR="001D152F">
        <w:rPr>
          <w:bCs/>
        </w:rPr>
        <w:br/>
      </w:r>
      <w:r w:rsidRPr="00202EF8">
        <w:rPr>
          <w:bCs/>
        </w:rPr>
        <w:t xml:space="preserve">to targowisko dla rolników zwolnione z opłat. Podkreślił, że należy przygotować dobre miejsce, stworzyć określone warunki, żeby ludzie chcieli przenieść się i odczuwali korzyść </w:t>
      </w:r>
      <w:r w:rsidR="001D152F">
        <w:rPr>
          <w:bCs/>
        </w:rPr>
        <w:br/>
      </w:r>
      <w:r w:rsidRPr="00202EF8">
        <w:rPr>
          <w:bCs/>
        </w:rPr>
        <w:t xml:space="preserve">z powyższego, podkreślił, że dotyczy to osób handlujących oraz kupujących. Powiedział, </w:t>
      </w:r>
      <w:r w:rsidR="001D152F">
        <w:rPr>
          <w:bCs/>
        </w:rPr>
        <w:br/>
      </w:r>
      <w:r w:rsidRPr="00202EF8">
        <w:rPr>
          <w:bCs/>
        </w:rPr>
        <w:t xml:space="preserve">że ma głosy, że środowisko handlujących przyjęłoby całkiem dobrze takie działania. Podał, </w:t>
      </w:r>
      <w:r w:rsidR="001D152F">
        <w:rPr>
          <w:bCs/>
        </w:rPr>
        <w:br/>
      </w:r>
      <w:r w:rsidRPr="00202EF8">
        <w:rPr>
          <w:bCs/>
        </w:rPr>
        <w:t xml:space="preserve">że opracowywany jest projekt, należy pozyskać środki i obecnie czekamy na nową perspektywę unijną. Wyjaśnił, że należy przygotować dokumentację, ustalić plan i składać wniosek na pozyskanie środków. Stwierdził, że jeśli nie dostaniemy środków, wówczas wrócimy do tematu i będziemy zastanawiali się, czy nie sięgnąć do własnego budżetu, mając wiedzę o kosztach zadania. Przypomniał też plany dotyczące modernizacji przestrzeni na Rynku, wskazał na </w:t>
      </w:r>
      <w:r w:rsidRPr="00202EF8">
        <w:rPr>
          <w:bCs/>
        </w:rPr>
        <w:t>potrzebę</w:t>
      </w:r>
      <w:r w:rsidRPr="00202EF8">
        <w:rPr>
          <w:bCs/>
        </w:rPr>
        <w:t xml:space="preserve"> zs</w:t>
      </w:r>
      <w:r>
        <w:rPr>
          <w:bCs/>
        </w:rPr>
        <w:t>yn</w:t>
      </w:r>
      <w:r w:rsidRPr="00202EF8">
        <w:rPr>
          <w:bCs/>
        </w:rPr>
        <w:t>ch</w:t>
      </w:r>
      <w:r>
        <w:rPr>
          <w:bCs/>
        </w:rPr>
        <w:t>roniz</w:t>
      </w:r>
      <w:r w:rsidRPr="00202EF8">
        <w:rPr>
          <w:bCs/>
        </w:rPr>
        <w:t xml:space="preserve">owania tych działań, żeby powstało więcej </w:t>
      </w:r>
      <w:r w:rsidRPr="00202EF8">
        <w:rPr>
          <w:bCs/>
        </w:rPr>
        <w:t>przestrzeni</w:t>
      </w:r>
      <w:r w:rsidRPr="00202EF8">
        <w:rPr>
          <w:bCs/>
        </w:rPr>
        <w:t xml:space="preserve"> dla handlu typu restauracje, szersze </w:t>
      </w:r>
      <w:r w:rsidRPr="00202EF8">
        <w:rPr>
          <w:bCs/>
        </w:rPr>
        <w:t>trotuary</w:t>
      </w:r>
      <w:r w:rsidRPr="00202EF8">
        <w:rPr>
          <w:bCs/>
        </w:rPr>
        <w:t xml:space="preserve">, </w:t>
      </w:r>
      <w:r w:rsidRPr="00202EF8">
        <w:rPr>
          <w:bCs/>
        </w:rPr>
        <w:t>węższa</w:t>
      </w:r>
      <w:r w:rsidRPr="00202EF8">
        <w:rPr>
          <w:bCs/>
        </w:rPr>
        <w:t xml:space="preserve"> jezdnia. Zauważył, że </w:t>
      </w:r>
      <w:r w:rsidRPr="00202EF8">
        <w:rPr>
          <w:bCs/>
        </w:rPr>
        <w:t>idealnym</w:t>
      </w:r>
      <w:r w:rsidRPr="00202EF8">
        <w:rPr>
          <w:bCs/>
        </w:rPr>
        <w:t xml:space="preserve"> </w:t>
      </w:r>
      <w:r w:rsidRPr="00202EF8">
        <w:rPr>
          <w:bCs/>
        </w:rPr>
        <w:t>scenariuszem</w:t>
      </w:r>
      <w:r w:rsidRPr="00202EF8">
        <w:rPr>
          <w:bCs/>
        </w:rPr>
        <w:t xml:space="preserve"> byłoby pozyskanie środków na obydwa działania. </w:t>
      </w:r>
    </w:p>
    <w:p w:rsidR="00202EF8" w:rsidRPr="00202EF8" w:rsidRDefault="00202EF8" w:rsidP="00202EF8">
      <w:pPr>
        <w:pStyle w:val="NormalnyWeb"/>
        <w:spacing w:after="240"/>
        <w:jc w:val="both"/>
        <w:rPr>
          <w:bCs/>
        </w:rPr>
      </w:pPr>
      <w:r w:rsidRPr="00202EF8">
        <w:rPr>
          <w:bCs/>
        </w:rPr>
        <w:t xml:space="preserve">Wiceprzewodniczący Rady Józef Lutomirski przypomniał o uchwale Rady Miejskiej w sprawie wyznaczenia miejsca do prowadzenia handlu w piątki i soboty i wskazał na realizację ustawy. Zauważył, że w Serocku sterowanie z Wiejskiej nie zdaje egzaminu i przypomniał o swoich słowach dotyczących do kogo skierowane jest </w:t>
      </w:r>
      <w:r w:rsidRPr="00202EF8">
        <w:rPr>
          <w:bCs/>
        </w:rPr>
        <w:t>targowisko</w:t>
      </w:r>
      <w:r w:rsidRPr="00202EF8">
        <w:rPr>
          <w:bCs/>
        </w:rPr>
        <w:t xml:space="preserve">, że należy </w:t>
      </w:r>
      <w:r w:rsidRPr="00202EF8">
        <w:rPr>
          <w:bCs/>
        </w:rPr>
        <w:t>przedyskutować</w:t>
      </w:r>
      <w:r w:rsidRPr="00202EF8">
        <w:rPr>
          <w:bCs/>
        </w:rPr>
        <w:t xml:space="preserve"> temat </w:t>
      </w:r>
      <w:r w:rsidR="001D152F">
        <w:rPr>
          <w:bCs/>
        </w:rPr>
        <w:br/>
      </w:r>
      <w:r w:rsidRPr="00202EF8">
        <w:rPr>
          <w:bCs/>
        </w:rPr>
        <w:t xml:space="preserve"> organizacjami rolniczymi oraz rolnikami. Podał, że według jego wiedzy </w:t>
      </w:r>
      <w:r w:rsidRPr="00202EF8">
        <w:rPr>
          <w:bCs/>
        </w:rPr>
        <w:t>rolnicy</w:t>
      </w:r>
      <w:r w:rsidRPr="00202EF8">
        <w:rPr>
          <w:bCs/>
        </w:rPr>
        <w:t xml:space="preserve"> z gminy nie </w:t>
      </w:r>
      <w:r w:rsidRPr="00202EF8">
        <w:rPr>
          <w:bCs/>
        </w:rPr>
        <w:t>będą</w:t>
      </w:r>
      <w:r w:rsidRPr="00202EF8">
        <w:rPr>
          <w:bCs/>
        </w:rPr>
        <w:t xml:space="preserve"> prowadzić działalności handlowej i wskazał, że zna wiele gmin, czy miast powiatowych, w których nielegalne targowiska tętniły życiem i w wyniku cytowanej ustawy zostały zalegalizowane i dobrze działają. Odnosząc się do </w:t>
      </w:r>
      <w:r w:rsidRPr="00202EF8">
        <w:rPr>
          <w:bCs/>
        </w:rPr>
        <w:t>przeniesienia</w:t>
      </w:r>
      <w:r w:rsidRPr="00202EF8">
        <w:rPr>
          <w:bCs/>
        </w:rPr>
        <w:t xml:space="preserve"> miejsca handlowania stwierdził, że ta</w:t>
      </w:r>
      <w:r w:rsidR="00812A7E">
        <w:rPr>
          <w:bCs/>
        </w:rPr>
        <w:t>rgowisko ma rację bytu i nawiązał</w:t>
      </w:r>
      <w:r w:rsidRPr="00202EF8">
        <w:rPr>
          <w:bCs/>
        </w:rPr>
        <w:t xml:space="preserve"> do słów </w:t>
      </w:r>
      <w:r w:rsidR="00812A7E" w:rsidRPr="00202EF8">
        <w:rPr>
          <w:bCs/>
        </w:rPr>
        <w:t>Burmistrza</w:t>
      </w:r>
      <w:r w:rsidRPr="00202EF8">
        <w:rPr>
          <w:bCs/>
        </w:rPr>
        <w:t xml:space="preserve"> z </w:t>
      </w:r>
      <w:r w:rsidR="00812A7E" w:rsidRPr="00202EF8">
        <w:rPr>
          <w:bCs/>
        </w:rPr>
        <w:t>ostatniej</w:t>
      </w:r>
      <w:r w:rsidRPr="00202EF8">
        <w:rPr>
          <w:bCs/>
        </w:rPr>
        <w:t xml:space="preserve"> sesji </w:t>
      </w:r>
      <w:r w:rsidR="00812A7E">
        <w:rPr>
          <w:bCs/>
        </w:rPr>
        <w:t>wobec</w:t>
      </w:r>
      <w:r w:rsidRPr="00202EF8">
        <w:rPr>
          <w:bCs/>
        </w:rPr>
        <w:t xml:space="preserve"> podziękowania </w:t>
      </w:r>
      <w:r w:rsidRPr="00202EF8">
        <w:rPr>
          <w:bCs/>
        </w:rPr>
        <w:t>Sołtysów</w:t>
      </w:r>
      <w:r w:rsidRPr="00202EF8">
        <w:rPr>
          <w:bCs/>
        </w:rPr>
        <w:t xml:space="preserve">, który powiedział, że inwestycje wynikały z potrzeb i wniosków składanych przez mieszkańców. </w:t>
      </w:r>
      <w:r w:rsidR="00812A7E" w:rsidRPr="00812A7E">
        <w:rPr>
          <w:bCs/>
        </w:rPr>
        <w:t xml:space="preserve">Wiceprzewodniczący Rady </w:t>
      </w:r>
      <w:r w:rsidR="00812A7E">
        <w:rPr>
          <w:bCs/>
        </w:rPr>
        <w:t>p</w:t>
      </w:r>
      <w:r w:rsidRPr="00202EF8">
        <w:rPr>
          <w:bCs/>
        </w:rPr>
        <w:t xml:space="preserve">odkreślił, że ta </w:t>
      </w:r>
      <w:r w:rsidRPr="00202EF8">
        <w:rPr>
          <w:bCs/>
        </w:rPr>
        <w:t>sama</w:t>
      </w:r>
      <w:r w:rsidRPr="00202EF8">
        <w:rPr>
          <w:bCs/>
        </w:rPr>
        <w:t xml:space="preserve"> myśl musi wynikać w </w:t>
      </w:r>
      <w:r w:rsidRPr="00202EF8">
        <w:rPr>
          <w:bCs/>
        </w:rPr>
        <w:t>przypadku</w:t>
      </w:r>
      <w:r w:rsidRPr="00202EF8">
        <w:rPr>
          <w:bCs/>
        </w:rPr>
        <w:t xml:space="preserve"> budowy targowisk, żeby było </w:t>
      </w:r>
      <w:r w:rsidRPr="00202EF8">
        <w:rPr>
          <w:bCs/>
        </w:rPr>
        <w:t>uzasadnienie</w:t>
      </w:r>
      <w:r w:rsidRPr="00202EF8">
        <w:rPr>
          <w:bCs/>
        </w:rPr>
        <w:t xml:space="preserve"> dla kupujących </w:t>
      </w:r>
      <w:r w:rsidR="00812A7E">
        <w:rPr>
          <w:bCs/>
        </w:rPr>
        <w:br/>
      </w:r>
      <w:r w:rsidRPr="00202EF8">
        <w:rPr>
          <w:bCs/>
        </w:rPr>
        <w:t xml:space="preserve">i sprzedających. </w:t>
      </w:r>
      <w:r w:rsidRPr="00202EF8">
        <w:rPr>
          <w:bCs/>
        </w:rPr>
        <w:t>Zauważył</w:t>
      </w:r>
      <w:r w:rsidRPr="00202EF8">
        <w:rPr>
          <w:bCs/>
        </w:rPr>
        <w:t>, że obecnie targ na Rynku również spełnia warunku ustawowe. Odniósł się kolejno również do ustawy o funduszu sołeckim., któr</w:t>
      </w:r>
      <w:r w:rsidR="00812A7E">
        <w:rPr>
          <w:bCs/>
        </w:rPr>
        <w:t>y</w:t>
      </w:r>
      <w:r w:rsidRPr="00202EF8">
        <w:rPr>
          <w:bCs/>
        </w:rPr>
        <w:t xml:space="preserve"> funkcjonuje u nas dosyć dobrze.  </w:t>
      </w:r>
    </w:p>
    <w:p w:rsidR="00202EF8" w:rsidRPr="00202EF8" w:rsidRDefault="00202EF8" w:rsidP="00202EF8">
      <w:pPr>
        <w:pStyle w:val="NormalnyWeb"/>
        <w:spacing w:after="240"/>
        <w:jc w:val="both"/>
        <w:rPr>
          <w:bCs/>
        </w:rPr>
      </w:pPr>
      <w:r w:rsidRPr="00202EF8">
        <w:rPr>
          <w:bCs/>
        </w:rPr>
        <w:lastRenderedPageBreak/>
        <w:t xml:space="preserve">Przewodniczący Komisji Krzysztof Bońkowski </w:t>
      </w:r>
      <w:r w:rsidRPr="00202EF8">
        <w:rPr>
          <w:bCs/>
        </w:rPr>
        <w:t>stwierdził</w:t>
      </w:r>
      <w:r w:rsidRPr="00202EF8">
        <w:rPr>
          <w:bCs/>
        </w:rPr>
        <w:t xml:space="preserve">, że przeniesienie handlu </w:t>
      </w:r>
      <w:r w:rsidR="00812A7E">
        <w:rPr>
          <w:bCs/>
        </w:rPr>
        <w:br/>
      </w:r>
      <w:r w:rsidRPr="00202EF8">
        <w:rPr>
          <w:bCs/>
        </w:rPr>
        <w:t xml:space="preserve">w Warszawie z centrum do hal targowych dużo zrobiło dla wizerunku miasta i wyraził nadzieję, że podobnie będzie w naszym przypadku i powyższe odbędzie się bez uszczerbku dla kupujących i dobrze będą spełnione warunki bezpieczeństwa. </w:t>
      </w:r>
    </w:p>
    <w:p w:rsidR="00202EF8" w:rsidRPr="00202EF8" w:rsidRDefault="00202EF8" w:rsidP="00202EF8">
      <w:pPr>
        <w:pStyle w:val="NormalnyWeb"/>
        <w:spacing w:after="240"/>
        <w:jc w:val="both"/>
        <w:rPr>
          <w:bCs/>
        </w:rPr>
      </w:pPr>
      <w:r w:rsidRPr="00202EF8">
        <w:rPr>
          <w:bCs/>
        </w:rPr>
        <w:t xml:space="preserve">Zastępca Burmistrza Marek Bąbolski przypomniał, że jeśli chciano coś zrobić w sezonie na Rynku, były protesty, że znowu odwołano targ. Podał, że w tym roku nie było powyższego, </w:t>
      </w:r>
      <w:r w:rsidR="00812A7E">
        <w:rPr>
          <w:bCs/>
        </w:rPr>
        <w:br/>
      </w:r>
      <w:r w:rsidRPr="00202EF8">
        <w:rPr>
          <w:bCs/>
        </w:rPr>
        <w:t xml:space="preserve">a odbywało się kilka </w:t>
      </w:r>
      <w:r w:rsidRPr="00202EF8">
        <w:rPr>
          <w:bCs/>
        </w:rPr>
        <w:t>imprez</w:t>
      </w:r>
      <w:r w:rsidRPr="00202EF8">
        <w:rPr>
          <w:bCs/>
        </w:rPr>
        <w:t xml:space="preserve"> i pojawiają się opinię, że </w:t>
      </w:r>
      <w:r w:rsidRPr="00202EF8">
        <w:rPr>
          <w:bCs/>
        </w:rPr>
        <w:t>dobrze</w:t>
      </w:r>
      <w:r w:rsidRPr="00202EF8">
        <w:rPr>
          <w:bCs/>
        </w:rPr>
        <w:t xml:space="preserve"> byłby na stałe </w:t>
      </w:r>
      <w:r w:rsidRPr="00202EF8">
        <w:rPr>
          <w:bCs/>
        </w:rPr>
        <w:t>przenieść</w:t>
      </w:r>
      <w:r w:rsidRPr="00202EF8">
        <w:rPr>
          <w:bCs/>
        </w:rPr>
        <w:t xml:space="preserve"> targ </w:t>
      </w:r>
      <w:r w:rsidR="00812A7E">
        <w:rPr>
          <w:bCs/>
        </w:rPr>
        <w:br/>
      </w:r>
      <w:r w:rsidRPr="00202EF8">
        <w:rPr>
          <w:bCs/>
        </w:rPr>
        <w:t xml:space="preserve">w nowe miejsce. Dodał, że nie ma jeszcze super </w:t>
      </w:r>
      <w:r w:rsidRPr="00202EF8">
        <w:rPr>
          <w:bCs/>
        </w:rPr>
        <w:t>standardów</w:t>
      </w:r>
      <w:r w:rsidRPr="00202EF8">
        <w:rPr>
          <w:bCs/>
        </w:rPr>
        <w:t xml:space="preserve">, ponieważ jedynie utwardzono teren, ale wobec planów zrobienia zadaszenia, lepszego utwardzenia oraz przygotowania budynku </w:t>
      </w:r>
      <w:r w:rsidRPr="00202EF8">
        <w:rPr>
          <w:bCs/>
        </w:rPr>
        <w:t>sanitarnego</w:t>
      </w:r>
      <w:r w:rsidRPr="00202EF8">
        <w:rPr>
          <w:bCs/>
        </w:rPr>
        <w:t xml:space="preserve">, zrobienia miejsc </w:t>
      </w:r>
      <w:r w:rsidRPr="00202EF8">
        <w:rPr>
          <w:bCs/>
        </w:rPr>
        <w:t>parkingowych</w:t>
      </w:r>
      <w:r w:rsidRPr="00202EF8">
        <w:rPr>
          <w:bCs/>
        </w:rPr>
        <w:t xml:space="preserve"> dla kupujących i handlujących, wyraził nadzieję, że powyższe zda egzamin, o czym </w:t>
      </w:r>
      <w:r w:rsidRPr="00202EF8">
        <w:rPr>
          <w:bCs/>
        </w:rPr>
        <w:t>świadczą</w:t>
      </w:r>
      <w:r w:rsidRPr="00202EF8">
        <w:rPr>
          <w:bCs/>
        </w:rPr>
        <w:t xml:space="preserve"> op</w:t>
      </w:r>
      <w:r w:rsidR="00812A7E">
        <w:rPr>
          <w:bCs/>
        </w:rPr>
        <w:t>i</w:t>
      </w:r>
      <w:r w:rsidRPr="00202EF8">
        <w:rPr>
          <w:bCs/>
        </w:rPr>
        <w:t xml:space="preserve">nie, które </w:t>
      </w:r>
      <w:r w:rsidRPr="00202EF8">
        <w:rPr>
          <w:bCs/>
        </w:rPr>
        <w:t>są</w:t>
      </w:r>
      <w:r w:rsidRPr="00202EF8">
        <w:rPr>
          <w:bCs/>
        </w:rPr>
        <w:t xml:space="preserve"> słyszalne. Wyjaśnił, że targowisko </w:t>
      </w:r>
      <w:r w:rsidRPr="00202EF8">
        <w:rPr>
          <w:bCs/>
        </w:rPr>
        <w:t>działałoby</w:t>
      </w:r>
      <w:r>
        <w:rPr>
          <w:bCs/>
        </w:rPr>
        <w:t xml:space="preserve"> jak w W</w:t>
      </w:r>
      <w:r w:rsidRPr="00202EF8">
        <w:rPr>
          <w:bCs/>
        </w:rPr>
        <w:t xml:space="preserve">arszawie i mogłoby być czynne codziennie. </w:t>
      </w:r>
      <w:r w:rsidR="00812A7E">
        <w:rPr>
          <w:bCs/>
        </w:rPr>
        <w:t>Dodał, że usuwając handel z R</w:t>
      </w:r>
      <w:r w:rsidRPr="00202EF8">
        <w:rPr>
          <w:bCs/>
        </w:rPr>
        <w:t xml:space="preserve">ynku zostanie </w:t>
      </w:r>
      <w:r w:rsidRPr="00202EF8">
        <w:rPr>
          <w:bCs/>
        </w:rPr>
        <w:t>otwarta</w:t>
      </w:r>
      <w:r w:rsidRPr="00202EF8">
        <w:rPr>
          <w:bCs/>
        </w:rPr>
        <w:t xml:space="preserve"> przestrzeń dla innej działalności typu </w:t>
      </w:r>
      <w:r w:rsidRPr="00202EF8">
        <w:rPr>
          <w:bCs/>
        </w:rPr>
        <w:t>restauracyjna</w:t>
      </w:r>
      <w:r>
        <w:rPr>
          <w:bCs/>
        </w:rPr>
        <w:t>, kawiarniana</w:t>
      </w:r>
      <w:r w:rsidRPr="00202EF8">
        <w:rPr>
          <w:bCs/>
        </w:rPr>
        <w:t xml:space="preserve"> i </w:t>
      </w:r>
      <w:r w:rsidRPr="00202EF8">
        <w:rPr>
          <w:bCs/>
        </w:rPr>
        <w:t>kulturalna</w:t>
      </w:r>
      <w:r>
        <w:rPr>
          <w:bCs/>
        </w:rPr>
        <w:t xml:space="preserve"> i</w:t>
      </w:r>
      <w:r w:rsidRPr="00202EF8">
        <w:rPr>
          <w:bCs/>
        </w:rPr>
        <w:t xml:space="preserve"> </w:t>
      </w:r>
      <w:r w:rsidRPr="00202EF8">
        <w:rPr>
          <w:bCs/>
        </w:rPr>
        <w:t>podkreślił</w:t>
      </w:r>
      <w:r w:rsidRPr="00202EF8">
        <w:rPr>
          <w:bCs/>
        </w:rPr>
        <w:t xml:space="preserve">, że obecne </w:t>
      </w:r>
      <w:r w:rsidRPr="00202EF8">
        <w:rPr>
          <w:bCs/>
        </w:rPr>
        <w:t>rozstawian</w:t>
      </w:r>
      <w:r w:rsidR="00812A7E">
        <w:rPr>
          <w:bCs/>
        </w:rPr>
        <w:t>i</w:t>
      </w:r>
      <w:r w:rsidRPr="00202EF8">
        <w:rPr>
          <w:bCs/>
        </w:rPr>
        <w:t>e</w:t>
      </w:r>
      <w:r w:rsidRPr="00202EF8">
        <w:rPr>
          <w:bCs/>
        </w:rPr>
        <w:t xml:space="preserve"> i składnie sceny jest bardzo utrudnione i byłoby wygodniejsze </w:t>
      </w:r>
      <w:r w:rsidRPr="00202EF8">
        <w:rPr>
          <w:bCs/>
        </w:rPr>
        <w:t>ustawienie</w:t>
      </w:r>
      <w:r w:rsidRPr="00202EF8">
        <w:rPr>
          <w:bCs/>
        </w:rPr>
        <w:t xml:space="preserve"> sceny na cały sezon. </w:t>
      </w:r>
    </w:p>
    <w:p w:rsidR="00202EF8" w:rsidRPr="00202EF8" w:rsidRDefault="00202EF8" w:rsidP="00202EF8">
      <w:pPr>
        <w:pStyle w:val="NormalnyWeb"/>
        <w:spacing w:after="240"/>
        <w:jc w:val="both"/>
        <w:rPr>
          <w:bCs/>
        </w:rPr>
      </w:pPr>
      <w:r w:rsidRPr="00202EF8">
        <w:rPr>
          <w:bCs/>
        </w:rPr>
        <w:t>Radna Gabriela Książyk zapytała o budynki po tartaku</w:t>
      </w:r>
      <w:r w:rsidR="008C1623">
        <w:rPr>
          <w:bCs/>
        </w:rPr>
        <w:t>, które są ruiną do rozbiórki i zauważyła, że one straszą.</w:t>
      </w:r>
    </w:p>
    <w:p w:rsidR="00202EF8" w:rsidRDefault="008C1623" w:rsidP="00202EF8">
      <w:pPr>
        <w:pStyle w:val="NormalnyWeb"/>
        <w:spacing w:after="240"/>
        <w:jc w:val="both"/>
        <w:rPr>
          <w:bCs/>
        </w:rPr>
      </w:pPr>
      <w:r w:rsidRPr="008C1623">
        <w:rPr>
          <w:bCs/>
        </w:rPr>
        <w:t>Zastępca Burmistrza Marek Bąbolski</w:t>
      </w:r>
      <w:r>
        <w:rPr>
          <w:bCs/>
        </w:rPr>
        <w:t xml:space="preserve"> podał, że jeden </w:t>
      </w:r>
      <w:r w:rsidR="00812A7E">
        <w:rPr>
          <w:bCs/>
        </w:rPr>
        <w:t xml:space="preserve">budynek </w:t>
      </w:r>
      <w:r>
        <w:rPr>
          <w:bCs/>
        </w:rPr>
        <w:t xml:space="preserve">chcą zostawić, a reszta idzie do rozbiórki. Zauważył, że jest to fajny obiekt z duszą. </w:t>
      </w:r>
    </w:p>
    <w:p w:rsidR="008C1623" w:rsidRDefault="008C1623" w:rsidP="00202EF8">
      <w:pPr>
        <w:pStyle w:val="NormalnyWeb"/>
        <w:spacing w:after="240"/>
        <w:jc w:val="both"/>
        <w:rPr>
          <w:bCs/>
        </w:rPr>
      </w:pPr>
      <w:r w:rsidRPr="008C1623">
        <w:rPr>
          <w:bCs/>
        </w:rPr>
        <w:t>Radna Gabriela Książyk</w:t>
      </w:r>
      <w:r>
        <w:rPr>
          <w:bCs/>
        </w:rPr>
        <w:t xml:space="preserve">  podała, że obecnie bywała na targowisku i problem stanowi parking, ponieważ ludzie parkują wzdłuż ul. Pułtuskiej po obydwu stronach łącznie ze stacją paliw oraz przy bloku. </w:t>
      </w:r>
    </w:p>
    <w:p w:rsidR="008C1623" w:rsidRDefault="008C1623" w:rsidP="00202EF8">
      <w:pPr>
        <w:pStyle w:val="NormalnyWeb"/>
        <w:spacing w:after="240"/>
        <w:jc w:val="both"/>
        <w:rPr>
          <w:bCs/>
        </w:rPr>
      </w:pPr>
      <w:r w:rsidRPr="008C1623">
        <w:rPr>
          <w:bCs/>
        </w:rPr>
        <w:t>Zastępca Burmistrza Marek Bąbolski</w:t>
      </w:r>
      <w:r>
        <w:rPr>
          <w:bCs/>
        </w:rPr>
        <w:t xml:space="preserve"> stwierdził, że mimo tego będzie porządniej niż na Rynku. </w:t>
      </w:r>
    </w:p>
    <w:p w:rsidR="008C1623" w:rsidRDefault="008C1623" w:rsidP="00202EF8">
      <w:pPr>
        <w:pStyle w:val="NormalnyWeb"/>
        <w:spacing w:after="240"/>
        <w:jc w:val="both"/>
        <w:rPr>
          <w:bCs/>
        </w:rPr>
      </w:pPr>
      <w:r w:rsidRPr="008C1623">
        <w:rPr>
          <w:bCs/>
        </w:rPr>
        <w:t>Przewodniczący Komisji Krzysztof Bońkowski</w:t>
      </w:r>
      <w:r>
        <w:rPr>
          <w:bCs/>
        </w:rPr>
        <w:t xml:space="preserve"> wyraził nadzieję, że przy dobrej dotacji uda się wybudować również parking podziemny.</w:t>
      </w:r>
    </w:p>
    <w:p w:rsidR="008C1623" w:rsidRDefault="008C1623" w:rsidP="00202EF8">
      <w:pPr>
        <w:pStyle w:val="NormalnyWeb"/>
        <w:spacing w:after="240"/>
        <w:jc w:val="both"/>
        <w:rPr>
          <w:bCs/>
        </w:rPr>
      </w:pPr>
      <w:r w:rsidRPr="008C1623">
        <w:rPr>
          <w:bCs/>
        </w:rPr>
        <w:t>Radny Sławomir Czerwiński</w:t>
      </w:r>
      <w:r>
        <w:rPr>
          <w:bCs/>
        </w:rPr>
        <w:t xml:space="preserve"> podał, że również bywał na nowym targowisku i jest taka tendencja wśród kupujących, że najchętniej wjechaliby na stragany. Wskazał, że są na placu miejsca parkingowe, jest to duży plac, który jego zdaniem pomieści targowisko i miejsca parkingowe, należy powyższe tylko dobrze zorganizować. </w:t>
      </w:r>
      <w:r w:rsidR="004B56F9">
        <w:rPr>
          <w:bCs/>
        </w:rPr>
        <w:t xml:space="preserve">Zauważył też, że im częściej przenoszono tam targowisko, tym więcej sprzedających przenosiło się tam i targowisko rozrastało się. Podkreślił, że targowisko w nowym miejscu rozwiązałoby problem organizacji uroczystości na Rynku oraz temat odwoływania targów i pretensji </w:t>
      </w:r>
      <w:r w:rsidR="004B56F9">
        <w:rPr>
          <w:bCs/>
        </w:rPr>
        <w:t>sprzedający</w:t>
      </w:r>
      <w:r w:rsidR="004B56F9">
        <w:rPr>
          <w:bCs/>
        </w:rPr>
        <w:t xml:space="preserve">ch o to. </w:t>
      </w:r>
    </w:p>
    <w:p w:rsidR="00FD235D" w:rsidRDefault="004B56F9" w:rsidP="00946D5D">
      <w:pPr>
        <w:pStyle w:val="NormalnyWeb"/>
        <w:spacing w:after="240" w:afterAutospacing="0"/>
        <w:jc w:val="both"/>
        <w:rPr>
          <w:bCs/>
        </w:rPr>
      </w:pPr>
      <w:r w:rsidRPr="004B56F9">
        <w:rPr>
          <w:bCs/>
        </w:rPr>
        <w:t>Wiceprzewodniczący Rady Marek Biliński</w:t>
      </w:r>
      <w:r>
        <w:rPr>
          <w:bCs/>
        </w:rPr>
        <w:t xml:space="preserve"> wypowiadając się również w sprawie targowiska wskazał na konieczność utwardzenia terenu, zadaszenia stanowisk, gdzie mógłby wejść samochód bez ustawiania dodatkowych stolików i </w:t>
      </w:r>
      <w:r w:rsidR="009725AF">
        <w:rPr>
          <w:bCs/>
        </w:rPr>
        <w:t>wówczas sprzątanie byłoby prostsze, maszynowe. Podkreślił, że stoliki byłyby utrudnieniem i sprzedawca nie musiałby wyładowywać towaru i powyższe nie zdaje egzaminu. Dodał, że słychać coraz pozytywniejsze opinie sprzedających w sprawie nowego miejsca na targowisko, które powinno się przyjąć.</w:t>
      </w:r>
    </w:p>
    <w:p w:rsidR="00BA1A69" w:rsidRDefault="009725AF" w:rsidP="00946D5D">
      <w:pPr>
        <w:pStyle w:val="NormalnyWeb"/>
        <w:spacing w:after="240" w:afterAutospacing="0"/>
        <w:jc w:val="both"/>
        <w:rPr>
          <w:bCs/>
        </w:rPr>
      </w:pPr>
      <w:r w:rsidRPr="009725AF">
        <w:rPr>
          <w:bCs/>
        </w:rPr>
        <w:t>Zastępca Burmistrza Marek Bąbolski</w:t>
      </w:r>
      <w:r>
        <w:rPr>
          <w:bCs/>
        </w:rPr>
        <w:t xml:space="preserve"> wyjaśnił, że planowano zrobić halę, gdzie samochód wjeżdża tyłem, parkuje poza dachem, natomiast całe stanowisko jest pod dachem, środkiem </w:t>
      </w:r>
      <w:r w:rsidR="00812A7E">
        <w:rPr>
          <w:bCs/>
        </w:rPr>
        <w:t>przebiegałaby</w:t>
      </w:r>
      <w:r>
        <w:rPr>
          <w:bCs/>
        </w:rPr>
        <w:t xml:space="preserve"> szeroka zadaszona alejka. Dodatkowo należałoby postawić sanitariat oraz biuro. </w:t>
      </w:r>
    </w:p>
    <w:p w:rsidR="00BA1A69" w:rsidRDefault="009725AF" w:rsidP="00946D5D">
      <w:pPr>
        <w:pStyle w:val="NormalnyWeb"/>
        <w:spacing w:after="240" w:afterAutospacing="0"/>
        <w:jc w:val="both"/>
        <w:rPr>
          <w:bCs/>
        </w:rPr>
      </w:pPr>
      <w:r w:rsidRPr="009725AF">
        <w:rPr>
          <w:bCs/>
        </w:rPr>
        <w:lastRenderedPageBreak/>
        <w:t>Przewodniczący Komisji Krzysztof Bońkowski</w:t>
      </w:r>
      <w:r>
        <w:rPr>
          <w:bCs/>
        </w:rPr>
        <w:t xml:space="preserve"> przypomniał, że czekamy na imprezę kulinarną ogólnopolską. </w:t>
      </w:r>
    </w:p>
    <w:p w:rsidR="00237A69" w:rsidRDefault="00237A69" w:rsidP="00946D5D">
      <w:pPr>
        <w:pStyle w:val="NormalnyWeb"/>
        <w:spacing w:after="240" w:afterAutospacing="0"/>
        <w:jc w:val="both"/>
        <w:rPr>
          <w:bCs/>
        </w:rPr>
      </w:pPr>
      <w:r w:rsidRPr="00237A69">
        <w:rPr>
          <w:bCs/>
        </w:rPr>
        <w:t xml:space="preserve">Radna Gabriela Książyk  </w:t>
      </w:r>
      <w:r>
        <w:rPr>
          <w:bCs/>
        </w:rPr>
        <w:t>powiedziała, że pomijając wydarzenia kulturalne na Rynku</w:t>
      </w:r>
      <w:r w:rsidR="00812A7E">
        <w:rPr>
          <w:bCs/>
        </w:rPr>
        <w:t>,</w:t>
      </w:r>
      <w:r>
        <w:rPr>
          <w:bCs/>
        </w:rPr>
        <w:t xml:space="preserve"> to </w:t>
      </w:r>
      <w:r w:rsidR="00812A7E">
        <w:rPr>
          <w:bCs/>
        </w:rPr>
        <w:br/>
      </w:r>
      <w:r>
        <w:rPr>
          <w:bCs/>
        </w:rPr>
        <w:t xml:space="preserve">w sobotę w przypadku pogrzebu nie ma miejsc parkingowych dla ludzi przyjeżdżających na pogrzeb, ponieważ wszystko jest zajęte przez targowisko.  </w:t>
      </w:r>
    </w:p>
    <w:p w:rsidR="00237A69" w:rsidRDefault="00747535" w:rsidP="00237A69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</w:p>
    <w:p w:rsidR="00237A69" w:rsidRPr="00237A69" w:rsidRDefault="00747535" w:rsidP="00237A69">
      <w:pPr>
        <w:pStyle w:val="NormalnyWeb"/>
        <w:spacing w:before="0" w:beforeAutospacing="0" w:after="0" w:afterAutospacing="0"/>
        <w:jc w:val="both"/>
      </w:pPr>
      <w:r w:rsidRPr="00237A69">
        <w:t>Rozpatrzenie i zaopiniowanie projektu Wieloletniej Prognozy Finansowej Miasta i Gmi</w:t>
      </w:r>
      <w:r w:rsidR="00237A69" w:rsidRPr="00237A69">
        <w:t>ny Serock na lata 2024-2045.</w:t>
      </w:r>
    </w:p>
    <w:p w:rsidR="00812A7E" w:rsidRDefault="00747535">
      <w:pPr>
        <w:pStyle w:val="NormalnyWeb"/>
        <w:spacing w:after="240" w:afterAutospacing="0"/>
        <w:rPr>
          <w:b/>
          <w:bCs/>
          <w:u w:val="single"/>
        </w:rPr>
      </w:pP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Marek Biliński, Krzysztof Bońkowski, Sławomir Czerwiński, Gab</w:t>
      </w:r>
      <w:r w:rsidR="00812A7E">
        <w:t>riela Książyk, Józef Lutomirski</w:t>
      </w:r>
      <w:r>
        <w:t>, Włodzimierz Skośkiewicz</w:t>
      </w:r>
      <w:r>
        <w:br/>
      </w:r>
      <w:r>
        <w:br/>
      </w:r>
    </w:p>
    <w:p w:rsidR="00237A69" w:rsidRDefault="00747535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Rozpatrzenie i zaopiniowanie projektu uchwały budżetowej Mias</w:t>
      </w:r>
      <w:r w:rsidR="00202EF8">
        <w:t>ta i Gminy Serock na rok 2024.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Marek Biliński, Krzysztof Bońkowski, Sławomir Czerwiński, Gabriela Książyk, Józef Lutomirski, Włodzimierz Skośkiewicz</w:t>
      </w:r>
      <w:r>
        <w:br/>
      </w:r>
      <w:r>
        <w:br/>
        <w:t>a) 754 - Bezpieczeństwo publiczne i ochrona przeciwpożarowa</w:t>
      </w:r>
      <w:r>
        <w:br/>
        <w:t>b) Planowane do realizacji za</w:t>
      </w:r>
      <w:r w:rsidR="00237A69">
        <w:t>dania inwestycyjne w 2024 roku</w:t>
      </w:r>
      <w:r w:rsidR="00237A69">
        <w:br/>
      </w:r>
      <w:r>
        <w:t>c) Planowane do uzyskania dotacje na realizację zadań inwestycyjnych w 2024 roku</w:t>
      </w:r>
      <w:r>
        <w:br/>
        <w:t>d) Planowane zadania przekazane do spółki Serockie Inwestycje Samorządowe Sp. z o.o. w 2024 roku</w:t>
      </w:r>
      <w:r>
        <w:br/>
      </w:r>
      <w:r>
        <w:br/>
      </w:r>
      <w:r w:rsidR="00237A69">
        <w:rPr>
          <w:b/>
        </w:rPr>
        <w:t>4</w:t>
      </w:r>
      <w:r w:rsidRPr="00237A69">
        <w:rPr>
          <w:b/>
        </w:rPr>
        <w:t>. Sprawy różne.</w:t>
      </w:r>
      <w:r w:rsidRPr="00237A69">
        <w:rPr>
          <w:b/>
        </w:rPr>
        <w:br/>
      </w:r>
      <w:r>
        <w:br/>
      </w:r>
      <w:r w:rsidR="00237A69">
        <w:t>Brak zgłoszeń Radnych w punkcie Sprawy różne.</w:t>
      </w:r>
    </w:p>
    <w:p w:rsidR="00AF32D2" w:rsidRDefault="00747535">
      <w:pPr>
        <w:pStyle w:val="NormalnyWeb"/>
        <w:spacing w:after="240" w:afterAutospacing="0"/>
      </w:pPr>
      <w:r>
        <w:br/>
      </w:r>
      <w:r w:rsidR="00237A69">
        <w:rPr>
          <w:b/>
        </w:rPr>
        <w:t>5</w:t>
      </w:r>
      <w:r w:rsidRPr="00237A69">
        <w:rPr>
          <w:b/>
        </w:rPr>
        <w:t>. Zamknięcie posiedzenia</w:t>
      </w:r>
      <w:r w:rsidRPr="00237A69">
        <w:rPr>
          <w:b/>
        </w:rPr>
        <w:br/>
      </w:r>
      <w:r>
        <w:br/>
      </w:r>
      <w:r w:rsidR="00237A69" w:rsidRPr="00237A69">
        <w:t xml:space="preserve">Przewodniczący Komisji Krzysztof Bońkowski stwierdził wyczerpanie porządku obrad </w:t>
      </w:r>
      <w:r w:rsidR="00812A7E">
        <w:br/>
      </w:r>
      <w:bookmarkStart w:id="0" w:name="_GoBack"/>
      <w:bookmarkEnd w:id="0"/>
      <w:r w:rsidR="00237A69" w:rsidRPr="00237A69">
        <w:t>i zamknął posiedzenie Komisji.</w:t>
      </w:r>
      <w:r>
        <w:br/>
      </w:r>
    </w:p>
    <w:p w:rsidR="00AF32D2" w:rsidRDefault="00747535">
      <w:pPr>
        <w:pStyle w:val="NormalnyWeb"/>
      </w:pPr>
      <w:r>
        <w:lastRenderedPageBreak/>
        <w:t> </w:t>
      </w:r>
    </w:p>
    <w:p w:rsidR="00AF32D2" w:rsidRDefault="00747535">
      <w:pPr>
        <w:pStyle w:val="NormalnyWeb"/>
        <w:jc w:val="center"/>
      </w:pPr>
      <w:r>
        <w:t>Przewodniczący</w:t>
      </w:r>
      <w:r>
        <w:br/>
      </w:r>
      <w:r w:rsidR="00237A69" w:rsidRPr="00237A69">
        <w:t>Komisj</w:t>
      </w:r>
      <w:r w:rsidR="00237A69">
        <w:t>i</w:t>
      </w:r>
      <w:r w:rsidR="00237A69" w:rsidRPr="00237A69">
        <w:t xml:space="preserve"> Rozwoju Gospodarczego, Innowacji i Bezpieczeństwa</w:t>
      </w:r>
    </w:p>
    <w:p w:rsidR="00AF32D2" w:rsidRDefault="00237A69">
      <w:pPr>
        <w:pStyle w:val="NormalnyWeb"/>
        <w:jc w:val="center"/>
      </w:pPr>
      <w:r w:rsidRPr="00237A69">
        <w:t>Krzysztof Bońkowski</w:t>
      </w:r>
      <w:r w:rsidR="00747535">
        <w:t> </w:t>
      </w:r>
    </w:p>
    <w:p w:rsidR="00AF32D2" w:rsidRDefault="00747535">
      <w:pPr>
        <w:pStyle w:val="NormalnyWeb"/>
      </w:pPr>
      <w:r>
        <w:br/>
        <w:t>Przygotował(a): Anna Brus</w:t>
      </w:r>
    </w:p>
    <w:p w:rsidR="00AF32D2" w:rsidRDefault="00812A7E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F32D2" w:rsidRDefault="0074753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F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35"/>
    <w:rsid w:val="00015E4C"/>
    <w:rsid w:val="00020E85"/>
    <w:rsid w:val="00056C80"/>
    <w:rsid w:val="00100BB4"/>
    <w:rsid w:val="001535DC"/>
    <w:rsid w:val="0016186E"/>
    <w:rsid w:val="00187386"/>
    <w:rsid w:val="00192B52"/>
    <w:rsid w:val="001B2146"/>
    <w:rsid w:val="001B3B30"/>
    <w:rsid w:val="001D152F"/>
    <w:rsid w:val="001D3C28"/>
    <w:rsid w:val="001D5B44"/>
    <w:rsid w:val="001E1CFE"/>
    <w:rsid w:val="00202EF8"/>
    <w:rsid w:val="00237A69"/>
    <w:rsid w:val="002536FC"/>
    <w:rsid w:val="0026682F"/>
    <w:rsid w:val="002916D3"/>
    <w:rsid w:val="00291754"/>
    <w:rsid w:val="00295DCA"/>
    <w:rsid w:val="002A200C"/>
    <w:rsid w:val="002E1AD4"/>
    <w:rsid w:val="002F3460"/>
    <w:rsid w:val="003014AC"/>
    <w:rsid w:val="003062A0"/>
    <w:rsid w:val="00322D86"/>
    <w:rsid w:val="003863C7"/>
    <w:rsid w:val="003D585B"/>
    <w:rsid w:val="003E1ECA"/>
    <w:rsid w:val="003E24D8"/>
    <w:rsid w:val="0041692A"/>
    <w:rsid w:val="004A7300"/>
    <w:rsid w:val="004B56F9"/>
    <w:rsid w:val="004B6B67"/>
    <w:rsid w:val="00505667"/>
    <w:rsid w:val="00540FF8"/>
    <w:rsid w:val="00566259"/>
    <w:rsid w:val="00605ECA"/>
    <w:rsid w:val="00607B38"/>
    <w:rsid w:val="0064250B"/>
    <w:rsid w:val="006A0512"/>
    <w:rsid w:val="006C239B"/>
    <w:rsid w:val="006F10E7"/>
    <w:rsid w:val="006F24D7"/>
    <w:rsid w:val="00747535"/>
    <w:rsid w:val="007A68AB"/>
    <w:rsid w:val="007C7BCE"/>
    <w:rsid w:val="007E5753"/>
    <w:rsid w:val="007E677E"/>
    <w:rsid w:val="00801D35"/>
    <w:rsid w:val="00812A7E"/>
    <w:rsid w:val="00822C18"/>
    <w:rsid w:val="00863192"/>
    <w:rsid w:val="008643A7"/>
    <w:rsid w:val="00877DEF"/>
    <w:rsid w:val="008A0AA8"/>
    <w:rsid w:val="008C1623"/>
    <w:rsid w:val="008C6384"/>
    <w:rsid w:val="00917973"/>
    <w:rsid w:val="00930F88"/>
    <w:rsid w:val="00946D5D"/>
    <w:rsid w:val="009725AF"/>
    <w:rsid w:val="009B5D6C"/>
    <w:rsid w:val="009F5F94"/>
    <w:rsid w:val="00A475BB"/>
    <w:rsid w:val="00A60BC4"/>
    <w:rsid w:val="00A632FC"/>
    <w:rsid w:val="00A71A24"/>
    <w:rsid w:val="00A80988"/>
    <w:rsid w:val="00A94C5B"/>
    <w:rsid w:val="00AA0687"/>
    <w:rsid w:val="00AE76EF"/>
    <w:rsid w:val="00AF32D2"/>
    <w:rsid w:val="00B20CBD"/>
    <w:rsid w:val="00B667EC"/>
    <w:rsid w:val="00BA1A69"/>
    <w:rsid w:val="00BA1EB8"/>
    <w:rsid w:val="00BB26BF"/>
    <w:rsid w:val="00BE34A9"/>
    <w:rsid w:val="00BE4843"/>
    <w:rsid w:val="00BE7FB7"/>
    <w:rsid w:val="00BF4523"/>
    <w:rsid w:val="00C31AE9"/>
    <w:rsid w:val="00CA6E01"/>
    <w:rsid w:val="00CF2EBD"/>
    <w:rsid w:val="00D01C5B"/>
    <w:rsid w:val="00D628A2"/>
    <w:rsid w:val="00D735DB"/>
    <w:rsid w:val="00DA1DBA"/>
    <w:rsid w:val="00DE7110"/>
    <w:rsid w:val="00DF732F"/>
    <w:rsid w:val="00E0781D"/>
    <w:rsid w:val="00E13AA0"/>
    <w:rsid w:val="00E31410"/>
    <w:rsid w:val="00E52C3E"/>
    <w:rsid w:val="00E60340"/>
    <w:rsid w:val="00E65B11"/>
    <w:rsid w:val="00E7538B"/>
    <w:rsid w:val="00EA2ABB"/>
    <w:rsid w:val="00F17685"/>
    <w:rsid w:val="00F62823"/>
    <w:rsid w:val="00F670C6"/>
    <w:rsid w:val="00F86890"/>
    <w:rsid w:val="00F87181"/>
    <w:rsid w:val="00FA6D3A"/>
    <w:rsid w:val="00FD235D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4930A-2C7B-4B90-8CE2-DF3B1D07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BB26BF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6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3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B30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B30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30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DF73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13</Pages>
  <Words>5285</Words>
  <Characters>33218</Characters>
  <Application>Microsoft Office Word</Application>
  <DocSecurity>0</DocSecurity>
  <Lines>276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Brus</dc:creator>
  <cp:keywords/>
  <dc:description/>
  <cp:lastModifiedBy>Anna Brus</cp:lastModifiedBy>
  <cp:revision>16</cp:revision>
  <dcterms:created xsi:type="dcterms:W3CDTF">2024-02-16T10:05:00Z</dcterms:created>
  <dcterms:modified xsi:type="dcterms:W3CDTF">2024-03-04T13:12:00Z</dcterms:modified>
</cp:coreProperties>
</file>