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C4" w:rsidRPr="008E627A" w:rsidRDefault="007113C4" w:rsidP="0094700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>Sprawozdanie z działalności</w:t>
      </w:r>
    </w:p>
    <w:p w:rsidR="007113C4" w:rsidRPr="008E627A" w:rsidRDefault="007113C4" w:rsidP="0094700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>Komisji Skarg, Wniosków i Petycji Rady Miejskiej w Serocku</w:t>
      </w:r>
    </w:p>
    <w:p w:rsidR="007113C4" w:rsidRPr="008E627A" w:rsidRDefault="007113C4" w:rsidP="00947008">
      <w:pPr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 okres </w:t>
      </w:r>
      <w:r w:rsidR="00276599">
        <w:rPr>
          <w:rFonts w:eastAsia="Times New Roman" w:cstheme="minorHAnsi"/>
          <w:b/>
          <w:bCs/>
          <w:sz w:val="24"/>
          <w:szCs w:val="24"/>
          <w:lang w:eastAsia="pl-PL"/>
        </w:rPr>
        <w:t>od 1 stycznia do 31 grudnia 2023</w:t>
      </w: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roku</w:t>
      </w:r>
    </w:p>
    <w:p w:rsidR="00C127FB" w:rsidRPr="008E627A" w:rsidRDefault="00C127FB" w:rsidP="008E627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Cs/>
          <w:sz w:val="24"/>
          <w:szCs w:val="24"/>
          <w:lang w:eastAsia="pl-PL"/>
        </w:rPr>
        <w:t>Zgodnie z art. 18b ustawy z dnia 8 marca 1990 ro</w:t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ku o samorządzie gminnym </w:t>
      </w:r>
      <w:r w:rsidR="008E627A">
        <w:rPr>
          <w:rFonts w:eastAsia="Times New Roman" w:cstheme="minorHAnsi"/>
          <w:bCs/>
          <w:sz w:val="24"/>
          <w:szCs w:val="24"/>
          <w:lang w:eastAsia="pl-PL"/>
        </w:rPr>
        <w:br/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>(Dz.U.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20</w:t>
      </w:r>
      <w:r w:rsidR="00366931" w:rsidRPr="008E627A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4A2A0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r. poz.</w:t>
      </w:r>
      <w:r w:rsidR="008E627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A2A0D">
        <w:rPr>
          <w:rFonts w:eastAsia="Times New Roman" w:cstheme="minorHAnsi"/>
          <w:bCs/>
          <w:sz w:val="24"/>
          <w:szCs w:val="24"/>
          <w:lang w:eastAsia="pl-PL"/>
        </w:rPr>
        <w:t>40</w:t>
      </w:r>
      <w:r w:rsidR="00C70240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="004A2A0D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747A01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wprowadzonym ustawą z dnia 11 stycznia 2018r. o zmianie niektórych ustaw w celu zwiększenia udziału obywateli w proces</w:t>
      </w:r>
      <w:r w:rsidR="0029103F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ie wybierania, funkcjonowania i 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kontrolowania niektó</w:t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>rych organów publicznych (Dz.U.</w:t>
      </w:r>
      <w:r w:rsidR="00A26CBA">
        <w:rPr>
          <w:rFonts w:eastAsia="Times New Roman" w:cstheme="minorHAnsi"/>
          <w:bCs/>
          <w:sz w:val="24"/>
          <w:szCs w:val="24"/>
          <w:lang w:eastAsia="pl-PL"/>
        </w:rPr>
        <w:t xml:space="preserve"> 2018r. poz. 130 ze zm.) Rada G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miny rozpatruje skargi na działania wójta i gminnych jednostek organizacyjnych; wnioski oraz petycje składane przez ob</w:t>
      </w:r>
      <w:r w:rsidR="00C70240">
        <w:rPr>
          <w:rFonts w:eastAsia="Times New Roman" w:cstheme="minorHAnsi"/>
          <w:bCs/>
          <w:sz w:val="24"/>
          <w:szCs w:val="24"/>
          <w:lang w:eastAsia="pl-PL"/>
        </w:rPr>
        <w:t>ywateli. W</w:t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tym celu powołuje 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komisję skarg, wniosków i petycji. </w:t>
      </w:r>
    </w:p>
    <w:p w:rsidR="00962635" w:rsidRPr="008E627A" w:rsidRDefault="00962635" w:rsidP="008E627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Cs/>
          <w:sz w:val="24"/>
          <w:szCs w:val="24"/>
          <w:lang w:eastAsia="pl-PL"/>
        </w:rPr>
        <w:t>Komisja Skarg, Wniosków i Petycji Rady Miejskiej w Serocku pracowała w 202</w:t>
      </w:r>
      <w:r w:rsidR="00276599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roku </w:t>
      </w:r>
      <w:r w:rsidR="008E627A" w:rsidRPr="008E627A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pod przewodnictwem Radnego Pana Krzysztofa Zakolskiego w następującym składzie:</w:t>
      </w:r>
    </w:p>
    <w:p w:rsidR="00B84089" w:rsidRPr="008E627A" w:rsidRDefault="00F506A2" w:rsidP="008E627A">
      <w:pPr>
        <w:pStyle w:val="ng-scope"/>
        <w:rPr>
          <w:rFonts w:asciiTheme="minorHAnsi" w:hAnsiTheme="minorHAnsi" w:cstheme="minorHAnsi"/>
        </w:rPr>
      </w:pPr>
      <w:r w:rsidRPr="008E627A">
        <w:rPr>
          <w:rStyle w:val="Pogrubienie"/>
          <w:rFonts w:asciiTheme="minorHAnsi" w:hAnsiTheme="minorHAnsi" w:cstheme="minorHAnsi"/>
        </w:rPr>
        <w:t>Krzysztof Zakolski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Sławomir Ireneusz Osiwała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Krzysztof Edward Bońkowski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Bożena Danuta Kalinowska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Teresa Urszula Krzyczkowska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Aneta Rogucka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Wiesław Bogdan Winnicki</w:t>
      </w:r>
    </w:p>
    <w:p w:rsidR="00F0054C" w:rsidRPr="008E627A" w:rsidRDefault="00F0054C" w:rsidP="008E627A">
      <w:pPr>
        <w:pStyle w:val="NormalnyWeb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>Do 31 grud</w:t>
      </w:r>
      <w:r w:rsidR="00E9791B" w:rsidRPr="008E627A">
        <w:rPr>
          <w:rFonts w:asciiTheme="minorHAnsi" w:hAnsiTheme="minorHAnsi" w:cstheme="minorHAnsi"/>
        </w:rPr>
        <w:t>nia 20</w:t>
      </w:r>
      <w:r w:rsidR="00962635" w:rsidRPr="008E627A">
        <w:rPr>
          <w:rFonts w:asciiTheme="minorHAnsi" w:hAnsiTheme="minorHAnsi" w:cstheme="minorHAnsi"/>
        </w:rPr>
        <w:t>2</w:t>
      </w:r>
      <w:r w:rsidR="00276599">
        <w:rPr>
          <w:rFonts w:asciiTheme="minorHAnsi" w:hAnsiTheme="minorHAnsi" w:cstheme="minorHAnsi"/>
        </w:rPr>
        <w:t>3</w:t>
      </w:r>
      <w:r w:rsidR="00604574" w:rsidRPr="008E627A">
        <w:rPr>
          <w:rFonts w:asciiTheme="minorHAnsi" w:hAnsiTheme="minorHAnsi" w:cstheme="minorHAnsi"/>
        </w:rPr>
        <w:t>r. K</w:t>
      </w:r>
      <w:r w:rsidR="00E9791B" w:rsidRPr="008E627A">
        <w:rPr>
          <w:rFonts w:asciiTheme="minorHAnsi" w:hAnsiTheme="minorHAnsi" w:cstheme="minorHAnsi"/>
        </w:rPr>
        <w:t xml:space="preserve">omisja odbyła </w:t>
      </w:r>
      <w:r w:rsidR="00276599">
        <w:rPr>
          <w:rFonts w:asciiTheme="minorHAnsi" w:hAnsiTheme="minorHAnsi" w:cstheme="minorHAnsi"/>
        </w:rPr>
        <w:t>osiem</w:t>
      </w:r>
      <w:r w:rsidR="00C3288D">
        <w:rPr>
          <w:rFonts w:asciiTheme="minorHAnsi" w:hAnsiTheme="minorHAnsi" w:cstheme="minorHAnsi"/>
        </w:rPr>
        <w:t xml:space="preserve"> </w:t>
      </w:r>
      <w:r w:rsidR="00276599">
        <w:rPr>
          <w:rFonts w:asciiTheme="minorHAnsi" w:hAnsiTheme="minorHAnsi" w:cstheme="minorHAnsi"/>
        </w:rPr>
        <w:t>posiedzeń.</w:t>
      </w:r>
    </w:p>
    <w:p w:rsidR="005E057A" w:rsidRPr="006A09BE" w:rsidRDefault="004D7748" w:rsidP="006A09BE">
      <w:pPr>
        <w:jc w:val="both"/>
        <w:rPr>
          <w:rFonts w:eastAsia="Times New Roman"/>
          <w:sz w:val="24"/>
          <w:szCs w:val="24"/>
          <w:lang w:eastAsia="pl-PL"/>
        </w:rPr>
      </w:pPr>
      <w:r w:rsidRPr="006A09BE">
        <w:rPr>
          <w:sz w:val="24"/>
          <w:szCs w:val="24"/>
        </w:rPr>
        <w:t xml:space="preserve">Na pierwszym posiedzeniu </w:t>
      </w:r>
      <w:r w:rsidR="009A799F" w:rsidRPr="006A09BE">
        <w:rPr>
          <w:sz w:val="24"/>
          <w:szCs w:val="24"/>
        </w:rPr>
        <w:t>K</w:t>
      </w:r>
      <w:r w:rsidRPr="006A09BE">
        <w:rPr>
          <w:sz w:val="24"/>
          <w:szCs w:val="24"/>
        </w:rPr>
        <w:t>om</w:t>
      </w:r>
      <w:r w:rsidR="00276599" w:rsidRPr="006A09BE">
        <w:rPr>
          <w:sz w:val="24"/>
          <w:szCs w:val="24"/>
        </w:rPr>
        <w:t>isji, które odbyło się w dniu 23 stycznia 2023</w:t>
      </w:r>
      <w:r w:rsidRPr="006A09BE">
        <w:rPr>
          <w:sz w:val="24"/>
          <w:szCs w:val="24"/>
        </w:rPr>
        <w:t xml:space="preserve">r. </w:t>
      </w:r>
      <w:r w:rsidR="00513C2C" w:rsidRPr="006A09BE">
        <w:rPr>
          <w:sz w:val="24"/>
          <w:szCs w:val="24"/>
        </w:rPr>
        <w:t>został</w:t>
      </w:r>
      <w:r w:rsidR="00276599" w:rsidRPr="006A09BE">
        <w:rPr>
          <w:sz w:val="24"/>
          <w:szCs w:val="24"/>
        </w:rPr>
        <w:t>o</w:t>
      </w:r>
      <w:r w:rsidR="00C3288D" w:rsidRPr="006A09BE">
        <w:rPr>
          <w:sz w:val="24"/>
          <w:szCs w:val="24"/>
        </w:rPr>
        <w:t xml:space="preserve"> </w:t>
      </w:r>
      <w:r w:rsidR="00276599" w:rsidRPr="006A09BE">
        <w:rPr>
          <w:sz w:val="24"/>
          <w:szCs w:val="24"/>
        </w:rPr>
        <w:t xml:space="preserve">przedstawione sprawozdanie z pracy Komisji w roku 2022r. </w:t>
      </w:r>
    </w:p>
    <w:p w:rsidR="00276599" w:rsidRPr="006A09BE" w:rsidRDefault="00BC06EE" w:rsidP="006A09BE">
      <w:pPr>
        <w:jc w:val="both"/>
        <w:rPr>
          <w:rFonts w:cstheme="minorHAnsi"/>
          <w:sz w:val="24"/>
          <w:szCs w:val="24"/>
        </w:rPr>
      </w:pPr>
      <w:r w:rsidRPr="006A09BE">
        <w:rPr>
          <w:rFonts w:cstheme="minorHAnsi"/>
          <w:sz w:val="24"/>
          <w:szCs w:val="24"/>
        </w:rPr>
        <w:t>Na kolejny</w:t>
      </w:r>
      <w:r w:rsidR="00276599" w:rsidRPr="006A09BE">
        <w:rPr>
          <w:rFonts w:cstheme="minorHAnsi"/>
          <w:sz w:val="24"/>
          <w:szCs w:val="24"/>
        </w:rPr>
        <w:t xml:space="preserve">m posiedzeniu które odbyło się </w:t>
      </w:r>
      <w:r w:rsidR="001D1DBC">
        <w:rPr>
          <w:rFonts w:cstheme="minorHAnsi"/>
          <w:sz w:val="24"/>
          <w:szCs w:val="24"/>
        </w:rPr>
        <w:t xml:space="preserve">w dniu </w:t>
      </w:r>
      <w:r w:rsidR="00276599" w:rsidRPr="006A09BE">
        <w:rPr>
          <w:rFonts w:cstheme="minorHAnsi"/>
          <w:sz w:val="24"/>
          <w:szCs w:val="24"/>
        </w:rPr>
        <w:t>3</w:t>
      </w:r>
      <w:r w:rsidRPr="006A09BE">
        <w:rPr>
          <w:rFonts w:cstheme="minorHAnsi"/>
          <w:sz w:val="24"/>
          <w:szCs w:val="24"/>
        </w:rPr>
        <w:t xml:space="preserve"> </w:t>
      </w:r>
      <w:r w:rsidR="00276599" w:rsidRPr="006A09BE">
        <w:rPr>
          <w:rFonts w:cstheme="minorHAnsi"/>
          <w:sz w:val="24"/>
          <w:szCs w:val="24"/>
        </w:rPr>
        <w:t>kwietnia 2023</w:t>
      </w:r>
      <w:r w:rsidRPr="006A09BE">
        <w:rPr>
          <w:rFonts w:cstheme="minorHAnsi"/>
          <w:sz w:val="24"/>
          <w:szCs w:val="24"/>
        </w:rPr>
        <w:t>r.</w:t>
      </w:r>
      <w:r w:rsidR="00276599" w:rsidRPr="006A09BE">
        <w:rPr>
          <w:rFonts w:cstheme="minorHAnsi"/>
          <w:sz w:val="24"/>
          <w:szCs w:val="24"/>
        </w:rPr>
        <w:t xml:space="preserve"> Komisja zapoznała się </w:t>
      </w:r>
      <w:r w:rsidR="001D1DBC">
        <w:rPr>
          <w:rFonts w:cstheme="minorHAnsi"/>
          <w:sz w:val="24"/>
          <w:szCs w:val="24"/>
        </w:rPr>
        <w:br/>
      </w:r>
      <w:r w:rsidR="00276599" w:rsidRPr="006A09BE">
        <w:rPr>
          <w:rFonts w:cstheme="minorHAnsi"/>
          <w:sz w:val="24"/>
          <w:szCs w:val="24"/>
        </w:rPr>
        <w:t>z treścią skarg</w:t>
      </w:r>
      <w:r w:rsidR="00F66867" w:rsidRPr="006A09BE">
        <w:rPr>
          <w:rFonts w:cstheme="minorHAnsi"/>
          <w:sz w:val="24"/>
          <w:szCs w:val="24"/>
        </w:rPr>
        <w:t>i</w:t>
      </w:r>
      <w:r w:rsidR="00276599" w:rsidRPr="006A09BE">
        <w:rPr>
          <w:rFonts w:cstheme="minorHAnsi"/>
          <w:sz w:val="24"/>
          <w:szCs w:val="24"/>
        </w:rPr>
        <w:t xml:space="preserve"> na działalność Burmistrza Miasta i Gminy Serock</w:t>
      </w:r>
      <w:r w:rsidR="00F66867" w:rsidRPr="006A09BE">
        <w:rPr>
          <w:rFonts w:cstheme="minorHAnsi"/>
          <w:sz w:val="24"/>
          <w:szCs w:val="24"/>
        </w:rPr>
        <w:t>.  Zarzuty przedstawione w skardze dotyczyły działania Burmistrza polega</w:t>
      </w:r>
      <w:r w:rsidR="000F14A9" w:rsidRPr="006A09BE">
        <w:rPr>
          <w:rFonts w:cstheme="minorHAnsi"/>
          <w:sz w:val="24"/>
          <w:szCs w:val="24"/>
        </w:rPr>
        <w:t>jące na niewykonaniu uchwały Nr</w:t>
      </w:r>
      <w:r w:rsidR="001D1DBC">
        <w:rPr>
          <w:rFonts w:cstheme="minorHAnsi"/>
          <w:sz w:val="24"/>
          <w:szCs w:val="24"/>
        </w:rPr>
        <w:t xml:space="preserve"> 330/XXX/2020 </w:t>
      </w:r>
      <w:r w:rsidR="00F66867" w:rsidRPr="006A09BE">
        <w:rPr>
          <w:rFonts w:cstheme="minorHAnsi"/>
          <w:sz w:val="24"/>
          <w:szCs w:val="24"/>
        </w:rPr>
        <w:t>Rady Miejskiej</w:t>
      </w:r>
      <w:r w:rsidR="000F14A9" w:rsidRPr="006A09BE">
        <w:rPr>
          <w:rFonts w:cstheme="minorHAnsi"/>
          <w:sz w:val="24"/>
          <w:szCs w:val="24"/>
        </w:rPr>
        <w:t xml:space="preserve"> w Serocku</w:t>
      </w:r>
      <w:r w:rsidR="00F66867" w:rsidRPr="006A09BE">
        <w:rPr>
          <w:rFonts w:cstheme="minorHAnsi"/>
          <w:sz w:val="24"/>
          <w:szCs w:val="24"/>
        </w:rPr>
        <w:t xml:space="preserve"> z dnia 16.12.202</w:t>
      </w:r>
      <w:r w:rsidR="001D1DBC">
        <w:rPr>
          <w:rFonts w:cstheme="minorHAnsi"/>
          <w:sz w:val="24"/>
          <w:szCs w:val="24"/>
        </w:rPr>
        <w:t>0</w:t>
      </w:r>
      <w:r w:rsidR="00F66867" w:rsidRPr="006A09BE">
        <w:rPr>
          <w:rFonts w:cstheme="minorHAnsi"/>
          <w:sz w:val="24"/>
          <w:szCs w:val="24"/>
        </w:rPr>
        <w:t xml:space="preserve">r. oraz braku nadzoru nad działaniami swoich pracowników. W ramach postępowania wyjaśniającego Komisja zwróciła się do Burmistrza Miasta i Gminy Serock o pisemne wyjaśnienia w sprawie. </w:t>
      </w:r>
    </w:p>
    <w:p w:rsidR="00BC06EE" w:rsidRPr="006A09BE" w:rsidRDefault="00276599" w:rsidP="006A09BE">
      <w:pPr>
        <w:jc w:val="both"/>
        <w:rPr>
          <w:rFonts w:cstheme="minorHAnsi"/>
          <w:sz w:val="24"/>
          <w:szCs w:val="24"/>
        </w:rPr>
      </w:pPr>
      <w:r w:rsidRPr="006A09BE">
        <w:rPr>
          <w:rFonts w:cstheme="minorHAnsi"/>
          <w:sz w:val="24"/>
          <w:szCs w:val="24"/>
        </w:rPr>
        <w:t xml:space="preserve">Na trzecim posiedzeniu w dniu 22 maja 2023r. Komisja rozpatrzyła skargę na działalność Burmistrza Miasta i Gminy Serock. </w:t>
      </w:r>
      <w:r w:rsidR="00F66867" w:rsidRPr="006A09BE">
        <w:rPr>
          <w:rFonts w:cstheme="minorHAnsi"/>
          <w:sz w:val="24"/>
          <w:szCs w:val="24"/>
        </w:rPr>
        <w:t>Stanowis</w:t>
      </w:r>
      <w:r w:rsidR="000F14A9" w:rsidRPr="006A09BE">
        <w:rPr>
          <w:rFonts w:cstheme="minorHAnsi"/>
          <w:sz w:val="24"/>
          <w:szCs w:val="24"/>
        </w:rPr>
        <w:t xml:space="preserve">ko zostało zawarte w uchwale </w:t>
      </w:r>
      <w:r w:rsidR="000F14A9" w:rsidRPr="006A09BE">
        <w:rPr>
          <w:rFonts w:cstheme="minorHAnsi"/>
          <w:sz w:val="24"/>
          <w:szCs w:val="24"/>
        </w:rPr>
        <w:br/>
        <w:t>Nr</w:t>
      </w:r>
      <w:r w:rsidR="00F66867" w:rsidRPr="006A09BE">
        <w:rPr>
          <w:rFonts w:cstheme="minorHAnsi"/>
          <w:sz w:val="24"/>
          <w:szCs w:val="24"/>
        </w:rPr>
        <w:t xml:space="preserve"> 736/LXVIII/2023 Rady Miejskiej w Serocku z dnia 31 maja 2023r. w spr. </w:t>
      </w:r>
      <w:r w:rsidR="00F66867" w:rsidRPr="006A09BE">
        <w:rPr>
          <w:rFonts w:cstheme="minorHAnsi"/>
          <w:i/>
          <w:sz w:val="24"/>
          <w:szCs w:val="24"/>
        </w:rPr>
        <w:t xml:space="preserve">rozpatrzenia skargi na działalność Burmistrza Miasta i Gminy Serock. </w:t>
      </w:r>
      <w:r w:rsidR="009B38E3" w:rsidRPr="006A09BE">
        <w:rPr>
          <w:rFonts w:cstheme="minorHAnsi"/>
          <w:sz w:val="24"/>
          <w:szCs w:val="24"/>
        </w:rPr>
        <w:t xml:space="preserve">Komisja również rozpatrzyła i pozytywnie </w:t>
      </w:r>
      <w:r w:rsidR="00BC06EE" w:rsidRPr="006A09BE">
        <w:rPr>
          <w:rFonts w:cstheme="minorHAnsi"/>
          <w:sz w:val="24"/>
          <w:szCs w:val="24"/>
        </w:rPr>
        <w:t>zaopiniowała Sprawozdanie z wykonania budżetu M</w:t>
      </w:r>
      <w:r w:rsidR="009B38E3" w:rsidRPr="006A09BE">
        <w:rPr>
          <w:rFonts w:cstheme="minorHAnsi"/>
          <w:sz w:val="24"/>
          <w:szCs w:val="24"/>
        </w:rPr>
        <w:t>iasta i Gminy Serock za rok 2022</w:t>
      </w:r>
      <w:r w:rsidR="00BC06EE" w:rsidRPr="006A09BE">
        <w:rPr>
          <w:rFonts w:cstheme="minorHAnsi"/>
          <w:sz w:val="24"/>
          <w:szCs w:val="24"/>
        </w:rPr>
        <w:t xml:space="preserve">. </w:t>
      </w:r>
    </w:p>
    <w:p w:rsidR="000F14A9" w:rsidRPr="006A09BE" w:rsidRDefault="00BC06EE" w:rsidP="006A09BE">
      <w:pPr>
        <w:pStyle w:val="Bezodstpw"/>
        <w:jc w:val="both"/>
        <w:rPr>
          <w:sz w:val="24"/>
          <w:szCs w:val="24"/>
        </w:rPr>
      </w:pPr>
      <w:r w:rsidRPr="006A09BE">
        <w:rPr>
          <w:sz w:val="24"/>
          <w:szCs w:val="24"/>
        </w:rPr>
        <w:t xml:space="preserve">Na </w:t>
      </w:r>
      <w:r w:rsidR="009B38E3" w:rsidRPr="006A09BE">
        <w:rPr>
          <w:sz w:val="24"/>
          <w:szCs w:val="24"/>
        </w:rPr>
        <w:t>czwartym</w:t>
      </w:r>
      <w:r w:rsidRPr="006A09BE">
        <w:rPr>
          <w:sz w:val="24"/>
          <w:szCs w:val="24"/>
        </w:rPr>
        <w:t xml:space="preserve"> posiedzeniu w dniu </w:t>
      </w:r>
      <w:r w:rsidR="009B38E3" w:rsidRPr="006A09BE">
        <w:rPr>
          <w:sz w:val="24"/>
          <w:szCs w:val="24"/>
        </w:rPr>
        <w:t>23 sierpnia 2023r. Komisja rozpatrzyła 2 petycje</w:t>
      </w:r>
      <w:r w:rsidR="001D1DBC">
        <w:rPr>
          <w:sz w:val="24"/>
          <w:szCs w:val="24"/>
        </w:rPr>
        <w:t>:</w:t>
      </w:r>
    </w:p>
    <w:p w:rsidR="000F14A9" w:rsidRPr="006A09BE" w:rsidRDefault="000F14A9" w:rsidP="006A09BE">
      <w:pPr>
        <w:pStyle w:val="Bezodstpw"/>
        <w:jc w:val="both"/>
        <w:rPr>
          <w:sz w:val="24"/>
          <w:szCs w:val="24"/>
        </w:rPr>
      </w:pPr>
      <w:r w:rsidRPr="006A09BE">
        <w:rPr>
          <w:sz w:val="24"/>
          <w:szCs w:val="24"/>
        </w:rPr>
        <w:t>- w sprawie zmiany uchwały Nr 527/XLVI/2022 Rady Miejskiej w Ser</w:t>
      </w:r>
      <w:r w:rsidR="001D1DBC">
        <w:rPr>
          <w:sz w:val="24"/>
          <w:szCs w:val="24"/>
        </w:rPr>
        <w:t xml:space="preserve">ocku z dnia 26 stycznia 2022r. </w:t>
      </w:r>
      <w:r w:rsidRPr="006A09BE">
        <w:rPr>
          <w:sz w:val="24"/>
          <w:szCs w:val="24"/>
        </w:rPr>
        <w:t>w sprawie zasad określających wysokość przysługujących diet, zwrotu kosztów podróży służbowych dla radnych Rady Miejskiej w Serocku, polegającą na zmniejszeniu diet radnych Rady Miejskiej w Serocku o 50%;</w:t>
      </w:r>
    </w:p>
    <w:p w:rsidR="000F14A9" w:rsidRPr="006A09BE" w:rsidRDefault="000F14A9" w:rsidP="006A09BE">
      <w:pPr>
        <w:pStyle w:val="Bezodstpw"/>
        <w:jc w:val="both"/>
        <w:rPr>
          <w:sz w:val="24"/>
          <w:szCs w:val="24"/>
        </w:rPr>
      </w:pPr>
      <w:r w:rsidRPr="006A09BE">
        <w:rPr>
          <w:sz w:val="24"/>
          <w:szCs w:val="24"/>
        </w:rPr>
        <w:t xml:space="preserve">- w sprawie zmiany uchwały Nr 481/XLIII/2021 Rady Miejskiej w Serocku z dnia 17 listopada 2021r. w sprawie zarządzenia poboru podatków: rolnego, leśnego, od nieruchomości, opłaty targowej, opłaty miejscowej w drodze inkasa, określenia inkasentów i wysokości </w:t>
      </w:r>
      <w:r w:rsidRPr="006A09BE">
        <w:rPr>
          <w:sz w:val="24"/>
          <w:szCs w:val="24"/>
        </w:rPr>
        <w:lastRenderedPageBreak/>
        <w:t xml:space="preserve">wynagrodzenia za inkaso, poprzez rezygnację z poboru podatków: rolnego, leśnego, od nieruchomości w drodze inkasa. </w:t>
      </w:r>
    </w:p>
    <w:p w:rsidR="000F14A9" w:rsidRPr="006A09BE" w:rsidRDefault="00863380" w:rsidP="006A09BE">
      <w:pPr>
        <w:pStyle w:val="Bezodstpw"/>
        <w:jc w:val="both"/>
        <w:rPr>
          <w:sz w:val="24"/>
          <w:szCs w:val="24"/>
        </w:rPr>
      </w:pPr>
      <w:r w:rsidRPr="006A09BE">
        <w:rPr>
          <w:sz w:val="24"/>
          <w:szCs w:val="24"/>
        </w:rPr>
        <w:t xml:space="preserve">Komisja zapoznała się z treścią złożonych petycji i dokonała oceny, czy spełnia ona wymogi formalne określone w ustawie z dnia 17 lipca 2014r. o petycjach. Przeprowadzona analiza wymogów formalnych petycji wykazała, iż złożone petycje nie spełniają wymogu wynikającego z ww. ustawy i zostały pozostawione bez rozpatrzenia. </w:t>
      </w:r>
    </w:p>
    <w:p w:rsidR="009B38E3" w:rsidRPr="006A09BE" w:rsidRDefault="009B38E3" w:rsidP="006A09BE">
      <w:pPr>
        <w:pStyle w:val="Bezodstpw"/>
        <w:jc w:val="both"/>
        <w:rPr>
          <w:sz w:val="24"/>
          <w:szCs w:val="24"/>
        </w:rPr>
      </w:pPr>
    </w:p>
    <w:p w:rsidR="00863380" w:rsidRDefault="00863380" w:rsidP="006A09BE">
      <w:pPr>
        <w:jc w:val="both"/>
        <w:rPr>
          <w:sz w:val="24"/>
          <w:szCs w:val="24"/>
        </w:rPr>
      </w:pPr>
      <w:r w:rsidRPr="006A09BE">
        <w:rPr>
          <w:sz w:val="24"/>
          <w:szCs w:val="24"/>
        </w:rPr>
        <w:t xml:space="preserve">Na posiedzeniu w dniu 23 października 2023r. Komisja zapoznała się z treścią skargi na działalność Dyrektora Samorządowego Przedszkola im. Wodnika Szuwarka w Zegrzu. Skarga dotyczyła traktowania dziecka skarżącej w </w:t>
      </w:r>
      <w:r w:rsidR="009E363C">
        <w:rPr>
          <w:sz w:val="24"/>
          <w:szCs w:val="24"/>
        </w:rPr>
        <w:t>S</w:t>
      </w:r>
      <w:r w:rsidRPr="006A09BE">
        <w:rPr>
          <w:sz w:val="24"/>
          <w:szCs w:val="24"/>
        </w:rPr>
        <w:t xml:space="preserve">amorządowym Przedszkolu im. Wodnika Szuwarka w Zegrzu. W ramach postępowania wyjaśniającego Komisja </w:t>
      </w:r>
      <w:r w:rsidR="006A09BE">
        <w:rPr>
          <w:sz w:val="24"/>
          <w:szCs w:val="24"/>
        </w:rPr>
        <w:t>wysłuchała</w:t>
      </w:r>
      <w:r w:rsidRPr="006A09BE">
        <w:rPr>
          <w:sz w:val="24"/>
          <w:szCs w:val="24"/>
        </w:rPr>
        <w:t xml:space="preserve"> wyjaśnień</w:t>
      </w:r>
      <w:r w:rsidR="006A09BE">
        <w:rPr>
          <w:sz w:val="24"/>
          <w:szCs w:val="24"/>
        </w:rPr>
        <w:t xml:space="preserve"> Dyrektora</w:t>
      </w:r>
      <w:r w:rsidR="009E363C">
        <w:rPr>
          <w:sz w:val="24"/>
          <w:szCs w:val="24"/>
        </w:rPr>
        <w:t xml:space="preserve"> Samorządowego Przedszkola</w:t>
      </w:r>
      <w:r w:rsidR="006A09BE">
        <w:rPr>
          <w:sz w:val="24"/>
          <w:szCs w:val="24"/>
        </w:rPr>
        <w:t xml:space="preserve">, Pani Barbary Kołeckiej. </w:t>
      </w:r>
    </w:p>
    <w:p w:rsidR="006A09BE" w:rsidRPr="006A09BE" w:rsidRDefault="006A09BE" w:rsidP="006A09BE">
      <w:pPr>
        <w:jc w:val="both"/>
        <w:rPr>
          <w:sz w:val="24"/>
          <w:szCs w:val="24"/>
        </w:rPr>
      </w:pPr>
      <w:r>
        <w:rPr>
          <w:sz w:val="24"/>
          <w:szCs w:val="24"/>
        </w:rPr>
        <w:t>Na posiedzeniu w dniu 20 listopada 2023r.</w:t>
      </w:r>
      <w:r w:rsidR="009E363C">
        <w:rPr>
          <w:sz w:val="24"/>
          <w:szCs w:val="24"/>
        </w:rPr>
        <w:t xml:space="preserve"> Komisja</w:t>
      </w:r>
      <w:r>
        <w:rPr>
          <w:sz w:val="24"/>
          <w:szCs w:val="24"/>
        </w:rPr>
        <w:t xml:space="preserve"> </w:t>
      </w:r>
      <w:r w:rsidR="009E363C">
        <w:rPr>
          <w:sz w:val="24"/>
          <w:szCs w:val="24"/>
        </w:rPr>
        <w:t>kontynuowała</w:t>
      </w:r>
      <w:r>
        <w:rPr>
          <w:sz w:val="24"/>
          <w:szCs w:val="24"/>
        </w:rPr>
        <w:t xml:space="preserve"> postępowanie wyjaśniające </w:t>
      </w:r>
      <w:r w:rsidR="009E363C">
        <w:rPr>
          <w:sz w:val="24"/>
          <w:szCs w:val="24"/>
        </w:rPr>
        <w:br/>
      </w:r>
      <w:r>
        <w:rPr>
          <w:sz w:val="24"/>
          <w:szCs w:val="24"/>
        </w:rPr>
        <w:t xml:space="preserve">w sprawie skargi </w:t>
      </w:r>
      <w:r w:rsidRPr="006A09BE">
        <w:rPr>
          <w:sz w:val="24"/>
          <w:szCs w:val="24"/>
        </w:rPr>
        <w:t>na działalność Dyrektora Samorządowego Przedszkola im. Wodnika Szuwarka w Zegrzu.</w:t>
      </w:r>
      <w:r>
        <w:rPr>
          <w:sz w:val="24"/>
          <w:szCs w:val="24"/>
        </w:rPr>
        <w:t xml:space="preserve"> </w:t>
      </w:r>
      <w:r w:rsidRPr="006A09BE">
        <w:rPr>
          <w:sz w:val="24"/>
          <w:szCs w:val="24"/>
        </w:rPr>
        <w:t xml:space="preserve">Komisja również rozpatrzyła i pozytywnie zaopiniowała projekt budżetu Miasta </w:t>
      </w:r>
      <w:r w:rsidR="009E363C">
        <w:rPr>
          <w:sz w:val="24"/>
          <w:szCs w:val="24"/>
        </w:rPr>
        <w:br/>
      </w:r>
      <w:r w:rsidRPr="006A09BE">
        <w:rPr>
          <w:sz w:val="24"/>
          <w:szCs w:val="24"/>
        </w:rPr>
        <w:t xml:space="preserve">i Gminy Serock na rok 2024. </w:t>
      </w:r>
    </w:p>
    <w:p w:rsidR="00863380" w:rsidRPr="006A09BE" w:rsidRDefault="00863380" w:rsidP="006A09BE">
      <w:pPr>
        <w:pStyle w:val="Bezodstpw"/>
        <w:jc w:val="both"/>
        <w:rPr>
          <w:sz w:val="24"/>
          <w:szCs w:val="24"/>
        </w:rPr>
      </w:pPr>
      <w:r w:rsidRPr="006A09BE">
        <w:rPr>
          <w:sz w:val="24"/>
          <w:szCs w:val="24"/>
        </w:rPr>
        <w:t>N</w:t>
      </w:r>
      <w:r w:rsidR="006A09BE">
        <w:rPr>
          <w:sz w:val="24"/>
          <w:szCs w:val="24"/>
        </w:rPr>
        <w:t>a posiedzeniu w dniu 27</w:t>
      </w:r>
      <w:r w:rsidRPr="006A09BE">
        <w:rPr>
          <w:sz w:val="24"/>
          <w:szCs w:val="24"/>
        </w:rPr>
        <w:t xml:space="preserve"> listopada 2023r. </w:t>
      </w:r>
      <w:r w:rsidR="006A09BE" w:rsidRPr="006A09BE">
        <w:rPr>
          <w:sz w:val="24"/>
          <w:szCs w:val="24"/>
        </w:rPr>
        <w:t>Komisja rozpatrzyła skargę na działalność Dyrektora Samorzą</w:t>
      </w:r>
      <w:r w:rsidR="006A09BE">
        <w:rPr>
          <w:sz w:val="24"/>
          <w:szCs w:val="24"/>
        </w:rPr>
        <w:t>dowego P</w:t>
      </w:r>
      <w:r w:rsidR="006A09BE" w:rsidRPr="006A09BE">
        <w:rPr>
          <w:sz w:val="24"/>
          <w:szCs w:val="24"/>
        </w:rPr>
        <w:t xml:space="preserve">rzedszkola im. Wodnika Szuwarka w Zegrzu. </w:t>
      </w:r>
      <w:r w:rsidR="00C70240">
        <w:rPr>
          <w:sz w:val="24"/>
          <w:szCs w:val="24"/>
        </w:rPr>
        <w:t>S</w:t>
      </w:r>
      <w:r w:rsidR="006A09BE" w:rsidRPr="006A09BE">
        <w:rPr>
          <w:sz w:val="24"/>
          <w:szCs w:val="24"/>
        </w:rPr>
        <w:t xml:space="preserve">tanowisko Komisja </w:t>
      </w:r>
      <w:r w:rsidR="00C70240">
        <w:rPr>
          <w:sz w:val="24"/>
          <w:szCs w:val="24"/>
        </w:rPr>
        <w:t>zostało zawarte</w:t>
      </w:r>
      <w:r w:rsidR="006A09BE" w:rsidRPr="006A09BE">
        <w:rPr>
          <w:sz w:val="24"/>
          <w:szCs w:val="24"/>
        </w:rPr>
        <w:t xml:space="preserve"> w uchwale Nr 824/LXXVI/2023 Rady Miejskiej w Serocku z dnia 29 listopada 2023r. </w:t>
      </w:r>
      <w:r w:rsidR="009E363C">
        <w:rPr>
          <w:sz w:val="24"/>
          <w:szCs w:val="24"/>
        </w:rPr>
        <w:br/>
        <w:t xml:space="preserve">w sprawie rozpatrzenia skargi na działalność Dyrektora Samorządowego Przedszkola im. Wodnika Szuwarka w Zegrzu. </w:t>
      </w:r>
    </w:p>
    <w:p w:rsidR="00265DAE" w:rsidRDefault="00265DAE" w:rsidP="006A09BE">
      <w:pPr>
        <w:pStyle w:val="Bezodstpw"/>
        <w:jc w:val="both"/>
        <w:rPr>
          <w:rFonts w:cstheme="minorHAnsi"/>
          <w:color w:val="000000"/>
          <w:u w:color="000000"/>
        </w:rPr>
      </w:pPr>
    </w:p>
    <w:p w:rsidR="001D1DBC" w:rsidRPr="00C70240" w:rsidRDefault="009E363C" w:rsidP="009E363C">
      <w:pPr>
        <w:pStyle w:val="Bezodstpw"/>
        <w:jc w:val="both"/>
        <w:rPr>
          <w:rFonts w:cstheme="minorHAnsi"/>
          <w:color w:val="000000"/>
          <w:sz w:val="24"/>
          <w:szCs w:val="24"/>
          <w:u w:color="000000"/>
        </w:rPr>
      </w:pPr>
      <w:r w:rsidRPr="00C70240">
        <w:rPr>
          <w:rFonts w:cstheme="minorHAnsi"/>
          <w:color w:val="000000"/>
          <w:sz w:val="24"/>
          <w:szCs w:val="24"/>
          <w:u w:color="000000"/>
        </w:rPr>
        <w:t xml:space="preserve">Na posiedzeniu w dniu 11 grudnia 2023r. Komisja zapoznała się z treścią 2 petycji </w:t>
      </w:r>
      <w:r w:rsidR="001D1DBC" w:rsidRPr="00C70240">
        <w:rPr>
          <w:rFonts w:cstheme="minorHAnsi"/>
          <w:color w:val="000000"/>
          <w:sz w:val="24"/>
          <w:szCs w:val="24"/>
          <w:u w:color="000000"/>
        </w:rPr>
        <w:t>:</w:t>
      </w:r>
    </w:p>
    <w:p w:rsidR="009E363C" w:rsidRPr="00C70240" w:rsidRDefault="009E363C" w:rsidP="009E363C">
      <w:pPr>
        <w:pStyle w:val="Bezodstpw"/>
        <w:jc w:val="both"/>
        <w:rPr>
          <w:sz w:val="24"/>
          <w:szCs w:val="24"/>
        </w:rPr>
      </w:pPr>
      <w:r w:rsidRPr="00C70240">
        <w:rPr>
          <w:sz w:val="24"/>
          <w:szCs w:val="24"/>
        </w:rPr>
        <w:t>- w sprawie zmiany uchwały Nr 527/XLVI/2022 Rady Miejskiej w Serocku z dnia 26 stycznia 2022r. w sprawie zasad określających wysokość przysługujących diet, zwrotu kosztów podróży służbowych dla radnych Rady Miejskiej w Serocku, polegającą na zmniejszeniu diet radnych Rady Miejskiej w Serocku o 50%;</w:t>
      </w:r>
    </w:p>
    <w:p w:rsidR="009E363C" w:rsidRPr="00C70240" w:rsidRDefault="009E363C" w:rsidP="009E363C">
      <w:pPr>
        <w:pStyle w:val="Bezodstpw"/>
        <w:jc w:val="both"/>
        <w:rPr>
          <w:sz w:val="24"/>
          <w:szCs w:val="24"/>
        </w:rPr>
      </w:pPr>
      <w:r w:rsidRPr="00C70240">
        <w:rPr>
          <w:sz w:val="24"/>
          <w:szCs w:val="24"/>
        </w:rPr>
        <w:t>- w sprawie zmiany uchwały Nr 481/</w:t>
      </w:r>
      <w:bookmarkStart w:id="0" w:name="_GoBack"/>
      <w:bookmarkEnd w:id="0"/>
      <w:r w:rsidRPr="00C70240">
        <w:rPr>
          <w:sz w:val="24"/>
          <w:szCs w:val="24"/>
        </w:rPr>
        <w:t xml:space="preserve">XLIII/2021 Rady Miejskiej w Serocku z dnia 17 listopada 2021r. w sprawie zarządzenia poboru podatków: rolnego, leśnego, od nieruchomości, opłaty targowej, opłaty miejscowej w drodze inkasa, określenia inkasentów i wysokości wynagrodzenia za inkaso, poprzez rezygnację z poboru podatków: rolnego, leśnego, od nieruchomości w drodze inkasa. </w:t>
      </w:r>
    </w:p>
    <w:p w:rsidR="009E363C" w:rsidRPr="00C70240" w:rsidRDefault="009E363C" w:rsidP="006A09BE">
      <w:pPr>
        <w:pStyle w:val="Bezodstpw"/>
        <w:jc w:val="both"/>
        <w:rPr>
          <w:rFonts w:cstheme="minorHAnsi"/>
          <w:color w:val="000000"/>
          <w:sz w:val="24"/>
          <w:szCs w:val="24"/>
          <w:u w:color="000000"/>
        </w:rPr>
      </w:pPr>
    </w:p>
    <w:p w:rsidR="008036B0" w:rsidRPr="00C70240" w:rsidRDefault="008036B0" w:rsidP="008E627A">
      <w:pPr>
        <w:spacing w:line="240" w:lineRule="auto"/>
        <w:rPr>
          <w:rFonts w:cstheme="minorHAnsi"/>
          <w:sz w:val="24"/>
          <w:szCs w:val="24"/>
        </w:rPr>
      </w:pPr>
    </w:p>
    <w:sectPr w:rsidR="008036B0" w:rsidRPr="00C702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FC" w:rsidRDefault="00A65BFC" w:rsidP="003A7A0D">
      <w:pPr>
        <w:spacing w:after="0" w:line="240" w:lineRule="auto"/>
      </w:pPr>
      <w:r>
        <w:separator/>
      </w:r>
    </w:p>
  </w:endnote>
  <w:endnote w:type="continuationSeparator" w:id="0">
    <w:p w:rsidR="00A65BFC" w:rsidRDefault="00A65BFC" w:rsidP="003A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68936"/>
      <w:docPartObj>
        <w:docPartGallery w:val="Page Numbers (Bottom of Page)"/>
        <w:docPartUnique/>
      </w:docPartObj>
    </w:sdtPr>
    <w:sdtEndPr/>
    <w:sdtContent>
      <w:p w:rsidR="005E11B7" w:rsidRDefault="005E11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40">
          <w:rPr>
            <w:noProof/>
          </w:rPr>
          <w:t>1</w:t>
        </w:r>
        <w:r>
          <w:fldChar w:fldCharType="end"/>
        </w:r>
      </w:p>
    </w:sdtContent>
  </w:sdt>
  <w:p w:rsidR="005E11B7" w:rsidRDefault="005E1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FC" w:rsidRDefault="00A65BFC" w:rsidP="003A7A0D">
      <w:pPr>
        <w:spacing w:after="0" w:line="240" w:lineRule="auto"/>
      </w:pPr>
      <w:r>
        <w:separator/>
      </w:r>
    </w:p>
  </w:footnote>
  <w:footnote w:type="continuationSeparator" w:id="0">
    <w:p w:rsidR="00A65BFC" w:rsidRDefault="00A65BFC" w:rsidP="003A7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27D4920-2F12-4EBA-867A-D94131FEC5FD}"/>
  </w:docVars>
  <w:rsids>
    <w:rsidRoot w:val="008745EE"/>
    <w:rsid w:val="00012978"/>
    <w:rsid w:val="00067BDA"/>
    <w:rsid w:val="00071E25"/>
    <w:rsid w:val="00073B00"/>
    <w:rsid w:val="000A1E5E"/>
    <w:rsid w:val="000D2AE8"/>
    <w:rsid w:val="000F14A9"/>
    <w:rsid w:val="001156C3"/>
    <w:rsid w:val="00156572"/>
    <w:rsid w:val="00163D40"/>
    <w:rsid w:val="00192246"/>
    <w:rsid w:val="001A456D"/>
    <w:rsid w:val="001A4FF6"/>
    <w:rsid w:val="001B066F"/>
    <w:rsid w:val="001B2E2C"/>
    <w:rsid w:val="001C46CA"/>
    <w:rsid w:val="001D1DBC"/>
    <w:rsid w:val="001D3356"/>
    <w:rsid w:val="001F6B66"/>
    <w:rsid w:val="002200D1"/>
    <w:rsid w:val="00245A02"/>
    <w:rsid w:val="0026203B"/>
    <w:rsid w:val="00265DAE"/>
    <w:rsid w:val="00276599"/>
    <w:rsid w:val="0029103F"/>
    <w:rsid w:val="002A18B6"/>
    <w:rsid w:val="002B15B9"/>
    <w:rsid w:val="002B3241"/>
    <w:rsid w:val="002C4F38"/>
    <w:rsid w:val="002E42F6"/>
    <w:rsid w:val="00312A9E"/>
    <w:rsid w:val="00315F27"/>
    <w:rsid w:val="00336853"/>
    <w:rsid w:val="00355EF4"/>
    <w:rsid w:val="00360B4B"/>
    <w:rsid w:val="00366931"/>
    <w:rsid w:val="00373BF8"/>
    <w:rsid w:val="00386D7D"/>
    <w:rsid w:val="003A7A0D"/>
    <w:rsid w:val="003C3E0E"/>
    <w:rsid w:val="0043269A"/>
    <w:rsid w:val="0045302A"/>
    <w:rsid w:val="00461CB9"/>
    <w:rsid w:val="00463ABC"/>
    <w:rsid w:val="004742B2"/>
    <w:rsid w:val="00483C93"/>
    <w:rsid w:val="0049252C"/>
    <w:rsid w:val="004A2A0D"/>
    <w:rsid w:val="004A3CEE"/>
    <w:rsid w:val="004A4C05"/>
    <w:rsid w:val="004A4D29"/>
    <w:rsid w:val="004C171E"/>
    <w:rsid w:val="004D7748"/>
    <w:rsid w:val="004F7DC8"/>
    <w:rsid w:val="00513C2C"/>
    <w:rsid w:val="00541B49"/>
    <w:rsid w:val="0059097B"/>
    <w:rsid w:val="005B248E"/>
    <w:rsid w:val="005C49AF"/>
    <w:rsid w:val="005E057A"/>
    <w:rsid w:val="005E11B7"/>
    <w:rsid w:val="005E1290"/>
    <w:rsid w:val="005F59D8"/>
    <w:rsid w:val="00604574"/>
    <w:rsid w:val="00607FBB"/>
    <w:rsid w:val="00636787"/>
    <w:rsid w:val="00654361"/>
    <w:rsid w:val="0065731E"/>
    <w:rsid w:val="0067251E"/>
    <w:rsid w:val="006A09BE"/>
    <w:rsid w:val="006A1C34"/>
    <w:rsid w:val="006A1F65"/>
    <w:rsid w:val="006B6C3C"/>
    <w:rsid w:val="006C29F7"/>
    <w:rsid w:val="006F1C1A"/>
    <w:rsid w:val="006F3C1A"/>
    <w:rsid w:val="007113C4"/>
    <w:rsid w:val="007325E4"/>
    <w:rsid w:val="00747450"/>
    <w:rsid w:val="00747A01"/>
    <w:rsid w:val="00752320"/>
    <w:rsid w:val="007A6CE8"/>
    <w:rsid w:val="007C1134"/>
    <w:rsid w:val="007E5D8A"/>
    <w:rsid w:val="007F007A"/>
    <w:rsid w:val="008036B0"/>
    <w:rsid w:val="00806D64"/>
    <w:rsid w:val="008300E4"/>
    <w:rsid w:val="00852D2A"/>
    <w:rsid w:val="00863380"/>
    <w:rsid w:val="00863831"/>
    <w:rsid w:val="008745EE"/>
    <w:rsid w:val="00881EFF"/>
    <w:rsid w:val="00892E36"/>
    <w:rsid w:val="00896411"/>
    <w:rsid w:val="008C3F23"/>
    <w:rsid w:val="008C7351"/>
    <w:rsid w:val="008D50DE"/>
    <w:rsid w:val="008E080D"/>
    <w:rsid w:val="008E3BA9"/>
    <w:rsid w:val="008E627A"/>
    <w:rsid w:val="009124C0"/>
    <w:rsid w:val="00924756"/>
    <w:rsid w:val="00924FE3"/>
    <w:rsid w:val="00947008"/>
    <w:rsid w:val="009535F1"/>
    <w:rsid w:val="00955960"/>
    <w:rsid w:val="00962635"/>
    <w:rsid w:val="00984D56"/>
    <w:rsid w:val="009852C5"/>
    <w:rsid w:val="009A25F1"/>
    <w:rsid w:val="009A799F"/>
    <w:rsid w:val="009B1E63"/>
    <w:rsid w:val="009B38E3"/>
    <w:rsid w:val="009C4C8B"/>
    <w:rsid w:val="009E363C"/>
    <w:rsid w:val="00A10E57"/>
    <w:rsid w:val="00A20092"/>
    <w:rsid w:val="00A26CBA"/>
    <w:rsid w:val="00A30379"/>
    <w:rsid w:val="00A33276"/>
    <w:rsid w:val="00A36CDF"/>
    <w:rsid w:val="00A45B34"/>
    <w:rsid w:val="00A65BFC"/>
    <w:rsid w:val="00A84A62"/>
    <w:rsid w:val="00AB0773"/>
    <w:rsid w:val="00AD306C"/>
    <w:rsid w:val="00AE7F98"/>
    <w:rsid w:val="00AF13D7"/>
    <w:rsid w:val="00B13FCD"/>
    <w:rsid w:val="00B14A18"/>
    <w:rsid w:val="00B270A3"/>
    <w:rsid w:val="00B34308"/>
    <w:rsid w:val="00B5391A"/>
    <w:rsid w:val="00B74CF6"/>
    <w:rsid w:val="00B82DA5"/>
    <w:rsid w:val="00B84089"/>
    <w:rsid w:val="00B86070"/>
    <w:rsid w:val="00B9099F"/>
    <w:rsid w:val="00BA0FC1"/>
    <w:rsid w:val="00BA5EDA"/>
    <w:rsid w:val="00BA6EC6"/>
    <w:rsid w:val="00BC06EE"/>
    <w:rsid w:val="00BD57B7"/>
    <w:rsid w:val="00BE05F4"/>
    <w:rsid w:val="00BF7A1B"/>
    <w:rsid w:val="00C0543B"/>
    <w:rsid w:val="00C127FB"/>
    <w:rsid w:val="00C3288D"/>
    <w:rsid w:val="00C611C8"/>
    <w:rsid w:val="00C643F8"/>
    <w:rsid w:val="00C66D13"/>
    <w:rsid w:val="00C70240"/>
    <w:rsid w:val="00C71F1E"/>
    <w:rsid w:val="00CA5ECB"/>
    <w:rsid w:val="00CB39BB"/>
    <w:rsid w:val="00CD6271"/>
    <w:rsid w:val="00CF169F"/>
    <w:rsid w:val="00D025B2"/>
    <w:rsid w:val="00D0438A"/>
    <w:rsid w:val="00D241AF"/>
    <w:rsid w:val="00D2457E"/>
    <w:rsid w:val="00D57BA5"/>
    <w:rsid w:val="00D62FA8"/>
    <w:rsid w:val="00D72859"/>
    <w:rsid w:val="00D8645C"/>
    <w:rsid w:val="00DA3031"/>
    <w:rsid w:val="00DB72D4"/>
    <w:rsid w:val="00DC08D4"/>
    <w:rsid w:val="00DE08E2"/>
    <w:rsid w:val="00DE2404"/>
    <w:rsid w:val="00E06D61"/>
    <w:rsid w:val="00E14E9D"/>
    <w:rsid w:val="00E6450A"/>
    <w:rsid w:val="00E67BD9"/>
    <w:rsid w:val="00E741D9"/>
    <w:rsid w:val="00E84AE8"/>
    <w:rsid w:val="00E9791B"/>
    <w:rsid w:val="00ED16A7"/>
    <w:rsid w:val="00ED4D91"/>
    <w:rsid w:val="00ED578F"/>
    <w:rsid w:val="00EF7FF3"/>
    <w:rsid w:val="00F0054C"/>
    <w:rsid w:val="00F04551"/>
    <w:rsid w:val="00F053AB"/>
    <w:rsid w:val="00F50671"/>
    <w:rsid w:val="00F506A2"/>
    <w:rsid w:val="00F66867"/>
    <w:rsid w:val="00FD062D"/>
    <w:rsid w:val="00FE1296"/>
    <w:rsid w:val="00FE1C46"/>
    <w:rsid w:val="00FE41A7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920C-3C9D-4A38-A829-2BFD9C3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CE8"/>
    <w:rPr>
      <w:b/>
      <w:bCs/>
    </w:rPr>
  </w:style>
  <w:style w:type="paragraph" w:styleId="NormalnyWeb">
    <w:name w:val="Normal (Web)"/>
    <w:basedOn w:val="Normalny"/>
    <w:uiPriority w:val="99"/>
    <w:unhideWhenUsed/>
    <w:rsid w:val="00F0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A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A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A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8E"/>
  </w:style>
  <w:style w:type="paragraph" w:styleId="Stopka">
    <w:name w:val="footer"/>
    <w:basedOn w:val="Normalny"/>
    <w:link w:val="Stopka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8E"/>
  </w:style>
  <w:style w:type="paragraph" w:styleId="Bezodstpw">
    <w:name w:val="No Spacing"/>
    <w:uiPriority w:val="1"/>
    <w:qFormat/>
    <w:rsid w:val="0073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7D4920-2F12-4EBA-867A-D94131FEC5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19</cp:revision>
  <cp:lastPrinted>2021-01-21T09:52:00Z</cp:lastPrinted>
  <dcterms:created xsi:type="dcterms:W3CDTF">2022-01-19T08:35:00Z</dcterms:created>
  <dcterms:modified xsi:type="dcterms:W3CDTF">2024-01-26T10:41:00Z</dcterms:modified>
</cp:coreProperties>
</file>