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D0CE" w14:textId="67E39087" w:rsidR="00795CD2" w:rsidRPr="005F6B61" w:rsidRDefault="00795CD2" w:rsidP="00795CD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B61">
        <w:rPr>
          <w:rFonts w:ascii="Times New Roman" w:hAnsi="Times New Roman" w:cs="Times New Roman"/>
          <w:b/>
          <w:bCs/>
          <w:sz w:val="24"/>
          <w:szCs w:val="24"/>
        </w:rPr>
        <w:t>A U T O P O P R A W K A</w:t>
      </w:r>
    </w:p>
    <w:p w14:paraId="2EB121BE" w14:textId="77777777" w:rsidR="005F6B61" w:rsidRDefault="005F6B61" w:rsidP="00BC68E6">
      <w:pPr>
        <w:spacing w:after="0" w:line="25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96314B" w14:textId="4794B358" w:rsidR="00BC68E6" w:rsidRPr="00BC68E6" w:rsidRDefault="00BC68E6" w:rsidP="00BC68E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8E6">
        <w:rPr>
          <w:rFonts w:ascii="Times New Roman" w:hAnsi="Times New Roman" w:cs="Times New Roman"/>
          <w:b/>
          <w:bCs/>
          <w:sz w:val="24"/>
          <w:szCs w:val="24"/>
          <w:u w:val="single"/>
        </w:rPr>
        <w:t>Wieloletnia Prognoza Finansowa</w:t>
      </w:r>
    </w:p>
    <w:p w14:paraId="52C6D1CC" w14:textId="77777777" w:rsidR="00A52AA6" w:rsidRDefault="00A52AA6" w:rsidP="00BC68E6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DB5D" w14:textId="77777777" w:rsidR="006E556D" w:rsidRDefault="00A52AA6" w:rsidP="00A52AA6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AA6">
        <w:rPr>
          <w:rFonts w:ascii="Times New Roman" w:hAnsi="Times New Roman" w:cs="Times New Roman"/>
          <w:sz w:val="24"/>
          <w:szCs w:val="24"/>
        </w:rPr>
        <w:t>W związku z</w:t>
      </w:r>
      <w:r w:rsidR="009765C0">
        <w:rPr>
          <w:rFonts w:ascii="Times New Roman" w:hAnsi="Times New Roman" w:cs="Times New Roman"/>
          <w:sz w:val="24"/>
          <w:szCs w:val="24"/>
        </w:rPr>
        <w:t xml:space="preserve"> podjęciem uchwał intencyjnych o udzieleniu dotacji w roku 2024 dla Parafii pw. Zwiastowania NMP w Serocku  na remont dachu kościoła oraz Parafii pw. </w:t>
      </w:r>
      <w:r w:rsidR="006E556D">
        <w:rPr>
          <w:rFonts w:ascii="Times New Roman" w:hAnsi="Times New Roman" w:cs="Times New Roman"/>
          <w:sz w:val="24"/>
          <w:szCs w:val="24"/>
        </w:rPr>
        <w:t>Ś</w:t>
      </w:r>
      <w:r w:rsidR="009765C0">
        <w:rPr>
          <w:rFonts w:ascii="Times New Roman" w:hAnsi="Times New Roman" w:cs="Times New Roman"/>
          <w:sz w:val="24"/>
          <w:szCs w:val="24"/>
        </w:rPr>
        <w:t xml:space="preserve">więtego Antoniego </w:t>
      </w:r>
      <w:proofErr w:type="spellStart"/>
      <w:r w:rsidR="009765C0">
        <w:rPr>
          <w:rFonts w:ascii="Times New Roman" w:hAnsi="Times New Roman" w:cs="Times New Roman"/>
          <w:sz w:val="24"/>
          <w:szCs w:val="24"/>
        </w:rPr>
        <w:t>Pedewskiego</w:t>
      </w:r>
      <w:proofErr w:type="spellEnd"/>
      <w:r w:rsidR="009765C0">
        <w:rPr>
          <w:rFonts w:ascii="Times New Roman" w:hAnsi="Times New Roman" w:cs="Times New Roman"/>
          <w:sz w:val="24"/>
          <w:szCs w:val="24"/>
        </w:rPr>
        <w:t xml:space="preserve"> w Woli Kiełpińskiej na remont ołtarza bocznego w ramach otrzymanego dofinansowania z Rządowego Programu Odbudowy </w:t>
      </w:r>
      <w:r w:rsidR="006E556D">
        <w:rPr>
          <w:rFonts w:ascii="Times New Roman" w:hAnsi="Times New Roman" w:cs="Times New Roman"/>
          <w:sz w:val="24"/>
          <w:szCs w:val="24"/>
        </w:rPr>
        <w:t>Z</w:t>
      </w:r>
      <w:r w:rsidR="009765C0">
        <w:rPr>
          <w:rFonts w:ascii="Times New Roman" w:hAnsi="Times New Roman" w:cs="Times New Roman"/>
          <w:sz w:val="24"/>
          <w:szCs w:val="24"/>
        </w:rPr>
        <w:t xml:space="preserve">abytków, zachodzi konieczność wprowadzenia tych zadań </w:t>
      </w:r>
      <w:r w:rsidR="006E556D">
        <w:rPr>
          <w:rFonts w:ascii="Times New Roman" w:hAnsi="Times New Roman" w:cs="Times New Roman"/>
          <w:sz w:val="24"/>
          <w:szCs w:val="24"/>
        </w:rPr>
        <w:t xml:space="preserve">do wykazu przedsięwzięć na rok 2024. </w:t>
      </w:r>
    </w:p>
    <w:p w14:paraId="6299C064" w14:textId="1AEE34DA" w:rsidR="009765C0" w:rsidRDefault="006E556D" w:rsidP="00A52AA6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ta spowoduje dokonanie korekty załącznika Nr 1 i załącznika Nr 2 do przedstawionego projektu uchwały oraz objaśnień, zgodnie z załączonym materiałem.</w:t>
      </w:r>
      <w:r w:rsidR="00A52AA6" w:rsidRPr="00A52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9BF39" w14:textId="77777777" w:rsidR="009765C0" w:rsidRDefault="009765C0" w:rsidP="00A52AA6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5C5AF" w14:textId="77777777" w:rsidR="009765C0" w:rsidRDefault="009765C0" w:rsidP="00A52AA6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ABD51" w14:textId="77777777" w:rsidR="009765C0" w:rsidRDefault="009765C0" w:rsidP="00A52AA6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F3DE" w14:textId="3F6E5AF3" w:rsidR="00BC68E6" w:rsidRPr="006E556D" w:rsidRDefault="00BC68E6" w:rsidP="006E556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C68E6" w:rsidRPr="006E556D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9BE"/>
    <w:multiLevelType w:val="hybridMultilevel"/>
    <w:tmpl w:val="40DE0A44"/>
    <w:lvl w:ilvl="0" w:tplc="BFF0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3E4"/>
    <w:multiLevelType w:val="hybridMultilevel"/>
    <w:tmpl w:val="6FAA5AEC"/>
    <w:lvl w:ilvl="0" w:tplc="7E807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0680"/>
    <w:multiLevelType w:val="hybridMultilevel"/>
    <w:tmpl w:val="315A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4AB"/>
    <w:multiLevelType w:val="hybridMultilevel"/>
    <w:tmpl w:val="DE74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7B49"/>
    <w:multiLevelType w:val="hybridMultilevel"/>
    <w:tmpl w:val="69E04AC6"/>
    <w:lvl w:ilvl="0" w:tplc="6DB0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EE3E69"/>
    <w:multiLevelType w:val="hybridMultilevel"/>
    <w:tmpl w:val="50A0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338">
    <w:abstractNumId w:val="5"/>
  </w:num>
  <w:num w:numId="2" w16cid:durableId="1007682864">
    <w:abstractNumId w:val="4"/>
  </w:num>
  <w:num w:numId="3" w16cid:durableId="965619133">
    <w:abstractNumId w:val="2"/>
  </w:num>
  <w:num w:numId="4" w16cid:durableId="58872229">
    <w:abstractNumId w:val="1"/>
  </w:num>
  <w:num w:numId="5" w16cid:durableId="384257305">
    <w:abstractNumId w:val="0"/>
  </w:num>
  <w:num w:numId="6" w16cid:durableId="134914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D2"/>
    <w:rsid w:val="000608AC"/>
    <w:rsid w:val="0017546D"/>
    <w:rsid w:val="00214306"/>
    <w:rsid w:val="00447D80"/>
    <w:rsid w:val="00514B7A"/>
    <w:rsid w:val="005F6B61"/>
    <w:rsid w:val="00601B09"/>
    <w:rsid w:val="00614C6B"/>
    <w:rsid w:val="00673AAF"/>
    <w:rsid w:val="006E556D"/>
    <w:rsid w:val="00717D36"/>
    <w:rsid w:val="00795CD2"/>
    <w:rsid w:val="008D6786"/>
    <w:rsid w:val="009765C0"/>
    <w:rsid w:val="00A52AA6"/>
    <w:rsid w:val="00B03DD8"/>
    <w:rsid w:val="00BC68E6"/>
    <w:rsid w:val="00E35FB6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B59"/>
  <w15:chartTrackingRefBased/>
  <w15:docId w15:val="{0157B123-1710-45EC-8F6C-4D75AB20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C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C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</cp:lastModifiedBy>
  <cp:revision>5</cp:revision>
  <cp:lastPrinted>2023-09-25T06:53:00Z</cp:lastPrinted>
  <dcterms:created xsi:type="dcterms:W3CDTF">2023-09-25T06:35:00Z</dcterms:created>
  <dcterms:modified xsi:type="dcterms:W3CDTF">2023-11-08T07:56:00Z</dcterms:modified>
</cp:coreProperties>
</file>