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A84B82" w14:textId="77777777" w:rsidR="00693CFD" w:rsidRDefault="00923BD2">
      <w:pPr>
        <w:pStyle w:val="NormalnyWeb"/>
      </w:pPr>
      <w:r>
        <w:rPr>
          <w:b/>
          <w:bCs/>
        </w:rPr>
        <w:t>Rada Miejska w Serocku</w:t>
      </w:r>
      <w:r>
        <w:br/>
        <w:t>Radni - SESJA</w:t>
      </w:r>
    </w:p>
    <w:p w14:paraId="5665AF6A" w14:textId="77777777" w:rsidR="00693CFD" w:rsidRDefault="00923BD2">
      <w:pPr>
        <w:pStyle w:val="NormalnyWeb"/>
        <w:jc w:val="center"/>
      </w:pPr>
      <w:r>
        <w:rPr>
          <w:b/>
          <w:bCs/>
          <w:sz w:val="36"/>
          <w:szCs w:val="36"/>
        </w:rPr>
        <w:t xml:space="preserve">Protokół nr </w:t>
      </w:r>
      <w:r w:rsidR="006A18DB">
        <w:rPr>
          <w:b/>
          <w:bCs/>
          <w:sz w:val="36"/>
          <w:szCs w:val="36"/>
        </w:rPr>
        <w:t>11/2023</w:t>
      </w:r>
    </w:p>
    <w:p w14:paraId="160752A6" w14:textId="77777777" w:rsidR="00693CFD" w:rsidRDefault="00923BD2">
      <w:pPr>
        <w:pStyle w:val="NormalnyWeb"/>
      </w:pPr>
      <w:r>
        <w:t xml:space="preserve">LXXII Sesja w dniu 27 września 2023 </w:t>
      </w:r>
      <w:r>
        <w:br/>
        <w:t>Obrady rozpoczęto 27 września 2023 o godz. 14:00, a zakończono o godz. 18:50 tego samego dnia.</w:t>
      </w:r>
    </w:p>
    <w:p w14:paraId="31FA5551" w14:textId="77777777" w:rsidR="00693CFD" w:rsidRDefault="00923BD2">
      <w:pPr>
        <w:pStyle w:val="NormalnyWeb"/>
      </w:pPr>
      <w:r>
        <w:t>W posiedzeniu wzięło udział 15 członków.</w:t>
      </w:r>
    </w:p>
    <w:p w14:paraId="6BA7C1F1" w14:textId="77777777" w:rsidR="00693CFD" w:rsidRDefault="00923BD2">
      <w:pPr>
        <w:pStyle w:val="NormalnyWeb"/>
      </w:pPr>
      <w:r>
        <w:t>Obecni:</w:t>
      </w:r>
    </w:p>
    <w:p w14:paraId="1DC81943" w14:textId="77777777" w:rsidR="00693CFD" w:rsidRDefault="00923BD2">
      <w:pPr>
        <w:pStyle w:val="NormalnyWeb"/>
      </w:pPr>
      <w:r>
        <w:t>1. Marek Biliński</w:t>
      </w:r>
      <w:r>
        <w:br/>
        <w:t>2. Krzysztof Bońkowski</w:t>
      </w:r>
      <w:r>
        <w:br/>
        <w:t>3. Sławomir Czerwiński</w:t>
      </w:r>
      <w:r>
        <w:br/>
        <w:t>4. Bożena Kalinowska</w:t>
      </w:r>
      <w:r>
        <w:br/>
        <w:t>5. Teresa Krzyczkowska</w:t>
      </w:r>
      <w:r>
        <w:br/>
        <w:t>6. Gabriela Książyk</w:t>
      </w:r>
      <w:r>
        <w:br/>
        <w:t xml:space="preserve">7. Józef Lutomirski </w:t>
      </w:r>
      <w:r>
        <w:br/>
        <w:t>8. Agnieszka Oktaba</w:t>
      </w:r>
      <w:r>
        <w:br/>
        <w:t>9. Sławomir Osiwała</w:t>
      </w:r>
      <w:r>
        <w:br/>
        <w:t>10. Jarosław Krzysztof Pielach</w:t>
      </w:r>
      <w:r>
        <w:br/>
        <w:t>11. Aneta Rogucka</w:t>
      </w:r>
      <w:r>
        <w:br/>
        <w:t>12. Mariusz Rosiński</w:t>
      </w:r>
      <w:r>
        <w:br/>
        <w:t>13. Włodzimierz Skośkiewicz</w:t>
      </w:r>
      <w:r>
        <w:br/>
        <w:t>14. Wiesław Winnicki</w:t>
      </w:r>
      <w:r>
        <w:br/>
        <w:t>15. Krzysztof Zakolski</w:t>
      </w:r>
    </w:p>
    <w:p w14:paraId="207DE999" w14:textId="77777777" w:rsidR="006A18DB" w:rsidRDefault="006A18DB">
      <w:pPr>
        <w:pStyle w:val="NormalnyWeb"/>
      </w:pPr>
      <w:r>
        <w:t>Dodatkowo w posiedzeniu udział wzięli:</w:t>
      </w:r>
    </w:p>
    <w:p w14:paraId="19774649" w14:textId="77777777" w:rsidR="006A18DB" w:rsidRDefault="006A18DB" w:rsidP="006A18DB">
      <w:pPr>
        <w:pStyle w:val="NormalnyWeb"/>
        <w:spacing w:before="0" w:beforeAutospacing="0" w:after="0" w:afterAutospacing="0"/>
      </w:pPr>
      <w:r>
        <w:t xml:space="preserve">1. Artur Borkowski – Burmistrz Miasta i Gminy Serock </w:t>
      </w:r>
    </w:p>
    <w:p w14:paraId="0FD01EBD" w14:textId="77777777" w:rsidR="006A18DB" w:rsidRDefault="006A18DB" w:rsidP="006A18DB">
      <w:pPr>
        <w:pStyle w:val="NormalnyWeb"/>
        <w:spacing w:before="0" w:beforeAutospacing="0" w:after="0" w:afterAutospacing="0"/>
      </w:pPr>
      <w:r>
        <w:t xml:space="preserve">2. Marek Bąbolski - Zastępca Burmistrza Miasta i Gminy Serock </w:t>
      </w:r>
    </w:p>
    <w:p w14:paraId="3E37DF53" w14:textId="77777777" w:rsidR="006A18DB" w:rsidRDefault="006A18DB" w:rsidP="006A18DB">
      <w:pPr>
        <w:pStyle w:val="NormalnyWeb"/>
        <w:spacing w:before="0" w:beforeAutospacing="0" w:after="0" w:afterAutospacing="0"/>
      </w:pPr>
      <w:r>
        <w:t xml:space="preserve">3. Rafał Karpiński – Sekretarz Miasta i Gminy Serock </w:t>
      </w:r>
    </w:p>
    <w:p w14:paraId="007F4281" w14:textId="77777777" w:rsidR="006A18DB" w:rsidRDefault="006A18DB" w:rsidP="006A18DB">
      <w:pPr>
        <w:pStyle w:val="NormalnyWeb"/>
        <w:spacing w:before="0" w:beforeAutospacing="0" w:after="0" w:afterAutospacing="0"/>
      </w:pPr>
      <w:r>
        <w:t xml:space="preserve">4. Monika Ordak – Skarbnik Miasta i Gminy Serock </w:t>
      </w:r>
    </w:p>
    <w:p w14:paraId="2D27100D" w14:textId="77777777" w:rsidR="006A18DB" w:rsidRDefault="006A18DB" w:rsidP="006A18DB">
      <w:pPr>
        <w:pStyle w:val="NormalnyWeb"/>
        <w:spacing w:before="0" w:beforeAutospacing="0" w:after="0" w:afterAutospacing="0"/>
      </w:pPr>
      <w:r>
        <w:t>5. Kierownicy Referatów Urzędu, Dyrektorzy Jednostek Organizacyjnych, Przedstawiciele Jednostek Pomocniczych Miasta i Gminy Serock</w:t>
      </w:r>
    </w:p>
    <w:p w14:paraId="4E9F9D9C" w14:textId="77777777" w:rsidR="006A18DB" w:rsidRDefault="006A18DB" w:rsidP="006A18DB">
      <w:pPr>
        <w:pStyle w:val="Bezodstpw"/>
      </w:pPr>
      <w:r>
        <w:t>6. Zaproszeni goście</w:t>
      </w:r>
    </w:p>
    <w:p w14:paraId="5C6E5BAD" w14:textId="77777777" w:rsidR="006A18DB" w:rsidRDefault="00923BD2">
      <w:pPr>
        <w:pStyle w:val="NormalnyWeb"/>
        <w:spacing w:after="240" w:afterAutospacing="0"/>
      </w:pPr>
      <w:r w:rsidRPr="006A18DB">
        <w:rPr>
          <w:b/>
        </w:rPr>
        <w:t>1. Otwarcie sesji.</w:t>
      </w:r>
      <w:r>
        <w:br/>
      </w:r>
      <w:r>
        <w:br/>
      </w:r>
      <w:r w:rsidR="006A18DB" w:rsidRPr="00D94CB8">
        <w:t>Przewodniczący Rady Miejskiej Mariusz Rosiński otworzył posiedzenie LX</w:t>
      </w:r>
      <w:r w:rsidR="006A18DB">
        <w:t>XII Sesji</w:t>
      </w:r>
      <w:r w:rsidR="006A18DB" w:rsidRPr="00D94CB8">
        <w:t xml:space="preserve"> Rady Miejskiej w Serocku, powitał wszystkich zgromadzonych oraz stwierdził, że w posiedzeniu bierze udział 1</w:t>
      </w:r>
      <w:r w:rsidR="006A18DB">
        <w:t>3</w:t>
      </w:r>
      <w:r w:rsidR="006A18DB" w:rsidRPr="00D94CB8">
        <w:t xml:space="preserve"> Radnych, co stanowi kworum przy którym Rada może podejmować prawomocne decyzje.</w:t>
      </w:r>
      <w:r w:rsidR="006A18DB">
        <w:br/>
      </w:r>
      <w:r w:rsidR="006A18DB" w:rsidRPr="006A18DB">
        <w:rPr>
          <w:i/>
          <w:sz w:val="22"/>
          <w:szCs w:val="22"/>
        </w:rPr>
        <w:t>(Radny Krzysztof Bońkowski oraz Radny Krzysztof Zakolski spóźnili się)</w:t>
      </w:r>
      <w:r w:rsidR="006A18DB">
        <w:br/>
      </w:r>
      <w:r>
        <w:br/>
      </w:r>
      <w:r w:rsidRPr="006A18DB">
        <w:rPr>
          <w:b/>
        </w:rPr>
        <w:t>2. Przedstawienie porządku obrad.</w:t>
      </w:r>
      <w:r w:rsidRPr="006A18DB">
        <w:rPr>
          <w:b/>
        </w:rPr>
        <w:br/>
      </w:r>
      <w:r w:rsidRPr="006A18DB">
        <w:rPr>
          <w:b/>
        </w:rPr>
        <w:br/>
      </w:r>
      <w:r w:rsidR="006A18DB" w:rsidRPr="007A741B">
        <w:t>Przewodniczący Rady Miejskiej Mariusz Rosiński przedstawił porządek obrad</w:t>
      </w:r>
      <w:r w:rsidR="006A18DB">
        <w:t xml:space="preserve"> do którego nie </w:t>
      </w:r>
      <w:r w:rsidR="006A18DB">
        <w:lastRenderedPageBreak/>
        <w:t>wniesiono uwag.</w:t>
      </w:r>
      <w:r>
        <w:br/>
      </w:r>
      <w:r w:rsidR="006A18DB">
        <w:rPr>
          <w:b/>
          <w:bCs/>
          <w:u w:val="single"/>
        </w:rPr>
        <w:t>Gło</w:t>
      </w:r>
      <w:r>
        <w:rPr>
          <w:b/>
          <w:bCs/>
          <w:u w:val="single"/>
        </w:rPr>
        <w:t>sowano w sprawie:</w:t>
      </w:r>
      <w:r w:rsidR="006A18DB">
        <w:br/>
        <w:t>Przyjęcie porządku obrad.</w:t>
      </w:r>
      <w:r>
        <w:br/>
      </w:r>
      <w:r>
        <w:br/>
      </w:r>
      <w:r>
        <w:rPr>
          <w:rStyle w:val="Pogrubienie"/>
          <w:u w:val="single"/>
        </w:rPr>
        <w:t>Wyniki głosowania</w:t>
      </w:r>
      <w:r>
        <w:br/>
        <w:t>ZA: 13, PRZECIW: 0, WSTRZYMUJĘ SIĘ: 0, BRAK GŁOSU: 0, NIEOBECNI: 2</w:t>
      </w:r>
      <w:r>
        <w:br/>
      </w:r>
      <w:r>
        <w:br/>
      </w:r>
      <w:r>
        <w:rPr>
          <w:u w:val="single"/>
        </w:rPr>
        <w:t>Wyniki imienne:</w:t>
      </w:r>
      <w:r>
        <w:br/>
        <w:t>ZA (13)</w:t>
      </w:r>
      <w:r>
        <w:br/>
        <w:t>Marek Biliński, Sławomir Czerwiński, Bożena Kalinowska, Teresa Krzyczkowska, Gabriela Książyk, Józef Lutomirski , Agnieszka Oktaba, Sławomir Osiwała, Jarosław Krzysztof Pielach, Aneta Rogucka, Mariusz Rosiński, Włodzimierz Skośkiewicz, Wiesław Winnicki</w:t>
      </w:r>
      <w:r>
        <w:br/>
        <w:t>NIEOBECNI (2)</w:t>
      </w:r>
      <w:r>
        <w:br/>
        <w:t>Krzysztof Bońkowski, Krzysztof Zakolski</w:t>
      </w:r>
      <w:r>
        <w:br/>
      </w:r>
      <w:r>
        <w:br/>
      </w:r>
      <w:r w:rsidR="006A18DB">
        <w:t>Po głosowaniu porządek prezentował się następująco:</w:t>
      </w:r>
    </w:p>
    <w:p w14:paraId="10BFD085" w14:textId="77777777" w:rsidR="006A18DB" w:rsidRPr="006178C1" w:rsidRDefault="006A18DB" w:rsidP="006A18DB">
      <w:pPr>
        <w:pStyle w:val="Bezodstpw"/>
        <w:rPr>
          <w:rFonts w:cstheme="minorHAnsi"/>
        </w:rPr>
      </w:pPr>
      <w:r w:rsidRPr="000B1A64">
        <w:rPr>
          <w:rFonts w:cstheme="minorHAnsi"/>
        </w:rPr>
        <w:t>1</w:t>
      </w:r>
      <w:r w:rsidRPr="006178C1">
        <w:rPr>
          <w:rFonts w:cstheme="minorHAnsi"/>
        </w:rPr>
        <w:t>. Otwarcie sesji.</w:t>
      </w:r>
    </w:p>
    <w:p w14:paraId="29AF3B89" w14:textId="77777777" w:rsidR="006A18DB" w:rsidRDefault="006A18DB" w:rsidP="006A18DB">
      <w:pPr>
        <w:pStyle w:val="Bezodstpw"/>
        <w:rPr>
          <w:rFonts w:cstheme="minorHAnsi"/>
        </w:rPr>
      </w:pPr>
      <w:r w:rsidRPr="006178C1">
        <w:rPr>
          <w:rFonts w:cstheme="minorHAnsi"/>
        </w:rPr>
        <w:t>2. Przedstawienie porządku obrad.</w:t>
      </w:r>
    </w:p>
    <w:p w14:paraId="428BB99B" w14:textId="77777777" w:rsidR="006A18DB" w:rsidRPr="006178C1" w:rsidRDefault="006A18DB" w:rsidP="006A18DB">
      <w:pPr>
        <w:pStyle w:val="Bezodstpw"/>
        <w:rPr>
          <w:rFonts w:cstheme="minorHAnsi"/>
        </w:rPr>
      </w:pPr>
      <w:r>
        <w:rPr>
          <w:rFonts w:cstheme="minorHAnsi"/>
        </w:rPr>
        <w:t>3</w:t>
      </w:r>
      <w:r w:rsidRPr="006178C1">
        <w:rPr>
          <w:rFonts w:cstheme="minorHAnsi"/>
        </w:rPr>
        <w:t>. Przyjęcie protokołu z LX</w:t>
      </w:r>
      <w:r>
        <w:rPr>
          <w:rFonts w:cstheme="minorHAnsi"/>
        </w:rPr>
        <w:t xml:space="preserve">XI </w:t>
      </w:r>
      <w:r w:rsidRPr="006178C1">
        <w:rPr>
          <w:rFonts w:cstheme="minorHAnsi"/>
        </w:rPr>
        <w:t>Sesji Rady Miejskiej w Serocku.</w:t>
      </w:r>
    </w:p>
    <w:p w14:paraId="055C4A0D" w14:textId="77777777" w:rsidR="006A18DB" w:rsidRPr="006178C1" w:rsidRDefault="006A18DB" w:rsidP="006A18DB">
      <w:pPr>
        <w:pStyle w:val="Bezodstpw"/>
        <w:rPr>
          <w:rFonts w:cstheme="minorHAnsi"/>
        </w:rPr>
      </w:pPr>
      <w:r>
        <w:rPr>
          <w:rFonts w:cstheme="minorHAnsi"/>
        </w:rPr>
        <w:t>4</w:t>
      </w:r>
      <w:r w:rsidRPr="006178C1">
        <w:rPr>
          <w:rFonts w:cstheme="minorHAnsi"/>
        </w:rPr>
        <w:t>. Informacja Przewodniczącego Rady Miejskiej w Serocku o działalności między sesjami.</w:t>
      </w:r>
    </w:p>
    <w:p w14:paraId="409186ED" w14:textId="77777777" w:rsidR="006A18DB" w:rsidRPr="006178C1" w:rsidRDefault="006A18DB" w:rsidP="006A18DB">
      <w:pPr>
        <w:pStyle w:val="Bezodstpw"/>
        <w:rPr>
          <w:rFonts w:cstheme="minorHAnsi"/>
        </w:rPr>
      </w:pPr>
      <w:r>
        <w:rPr>
          <w:rFonts w:cstheme="minorHAnsi"/>
        </w:rPr>
        <w:t>5</w:t>
      </w:r>
      <w:r w:rsidRPr="006178C1">
        <w:rPr>
          <w:rFonts w:cstheme="minorHAnsi"/>
        </w:rPr>
        <w:t>. Informacja Burmistrza Miasta i Gminy Serock o działalności między sesjami.</w:t>
      </w:r>
    </w:p>
    <w:p w14:paraId="29F20066" w14:textId="77777777" w:rsidR="006A18DB" w:rsidRDefault="006A18DB" w:rsidP="006A18DB">
      <w:pPr>
        <w:pStyle w:val="Bezodstpw"/>
        <w:rPr>
          <w:rFonts w:cstheme="minorHAnsi"/>
        </w:rPr>
      </w:pPr>
      <w:r>
        <w:rPr>
          <w:rFonts w:cstheme="minorHAnsi"/>
        </w:rPr>
        <w:t>6</w:t>
      </w:r>
      <w:r w:rsidRPr="006178C1">
        <w:rPr>
          <w:rFonts w:cstheme="minorHAnsi"/>
        </w:rPr>
        <w:t>. Interpelacje i zapytania radnych.</w:t>
      </w:r>
    </w:p>
    <w:p w14:paraId="44061BC7" w14:textId="77777777" w:rsidR="006A18DB" w:rsidRDefault="006A18DB" w:rsidP="006A18DB">
      <w:pPr>
        <w:pStyle w:val="Bezodstpw"/>
        <w:rPr>
          <w:rFonts w:cstheme="minorHAnsi"/>
        </w:rPr>
      </w:pPr>
      <w:r>
        <w:rPr>
          <w:rFonts w:cstheme="minorHAnsi"/>
        </w:rPr>
        <w:t xml:space="preserve">7. Rozpatrzenie projektu uchwały w sprawie </w:t>
      </w:r>
      <w:r>
        <w:t>R</w:t>
      </w:r>
      <w:r w:rsidRPr="00E12574">
        <w:t>egulami</w:t>
      </w:r>
      <w:r>
        <w:t>nu</w:t>
      </w:r>
      <w:r w:rsidRPr="00E12574">
        <w:t xml:space="preserve"> dostarczania wody</w:t>
      </w:r>
      <w:r>
        <w:t xml:space="preserve"> na terenie Miasta i Gminy Serock.</w:t>
      </w:r>
    </w:p>
    <w:p w14:paraId="39646926" w14:textId="77777777" w:rsidR="006A18DB" w:rsidRDefault="006A18DB" w:rsidP="006A18DB">
      <w:pPr>
        <w:pStyle w:val="Bezodstpw"/>
      </w:pPr>
      <w:r>
        <w:t xml:space="preserve">8. </w:t>
      </w:r>
      <w:r w:rsidRPr="00B17C98">
        <w:t>Rozpatrzenie projektu uchwały w sprawie wspólnej realizacji zadania i wyrażenia zgody na zawarcie porozumienia międzygminnego</w:t>
      </w:r>
      <w:r>
        <w:t>.</w:t>
      </w:r>
    </w:p>
    <w:p w14:paraId="5C22B80F" w14:textId="77777777" w:rsidR="006A18DB" w:rsidRDefault="006A18DB" w:rsidP="006A18DB">
      <w:pPr>
        <w:pStyle w:val="Bezodstpw"/>
      </w:pPr>
      <w:r>
        <w:t xml:space="preserve">9. Rozpatrzenie projektu uchwały w sprawie korekty omyłki pisarskiej w treści uchwały </w:t>
      </w:r>
      <w:r>
        <w:br/>
        <w:t>w sprawie zaliczenia dróg do kategorii dróg gminnych.</w:t>
      </w:r>
    </w:p>
    <w:p w14:paraId="3AFC0ED0" w14:textId="77777777" w:rsidR="006A18DB" w:rsidRDefault="006A18DB" w:rsidP="006A18DB">
      <w:pPr>
        <w:pStyle w:val="Bezodstpw"/>
      </w:pPr>
      <w:r>
        <w:t xml:space="preserve">10. Rozpatrzenie projektu uchwały </w:t>
      </w:r>
      <w:r w:rsidRPr="00E42454">
        <w:t>w sprawie</w:t>
      </w:r>
      <w:r>
        <w:t xml:space="preserve"> </w:t>
      </w:r>
      <w:r w:rsidRPr="00E42454">
        <w:t xml:space="preserve">nabycia działki nr 51/23 z obrębu Dosin </w:t>
      </w:r>
      <w:r>
        <w:br/>
      </w:r>
      <w:r w:rsidRPr="00E42454">
        <w:t>gm. Serock.</w:t>
      </w:r>
    </w:p>
    <w:p w14:paraId="72D10299" w14:textId="77777777" w:rsidR="006A18DB" w:rsidRDefault="006A18DB" w:rsidP="006A18DB">
      <w:pPr>
        <w:pStyle w:val="Bezodstpw"/>
      </w:pPr>
      <w:r>
        <w:t xml:space="preserve">11. </w:t>
      </w:r>
      <w:r w:rsidRPr="00E42454">
        <w:t>Rozpatrzenie projektu uchwały</w:t>
      </w:r>
      <w:r>
        <w:t xml:space="preserve"> </w:t>
      </w:r>
      <w:r w:rsidRPr="00E42454">
        <w:t>w sprawie</w:t>
      </w:r>
      <w:r>
        <w:t xml:space="preserve"> </w:t>
      </w:r>
      <w:r w:rsidRPr="00E42454">
        <w:t>nabycia działki nr 225/17 z obrębu Jachranka gm. Serock</w:t>
      </w:r>
      <w:r>
        <w:t>.</w:t>
      </w:r>
    </w:p>
    <w:p w14:paraId="575D9AE5" w14:textId="77777777" w:rsidR="006A18DB" w:rsidRDefault="006A18DB" w:rsidP="006A18DB">
      <w:pPr>
        <w:pStyle w:val="Bezodstpw"/>
      </w:pPr>
      <w:r>
        <w:t xml:space="preserve">12. </w:t>
      </w:r>
      <w:r w:rsidRPr="00E42454">
        <w:t>Rozpatrzenie projektu uchwały</w:t>
      </w:r>
      <w:r>
        <w:t xml:space="preserve"> </w:t>
      </w:r>
      <w:r w:rsidRPr="000B35DA">
        <w:t>w sprawie</w:t>
      </w:r>
      <w:r>
        <w:t xml:space="preserve"> </w:t>
      </w:r>
      <w:r w:rsidRPr="000B35DA">
        <w:t>wydzierżawienia części nieruchomości zlokalizowanej przy ul. Kwiatowej w Serocku – działka nr 68/16 obręb nr 11 w Serocku</w:t>
      </w:r>
      <w:r>
        <w:t>.</w:t>
      </w:r>
    </w:p>
    <w:p w14:paraId="3D0C3203" w14:textId="77777777" w:rsidR="006A18DB" w:rsidRDefault="006A18DB" w:rsidP="006A18DB">
      <w:pPr>
        <w:pStyle w:val="Bezodstpw"/>
      </w:pPr>
      <w:r>
        <w:t xml:space="preserve">13. </w:t>
      </w:r>
      <w:r w:rsidRPr="000B35DA">
        <w:t>Rozpatrzenie projektu uchwały</w:t>
      </w:r>
      <w:r>
        <w:t xml:space="preserve"> </w:t>
      </w:r>
      <w:r w:rsidRPr="00B72B02">
        <w:t>w sprawie nadania drodze położonej w miejscowości Marynino nazwy ul. Leśne Zacisze.</w:t>
      </w:r>
    </w:p>
    <w:p w14:paraId="17E7695F" w14:textId="77777777" w:rsidR="006A18DB" w:rsidRDefault="006A18DB" w:rsidP="006A18DB">
      <w:pPr>
        <w:pStyle w:val="Bezodstpw"/>
      </w:pPr>
      <w:r>
        <w:t xml:space="preserve">14. Rozpatrzenie projektu uchwały </w:t>
      </w:r>
      <w:r w:rsidRPr="00B72B02">
        <w:t>w sprawie nadania drodze położonej w miejscowości Stanisławowo nazwy ul. Czarnego Bzu</w:t>
      </w:r>
      <w:r>
        <w:t>.</w:t>
      </w:r>
    </w:p>
    <w:p w14:paraId="23C2118B" w14:textId="77777777" w:rsidR="006A18DB" w:rsidRDefault="006A18DB" w:rsidP="006A18DB">
      <w:pPr>
        <w:pStyle w:val="Bezodstpw"/>
      </w:pPr>
      <w:r>
        <w:t xml:space="preserve">15. </w:t>
      </w:r>
      <w:r w:rsidRPr="00B72B02">
        <w:t>Rozpatrzenie projektu uchwały</w:t>
      </w:r>
      <w:r>
        <w:t xml:space="preserve"> </w:t>
      </w:r>
      <w:r w:rsidRPr="00B72B02">
        <w:t>w sprawie nadania drodze położonej w miejscowości Stanisławowo nazwy ul. Melonowa.</w:t>
      </w:r>
    </w:p>
    <w:p w14:paraId="6727C587" w14:textId="77777777" w:rsidR="006A18DB" w:rsidRPr="00B17C98" w:rsidRDefault="006A18DB" w:rsidP="006A18DB">
      <w:pPr>
        <w:pStyle w:val="Bezodstpw"/>
        <w:rPr>
          <w:rFonts w:ascii="Arial Narrow" w:hAnsi="Arial Narrow"/>
        </w:rPr>
      </w:pPr>
      <w:r>
        <w:t xml:space="preserve">16. </w:t>
      </w:r>
      <w:r w:rsidRPr="00B72B02">
        <w:t>Rozpatrzenie projektu uchwały</w:t>
      </w:r>
      <w:r>
        <w:t xml:space="preserve"> </w:t>
      </w:r>
      <w:r w:rsidRPr="00B72B02">
        <w:t>w sprawie nadania drodze położonej w miejscowości Dosin nazwy ul. Arbuzowa.</w:t>
      </w:r>
    </w:p>
    <w:p w14:paraId="7BD1C98B" w14:textId="77777777" w:rsidR="006A18DB" w:rsidRPr="00DC1C15" w:rsidRDefault="006A18DB" w:rsidP="006A18DB">
      <w:pPr>
        <w:pStyle w:val="Bezodstpw"/>
        <w:rPr>
          <w:rFonts w:eastAsia="Times New Roman"/>
        </w:rPr>
      </w:pPr>
      <w:r>
        <w:rPr>
          <w:rFonts w:cstheme="minorHAnsi"/>
        </w:rPr>
        <w:t xml:space="preserve">17. Rozpatrzenie projektu uchwały w sprawie </w:t>
      </w:r>
      <w:r>
        <w:t>przystąpienia do sporządzenia miejscowego planu zagospodarowania przestrzennego gminy Serock – sekcja E2.</w:t>
      </w:r>
    </w:p>
    <w:p w14:paraId="3A2DE337" w14:textId="77777777" w:rsidR="006A18DB" w:rsidRDefault="006A18DB" w:rsidP="006A18DB">
      <w:pPr>
        <w:pStyle w:val="Bezodstpw"/>
        <w:rPr>
          <w:rFonts w:cstheme="minorHAnsi"/>
        </w:rPr>
      </w:pPr>
      <w:r>
        <w:rPr>
          <w:rFonts w:cstheme="minorHAnsi"/>
        </w:rPr>
        <w:t xml:space="preserve">18. </w:t>
      </w:r>
      <w:r w:rsidRPr="006178C1">
        <w:rPr>
          <w:rFonts w:cstheme="minorHAnsi"/>
        </w:rPr>
        <w:t xml:space="preserve">Rozpatrzenie projektu uchwały </w:t>
      </w:r>
      <w:r>
        <w:t>w sprawie przystąpienia do sporządzenia miejscowego planu zagospodarowania przestrzennego gminy Serock – sekcja F.</w:t>
      </w:r>
    </w:p>
    <w:p w14:paraId="0D72896E" w14:textId="77777777" w:rsidR="006A18DB" w:rsidRPr="00B17C98" w:rsidRDefault="006A18DB" w:rsidP="006A18DB">
      <w:pPr>
        <w:pStyle w:val="Bezodstpw"/>
      </w:pPr>
      <w:r>
        <w:rPr>
          <w:rFonts w:cstheme="minorHAnsi"/>
        </w:rPr>
        <w:t xml:space="preserve">19.  </w:t>
      </w:r>
      <w:r w:rsidRPr="006178C1">
        <w:rPr>
          <w:rFonts w:cstheme="minorHAnsi"/>
        </w:rPr>
        <w:t xml:space="preserve">Rozpatrzenie projektu uchwały </w:t>
      </w:r>
      <w:r>
        <w:t>w sprawie miejscowego planu zagospodarowania przestrzennego gminy Serock – sekcja E1.</w:t>
      </w:r>
    </w:p>
    <w:p w14:paraId="7E0EE945" w14:textId="77777777" w:rsidR="006A18DB" w:rsidRDefault="006A18DB" w:rsidP="006A18DB">
      <w:pPr>
        <w:pStyle w:val="Bezodstpw"/>
      </w:pPr>
      <w:r>
        <w:rPr>
          <w:rFonts w:cstheme="minorHAnsi"/>
        </w:rPr>
        <w:lastRenderedPageBreak/>
        <w:t>20</w:t>
      </w:r>
      <w:r w:rsidRPr="00E67B61">
        <w:rPr>
          <w:rFonts w:cstheme="minorHAnsi"/>
        </w:rPr>
        <w:t xml:space="preserve">. Rozpatrzenie projektu uchwały </w:t>
      </w:r>
      <w:r>
        <w:t>w sprawie miejscowego planu zagospodarowania przestrzennego miasta Serock – obszar C1.</w:t>
      </w:r>
    </w:p>
    <w:p w14:paraId="1D17F1A2" w14:textId="77777777" w:rsidR="006A18DB" w:rsidRPr="00C313A5" w:rsidRDefault="006A18DB" w:rsidP="006A18DB">
      <w:pPr>
        <w:pStyle w:val="Bezodstpw"/>
      </w:pPr>
      <w:r w:rsidRPr="00C313A5">
        <w:t>21. Rozpatrzenie projektu uchwały w sprawie rozpatrzenia wezwania do usunięcia naruszenia prawa.</w:t>
      </w:r>
    </w:p>
    <w:p w14:paraId="3A9D872E" w14:textId="77777777" w:rsidR="006A18DB" w:rsidRDefault="006A18DB" w:rsidP="006A18DB">
      <w:pPr>
        <w:pStyle w:val="Bezodstpw"/>
      </w:pPr>
      <w:r>
        <w:t>22. Rozpatrzenie projektu uchwały w sprawie zmiany Wieloletniej Prognozy Finansowej Miasta i Gminy Serock na lata 2023 – 2042.</w:t>
      </w:r>
    </w:p>
    <w:p w14:paraId="4857B372" w14:textId="77777777" w:rsidR="006A18DB" w:rsidRDefault="006A18DB" w:rsidP="006A18DB">
      <w:pPr>
        <w:pStyle w:val="Bezodstpw"/>
      </w:pPr>
      <w:r>
        <w:t xml:space="preserve">23. Rozpatrzenie projektu uchwały w sprawie wprowadzenia zmian w budżecie Miasta </w:t>
      </w:r>
      <w:r>
        <w:br/>
        <w:t>i Gminy Serock w 2023 roku.</w:t>
      </w:r>
    </w:p>
    <w:p w14:paraId="678BFE0B" w14:textId="77777777" w:rsidR="006A18DB" w:rsidRDefault="006A18DB" w:rsidP="006A18DB">
      <w:pPr>
        <w:pStyle w:val="Bezodstpw"/>
      </w:pPr>
      <w:r>
        <w:t>24. Rozpatrzenie projektu uchwały w sprawie określenia zasad udzielania dotacji celowej na prace konserwatorskie, restauratorskie lub roboty budowlane przy zabytkach wpisanych do rejestru zabytków lub znajdujących się w gminnej ewidencji zabytków, położonych na terenie Miasta i Gminy Serock.</w:t>
      </w:r>
    </w:p>
    <w:p w14:paraId="009DDFD7" w14:textId="77777777" w:rsidR="006A18DB" w:rsidRDefault="006A18DB" w:rsidP="006A18DB">
      <w:pPr>
        <w:pStyle w:val="Bezodstpw"/>
      </w:pPr>
      <w:r>
        <w:t>25. Rozpatrzenie projektu uchwały w sprawie przyjęcia „Strategii Polityki Senioralnej na lata 2023 – 2027 – Serocczanie 60+”.</w:t>
      </w:r>
    </w:p>
    <w:p w14:paraId="43A0E78A" w14:textId="77777777" w:rsidR="006A18DB" w:rsidRDefault="006A18DB" w:rsidP="006A18DB">
      <w:pPr>
        <w:pStyle w:val="Bezodstpw"/>
      </w:pPr>
      <w:r>
        <w:t xml:space="preserve">26. Rozpatrzenie projektu uchwały w sprawie przyjęcia protokołu Komisji Rewizyjnej </w:t>
      </w:r>
      <w:r>
        <w:br/>
        <w:t xml:space="preserve">z kontroli problemowej w zakresie zakupów przeprowadzonych z tzw. „wolnej ręki” oraz przetargów na podstawie ustawy „Prawo zamówień publicznych”. </w:t>
      </w:r>
    </w:p>
    <w:p w14:paraId="0EDF67F6" w14:textId="77777777" w:rsidR="006A18DB" w:rsidRPr="00B17C98" w:rsidRDefault="006A18DB" w:rsidP="006A18DB">
      <w:pPr>
        <w:pStyle w:val="Bezodstpw"/>
      </w:pPr>
      <w:r>
        <w:t xml:space="preserve">27. </w:t>
      </w:r>
      <w:r w:rsidRPr="00235789">
        <w:t xml:space="preserve">Rozpatrzenie projektu uchwały w sprawie wyboru ławnika do Sądu Rejonowego </w:t>
      </w:r>
      <w:r>
        <w:br/>
      </w:r>
      <w:r w:rsidRPr="00235789">
        <w:t>w Legionowie.</w:t>
      </w:r>
    </w:p>
    <w:p w14:paraId="2BA40A9B" w14:textId="77777777" w:rsidR="006A18DB" w:rsidRPr="006178C1" w:rsidRDefault="006A18DB" w:rsidP="006A18DB">
      <w:pPr>
        <w:pStyle w:val="Bezodstpw"/>
        <w:rPr>
          <w:rFonts w:cstheme="minorHAnsi"/>
        </w:rPr>
      </w:pPr>
      <w:r>
        <w:rPr>
          <w:rFonts w:cstheme="minorHAnsi"/>
        </w:rPr>
        <w:t xml:space="preserve">28. Odpowiedzi na interpelacje i zapytania radnych. </w:t>
      </w:r>
    </w:p>
    <w:p w14:paraId="4F37A5AA" w14:textId="77777777" w:rsidR="006A18DB" w:rsidRPr="006178C1" w:rsidRDefault="006A18DB" w:rsidP="006A18DB">
      <w:pPr>
        <w:pStyle w:val="Bezodstpw"/>
        <w:rPr>
          <w:rFonts w:cstheme="minorHAnsi"/>
        </w:rPr>
      </w:pPr>
      <w:r>
        <w:rPr>
          <w:rFonts w:cstheme="minorHAnsi"/>
        </w:rPr>
        <w:t>29</w:t>
      </w:r>
      <w:r w:rsidRPr="006178C1">
        <w:rPr>
          <w:rFonts w:cstheme="minorHAnsi"/>
        </w:rPr>
        <w:t>. Sprawy różne.</w:t>
      </w:r>
    </w:p>
    <w:p w14:paraId="24DB3DEE" w14:textId="77777777" w:rsidR="006A18DB" w:rsidRDefault="006A18DB" w:rsidP="006A18DB">
      <w:pPr>
        <w:pStyle w:val="Bezodstpw"/>
        <w:rPr>
          <w:rFonts w:cstheme="minorHAnsi"/>
        </w:rPr>
      </w:pPr>
      <w:r>
        <w:rPr>
          <w:rFonts w:cstheme="minorHAnsi"/>
        </w:rPr>
        <w:t>30</w:t>
      </w:r>
      <w:r w:rsidRPr="006178C1">
        <w:rPr>
          <w:rFonts w:cstheme="minorHAnsi"/>
        </w:rPr>
        <w:t xml:space="preserve">. Zamknięcie sesji. </w:t>
      </w:r>
    </w:p>
    <w:p w14:paraId="09E39EC4" w14:textId="77777777" w:rsidR="006A18DB" w:rsidRDefault="00923BD2" w:rsidP="006A18DB">
      <w:pPr>
        <w:pStyle w:val="Bezodstpw"/>
      </w:pPr>
      <w:r>
        <w:br/>
      </w:r>
      <w:r w:rsidRPr="006A18DB">
        <w:rPr>
          <w:b/>
        </w:rPr>
        <w:t>3. Przyjęcie protokołu z LXXI Sesji Rady Miejskiej w Serocku.</w:t>
      </w:r>
      <w:r>
        <w:br/>
      </w:r>
      <w:r>
        <w:br/>
      </w:r>
      <w:r w:rsidR="006A18DB">
        <w:t>Protokół został przyjęty bez uwag.</w:t>
      </w:r>
      <w:r w:rsidR="006A18DB">
        <w:br/>
      </w:r>
      <w:r w:rsidRPr="006A18DB">
        <w:rPr>
          <w:b/>
        </w:rPr>
        <w:br/>
        <w:t>4. Informacja Przewodniczącego Rady Miejskiej w Serocku o działalności między sesjami.</w:t>
      </w:r>
      <w:r>
        <w:br/>
      </w:r>
      <w:r>
        <w:br/>
      </w:r>
      <w:r w:rsidR="006A18DB" w:rsidRPr="00E55AEB">
        <w:t>Przewodniczący Rady Mariusz Rosiński</w:t>
      </w:r>
      <w:r w:rsidR="006A18DB">
        <w:t xml:space="preserve"> przedstawił informację o działalności w okresie między sesjami,</w:t>
      </w:r>
      <w:r w:rsidR="006A18DB" w:rsidRPr="00E55AEB">
        <w:t xml:space="preserve"> poinformował o pismach, które wpłynęły na jego ręce w okresie między sesjami, a także przedstawił zestawienie posiedzeń Komisji Rady Miejskiej w Serocku.</w:t>
      </w:r>
      <w:r w:rsidR="006A18DB">
        <w:br/>
      </w:r>
      <w:r>
        <w:br/>
      </w:r>
      <w:r w:rsidRPr="006A18DB">
        <w:rPr>
          <w:b/>
        </w:rPr>
        <w:t>5. Informacja Burmistrza Miasta i Gminy Serock o działalności między sesjami.</w:t>
      </w:r>
      <w:r>
        <w:br/>
      </w:r>
      <w:r>
        <w:br/>
      </w:r>
      <w:r w:rsidR="006A18DB" w:rsidRPr="00B15606">
        <w:t>Burmistrz Miasta i Gminy Serock Artur Borkowski przedstawił działania Urzędu oraz jednostek organizacyjnych w okresie między sesjami, które stanowią załącznik do protokołu.</w:t>
      </w:r>
      <w:r w:rsidR="006A18DB">
        <w:br/>
      </w:r>
      <w:r>
        <w:br/>
      </w:r>
      <w:r w:rsidRPr="006A18DB">
        <w:rPr>
          <w:b/>
        </w:rPr>
        <w:t>6. Interpelacje i zapytania radnych.</w:t>
      </w:r>
      <w:r>
        <w:br/>
      </w:r>
    </w:p>
    <w:p w14:paraId="7C4E8DBB" w14:textId="77777777" w:rsidR="00CD781F" w:rsidRDefault="006A18DB" w:rsidP="006A18DB">
      <w:pPr>
        <w:pStyle w:val="Bezodstpw"/>
        <w:rPr>
          <w:b/>
        </w:rPr>
      </w:pPr>
      <w:r>
        <w:t xml:space="preserve">Wiceprzewodniczący Rady Marek Biliński </w:t>
      </w:r>
      <w:r w:rsidR="00CD781F">
        <w:t>poprosił o wyjaśnienie sytuacji związanej z odbiorem odpadów z przydomowych oczyszczalni ścieków.</w:t>
      </w:r>
      <w:r w:rsidR="00CD781F">
        <w:br/>
      </w:r>
      <w:r w:rsidR="00923BD2">
        <w:br/>
      </w:r>
      <w:r w:rsidR="00923BD2">
        <w:rPr>
          <w:b/>
          <w:bCs/>
          <w:u w:val="single"/>
        </w:rPr>
        <w:t>W dyskusji wzięli udział:</w:t>
      </w:r>
      <w:r w:rsidR="00923BD2">
        <w:br/>
      </w:r>
      <w:r w:rsidR="00CD781F">
        <w:t>- Marek Biliński</w:t>
      </w:r>
      <w:r w:rsidR="00CD781F">
        <w:br/>
      </w:r>
      <w:r w:rsidR="00923BD2">
        <w:br/>
      </w:r>
    </w:p>
    <w:p w14:paraId="6CA0388A" w14:textId="77777777" w:rsidR="00CD781F" w:rsidRDefault="00923BD2" w:rsidP="006A18DB">
      <w:pPr>
        <w:pStyle w:val="Bezodstpw"/>
        <w:rPr>
          <w:b/>
        </w:rPr>
      </w:pPr>
      <w:r w:rsidRPr="00CD781F">
        <w:rPr>
          <w:b/>
        </w:rPr>
        <w:lastRenderedPageBreak/>
        <w:t>7. Rozpatrzenie projektu uchwały w sprawie Regulaminu dostarczania wody na terenie Miasta i Gminy Serock.</w:t>
      </w:r>
      <w:r w:rsidRPr="00CD781F">
        <w:rPr>
          <w:b/>
        </w:rPr>
        <w:br/>
      </w:r>
    </w:p>
    <w:p w14:paraId="59A5FED7" w14:textId="77777777" w:rsidR="00CD781F" w:rsidRDefault="00CD781F" w:rsidP="00CD781F">
      <w:pPr>
        <w:pStyle w:val="Bezodstpw"/>
      </w:pPr>
      <w:r w:rsidRPr="00CD781F">
        <w:t>Projekt uchwały przedstawił Dyrektor Leszek Błachnio.</w:t>
      </w:r>
      <w:r>
        <w:rPr>
          <w:b/>
        </w:rPr>
        <w:t xml:space="preserve"> </w:t>
      </w:r>
      <w:r>
        <w:t>Uchwałą Nr 742/LXX/2023 Rada Miejska w Serocku w dniu 19 lipca 2023 roku przyjęła projekt regulaminu dostarczania wody na terenie Miasta i Gminy Serock. Projekt tego regulaminu został przesłany do zaopiniowania do organu regulacyjnego jakim jest Państwowe Gospodarstwo Wodne „Wody Polskie”.</w:t>
      </w:r>
    </w:p>
    <w:p w14:paraId="502E6FEC" w14:textId="77777777" w:rsidR="00CD781F" w:rsidRDefault="00CD781F" w:rsidP="00CD781F">
      <w:pPr>
        <w:pStyle w:val="Bezodstpw"/>
      </w:pPr>
      <w:r>
        <w:t>Dyrektor Regionalnego Zarządu Gospodarki Wodnej Państwowego Gospodarstwa Wodnego Wody Polskie postanowieniem z dnia 22 sierpnia 2023 roku (znak pisma: WA.RZT.71.97D.2023) pozytywnie zaopiniował przedstawiony projekt regulaminu.</w:t>
      </w:r>
    </w:p>
    <w:p w14:paraId="2F5365C3" w14:textId="77777777" w:rsidR="007D4DD6" w:rsidRDefault="007D4DD6" w:rsidP="00CD781F">
      <w:pPr>
        <w:pStyle w:val="Bezodstpw"/>
      </w:pPr>
    </w:p>
    <w:p w14:paraId="4A079FD6" w14:textId="04733D1B" w:rsidR="007D4DD6" w:rsidRDefault="007D4DD6" w:rsidP="00CD781F">
      <w:pPr>
        <w:pStyle w:val="Bezodstpw"/>
      </w:pPr>
      <w:r>
        <w:rPr>
          <w:sz w:val="23"/>
          <w:szCs w:val="23"/>
        </w:rPr>
        <w:t>Przewodniczący Rady Mariusz Rosiński poinformował, że na posiedzeniu wspólnym Komisji projekt uchwały został zaopiniowany pozytywnie.</w:t>
      </w:r>
    </w:p>
    <w:p w14:paraId="20888734" w14:textId="77777777" w:rsidR="00693CFD" w:rsidRPr="006A18DB" w:rsidRDefault="00923BD2" w:rsidP="006A18DB">
      <w:pPr>
        <w:pStyle w:val="Bezodstpw"/>
        <w:rPr>
          <w:rFonts w:cstheme="minorHAnsi"/>
        </w:rPr>
      </w:pPr>
      <w:r>
        <w:br/>
      </w:r>
      <w:r>
        <w:rPr>
          <w:b/>
          <w:bCs/>
          <w:u w:val="single"/>
        </w:rPr>
        <w:t>W dyskusji wzięli udział:</w:t>
      </w:r>
      <w:r>
        <w:br/>
        <w:t>- Art</w:t>
      </w:r>
      <w:r w:rsidR="00CD781F">
        <w:t>ur Borkowski</w:t>
      </w:r>
      <w:r w:rsidR="00CD781F">
        <w:br/>
        <w:t>- Leszek Błachnio</w:t>
      </w:r>
      <w:r w:rsidR="00CD781F">
        <w:br/>
      </w:r>
      <w:r>
        <w:br/>
      </w:r>
      <w:r>
        <w:rPr>
          <w:b/>
          <w:bCs/>
          <w:u w:val="single"/>
        </w:rPr>
        <w:t>Głosowano w sprawie:</w:t>
      </w:r>
      <w:r>
        <w:br/>
        <w:t xml:space="preserve">Rozpatrzenie projektu uchwały w sprawie Regulaminu dostarczania wody na </w:t>
      </w:r>
      <w:r w:rsidR="00CD781F">
        <w:t>terenie Miasta i Gminy Serock.</w:t>
      </w:r>
      <w:r>
        <w:br/>
      </w:r>
      <w:r>
        <w:br/>
      </w:r>
      <w:r>
        <w:rPr>
          <w:rStyle w:val="Pogrubienie"/>
          <w:u w:val="single"/>
        </w:rPr>
        <w:t>Wyniki głosowania</w:t>
      </w:r>
      <w:r>
        <w:br/>
        <w:t>ZA: 14, PRZECIW: 0, WSTRZYMUJĘ SIĘ: 0, BRAK GŁOSU: 0, NIEOBECNI: 1</w:t>
      </w:r>
      <w:r>
        <w:br/>
      </w:r>
      <w:r>
        <w:br/>
      </w:r>
      <w:r>
        <w:rPr>
          <w:u w:val="single"/>
        </w:rPr>
        <w:t>Wyniki imienne:</w:t>
      </w:r>
      <w:r>
        <w:br/>
        <w:t>ZA (14)</w:t>
      </w:r>
      <w:r>
        <w:br/>
        <w:t>Marek Biliński, Sławomir Czerwiński, Bożena Kalinowska, Teresa Krzyczkowska, Gabriela Książyk, Józef Lutomirski , Agnieszka Oktaba, Sławomir Osiwała, Jarosław Krzysztof Pielach, Aneta Rogucka, Mariusz Rosiński, Włodzimierz Skośkiewicz, Wiesław Winnicki, Krzysztof Zakolski</w:t>
      </w:r>
      <w:r>
        <w:br/>
        <w:t>NIEOBECNI (1)</w:t>
      </w:r>
      <w:r>
        <w:br/>
        <w:t>Krzysztof Bońkowski</w:t>
      </w:r>
      <w:r>
        <w:br/>
      </w:r>
    </w:p>
    <w:p w14:paraId="30B7A0E5" w14:textId="77777777" w:rsidR="00693CFD" w:rsidRDefault="00923BD2">
      <w:pPr>
        <w:divId w:val="1871869930"/>
        <w:rPr>
          <w:rFonts w:eastAsia="Times New Roman"/>
        </w:rPr>
      </w:pPr>
      <w:r>
        <w:rPr>
          <w:rFonts w:eastAsia="Times New Roman"/>
          <w:b/>
          <w:bCs/>
        </w:rPr>
        <w:t>Uchwała nr</w:t>
      </w:r>
      <w:r w:rsidR="00CD781F">
        <w:rPr>
          <w:rFonts w:eastAsia="Times New Roman"/>
          <w:b/>
          <w:bCs/>
        </w:rPr>
        <w:t xml:space="preserve"> 762/ LXXII</w:t>
      </w:r>
      <w:r>
        <w:rPr>
          <w:rFonts w:eastAsia="Times New Roman"/>
          <w:b/>
          <w:bCs/>
        </w:rPr>
        <w:t>/2023</w:t>
      </w:r>
    </w:p>
    <w:p w14:paraId="0FA44437" w14:textId="53FBD94C" w:rsidR="00A2593A" w:rsidRPr="00A2593A" w:rsidRDefault="00923BD2" w:rsidP="00A2593A">
      <w:pPr>
        <w:pStyle w:val="Bezodstpw"/>
      </w:pPr>
      <w:r>
        <w:rPr>
          <w:rFonts w:eastAsia="Times New Roman"/>
        </w:rPr>
        <w:br/>
      </w:r>
      <w:r w:rsidRPr="007D4DD6">
        <w:rPr>
          <w:rFonts w:eastAsia="Times New Roman"/>
          <w:b/>
          <w:bCs/>
        </w:rPr>
        <w:t>8. Rozpatrzenie projektu uchwały w sprawie wspólnej realizacji zadania i wyrażenia zgody na zawarcie porozumienia międzygminnego.</w:t>
      </w:r>
      <w:r w:rsidRPr="007D4DD6">
        <w:rPr>
          <w:rFonts w:eastAsia="Times New Roman"/>
          <w:b/>
          <w:bCs/>
        </w:rPr>
        <w:br/>
      </w:r>
      <w:r w:rsidRPr="00A2593A">
        <w:rPr>
          <w:rFonts w:eastAsia="Times New Roman"/>
        </w:rPr>
        <w:br/>
      </w:r>
      <w:r w:rsidR="00CD781F" w:rsidRPr="00A2593A">
        <w:rPr>
          <w:rFonts w:eastAsia="Times New Roman"/>
        </w:rPr>
        <w:t xml:space="preserve">Projekt uchwały przedstawił Burmistrz Artur Borkowski. </w:t>
      </w:r>
      <w:r w:rsidR="00A2593A" w:rsidRPr="00A2593A">
        <w:t xml:space="preserve">Zawarcie porozumienia, o którym mowa w § 2 uchwały jest pierwszym etapem, który otwiera możliwość wspólnej realizacji inwestycji, jakim jest Mazowieckie Centrum Recyklingu i Energii.  Zawarte porozumienie będzie określało szczegółowe zasady powierzenia realizacji i finansowania projektu, w tym prawa i obowiązki Przyjmującego i Powierzających. Każda z gmin znajdujących się w projekcie, jest zobowiązana do pokrycia części kosztów realizowanego zadania, w  przypadku Miasta i Gminy Serock wkład wynosi 17 000,00 zł. Osiąganie z roku na rok wyższych poziomów odzysku może być trudne bez użycia nowych metod zagospodarowania odpadów. W związku z powyższym, wspólnie z innymi gminami powstała koncepcja powstania Mazowieckiego Centrum Recyklingu i Energii, która zakłada modernizację zakładu w Płocochowie, gm. Pułtusk poprzez budowę Instalacji Komunalnej do przetwarzania całego </w:t>
      </w:r>
      <w:r w:rsidR="00A2593A" w:rsidRPr="00A2593A">
        <w:lastRenderedPageBreak/>
        <w:t xml:space="preserve">strumienia odpadów komunalnych w tym pochodzących z selektywnej zbiórki, z zapleczem technicznym, logistycznym i magazynowym. W ramach modernizacji planuje się budowę instalacji mechaniczno-biologicznego przetwarzania odpadów komunalnych, instalacji biologicznego przetwarzania odpadów w postaci biogazowni i kompostowni. </w:t>
      </w:r>
    </w:p>
    <w:p w14:paraId="2BD9AF59" w14:textId="77777777" w:rsidR="00A2593A" w:rsidRPr="00A2593A" w:rsidRDefault="00A2593A" w:rsidP="00A2593A">
      <w:pPr>
        <w:pStyle w:val="Bezodstpw"/>
      </w:pPr>
      <w:r w:rsidRPr="00A2593A">
        <w:t>Szacuje się, że nowo powstały zakład zagospodarowania odpadów komunalnych będzie w stanie w ramach prowadzonych procesów technologicznych przetworzyć zebraną w gminach partnerskich ilość odpadów komunalnych, w tym odpadów ulegających biodegradacji,</w:t>
      </w:r>
      <w:r>
        <w:t xml:space="preserve"> co niewątpliwie przyczyni się </w:t>
      </w:r>
      <w:r w:rsidRPr="00A2593A">
        <w:t xml:space="preserve">w przyszłości do osiągania wymaganych poziomów recyklingu, ograniczenia masy odpadów komunalnych ulegających biodegradacji przekazywanych do składowania. </w:t>
      </w:r>
    </w:p>
    <w:p w14:paraId="0A78704F" w14:textId="77777777" w:rsidR="00A2593A" w:rsidRDefault="00A2593A" w:rsidP="00A2593A">
      <w:pPr>
        <w:pStyle w:val="Bezodstpw"/>
      </w:pPr>
    </w:p>
    <w:p w14:paraId="497939A6" w14:textId="455296CD" w:rsidR="00CC397F" w:rsidRDefault="00A2593A" w:rsidP="00CC397F">
      <w:pPr>
        <w:pStyle w:val="Bezodstpw"/>
      </w:pPr>
      <w:r>
        <w:t>Kierownik Mateusz Wyszyński zgłosił a</w:t>
      </w:r>
      <w:r w:rsidR="00CC397F">
        <w:t xml:space="preserve">utopoprawkę do projektu uchwały. W § 4 dodaje się ust. 2 o treści </w:t>
      </w:r>
      <w:r w:rsidR="007D4DD6">
        <w:t>„źródłem</w:t>
      </w:r>
      <w:r w:rsidR="00CC397F">
        <w:t xml:space="preserve"> pokrycia </w:t>
      </w:r>
      <w:r w:rsidR="007D4DD6">
        <w:t>wydatku,</w:t>
      </w:r>
      <w:r w:rsidR="00CC397F">
        <w:t xml:space="preserve"> o którym mowa w ust. 1 będzie podatek od nieruchomości”. </w:t>
      </w:r>
    </w:p>
    <w:p w14:paraId="5590190E" w14:textId="77777777" w:rsidR="007D4DD6" w:rsidRDefault="007D4DD6" w:rsidP="00CC397F">
      <w:pPr>
        <w:pStyle w:val="Bezodstpw"/>
      </w:pPr>
    </w:p>
    <w:p w14:paraId="636CEF5D" w14:textId="2C4A1965" w:rsidR="007D4DD6" w:rsidRDefault="007D4DD6" w:rsidP="00CC397F">
      <w:pPr>
        <w:pStyle w:val="Bezodstpw"/>
      </w:pPr>
      <w:r>
        <w:rPr>
          <w:sz w:val="23"/>
          <w:szCs w:val="23"/>
        </w:rPr>
        <w:t>Przewodniczący Rady Mariusz Rosiński poinformował, że na posiedzeniu wspólnym Komisji projekt uchwały został zaopiniowany pozytywnie.</w:t>
      </w:r>
    </w:p>
    <w:p w14:paraId="4AA582ED" w14:textId="77777777" w:rsidR="00CC397F" w:rsidRDefault="00CC397F" w:rsidP="00CC397F">
      <w:pPr>
        <w:pStyle w:val="Bezodstpw"/>
        <w:rPr>
          <w:rFonts w:eastAsia="Times New Roman"/>
          <w:b/>
          <w:bCs/>
          <w:u w:val="single"/>
        </w:rPr>
      </w:pPr>
    </w:p>
    <w:p w14:paraId="4A9C8DF9" w14:textId="77777777" w:rsidR="00693CFD" w:rsidRDefault="00923BD2">
      <w:pPr>
        <w:spacing w:after="240"/>
        <w:rPr>
          <w:rFonts w:eastAsia="Times New Roman"/>
        </w:rPr>
      </w:pPr>
      <w:r>
        <w:rPr>
          <w:rFonts w:eastAsia="Times New Roman"/>
          <w:b/>
          <w:bCs/>
          <w:u w:val="single"/>
        </w:rPr>
        <w:t>W dyskusji wzięli udział:</w:t>
      </w:r>
      <w:r>
        <w:rPr>
          <w:rFonts w:eastAsia="Times New Roman"/>
        </w:rPr>
        <w:br/>
        <w:t>- Artur</w:t>
      </w:r>
      <w:r w:rsidR="00CC397F">
        <w:rPr>
          <w:rFonts w:eastAsia="Times New Roman"/>
        </w:rPr>
        <w:t xml:space="preserve"> Borkowski</w:t>
      </w:r>
      <w:r w:rsidR="00CC397F">
        <w:rPr>
          <w:rFonts w:eastAsia="Times New Roman"/>
        </w:rPr>
        <w:br/>
        <w:t>- Mateusz Wyszyński</w:t>
      </w:r>
      <w:r w:rsidR="00CC397F">
        <w:rPr>
          <w:rFonts w:eastAsia="Times New Roman"/>
        </w:rPr>
        <w:br/>
      </w:r>
      <w:r>
        <w:rPr>
          <w:rFonts w:eastAsia="Times New Roman"/>
        </w:rPr>
        <w:br/>
      </w:r>
      <w:r>
        <w:rPr>
          <w:rFonts w:eastAsia="Times New Roman"/>
          <w:b/>
          <w:bCs/>
          <w:u w:val="single"/>
        </w:rPr>
        <w:t>Głosowano w sprawie:</w:t>
      </w:r>
      <w:r>
        <w:rPr>
          <w:rFonts w:eastAsia="Times New Roman"/>
        </w:rPr>
        <w:br/>
        <w:t>Rozpatrzenie autopoprawki do projektu uchwały w sprawie wspólnej realizacji zadania i wyrażenia zgody na zawarci</w:t>
      </w:r>
      <w:r w:rsidR="00CD781F">
        <w:rPr>
          <w:rFonts w:eastAsia="Times New Roman"/>
        </w:rPr>
        <w:t>e porozumienia międzygminnego.</w:t>
      </w:r>
      <w:r>
        <w:rPr>
          <w:rFonts w:eastAsia="Times New Roman"/>
        </w:rPr>
        <w:br/>
      </w:r>
      <w:r>
        <w:rPr>
          <w:rFonts w:eastAsia="Times New Roman"/>
        </w:rPr>
        <w:br/>
      </w:r>
      <w:r>
        <w:rPr>
          <w:rStyle w:val="Pogrubienie"/>
          <w:rFonts w:eastAsia="Times New Roman"/>
          <w:u w:val="single"/>
        </w:rPr>
        <w:t>Wyniki głosowania</w:t>
      </w:r>
      <w:r>
        <w:rPr>
          <w:rFonts w:eastAsia="Times New Roman"/>
        </w:rPr>
        <w:br/>
        <w:t>ZA: 14, PRZECIW: 0, WSTRZYMUJĘ SIĘ: 0, BRAK GŁOSU: 0, NIEOBECNI: 1</w:t>
      </w:r>
      <w:r>
        <w:rPr>
          <w:rFonts w:eastAsia="Times New Roman"/>
        </w:rPr>
        <w:br/>
      </w:r>
      <w:r>
        <w:rPr>
          <w:rFonts w:eastAsia="Times New Roman"/>
        </w:rPr>
        <w:br/>
      </w:r>
      <w:r>
        <w:rPr>
          <w:rFonts w:eastAsia="Times New Roman"/>
          <w:u w:val="single"/>
        </w:rPr>
        <w:t>Wyniki imienne:</w:t>
      </w:r>
      <w:r>
        <w:rPr>
          <w:rFonts w:eastAsia="Times New Roman"/>
        </w:rPr>
        <w:br/>
        <w:t>ZA (14)</w:t>
      </w:r>
      <w:r>
        <w:rPr>
          <w:rFonts w:eastAsia="Times New Roman"/>
        </w:rPr>
        <w:br/>
        <w:t>Marek Biliński, Sławomir Czerwiński, Bożena Kalinowska, Teresa Krzyczkowska, Gabriela Książyk, Józef Lutomirski , Agnieszka Oktaba, Sławomir Osiwała, Jarosław Krzysztof Pielach, Aneta Rogucka, Mariusz Rosiński, Włodzimierz Skośkiewicz, Wiesław Winnicki, Krzysztof Zakolski</w:t>
      </w:r>
      <w:r>
        <w:rPr>
          <w:rFonts w:eastAsia="Times New Roman"/>
        </w:rPr>
        <w:br/>
        <w:t>NIEOBECNI (1)</w:t>
      </w:r>
      <w:r>
        <w:rPr>
          <w:rFonts w:eastAsia="Times New Roman"/>
        </w:rPr>
        <w:br/>
        <w:t>Krzy</w:t>
      </w:r>
      <w:r w:rsidR="00CC397F">
        <w:rPr>
          <w:rFonts w:eastAsia="Times New Roman"/>
        </w:rPr>
        <w:t>sztof Bońkowski</w:t>
      </w:r>
      <w:r w:rsidR="00CC397F">
        <w:rPr>
          <w:rFonts w:eastAsia="Times New Roman"/>
        </w:rPr>
        <w:br/>
      </w:r>
      <w:r>
        <w:rPr>
          <w:rFonts w:eastAsia="Times New Roman"/>
        </w:rPr>
        <w:br/>
      </w:r>
      <w:r>
        <w:rPr>
          <w:rFonts w:eastAsia="Times New Roman"/>
          <w:b/>
          <w:bCs/>
          <w:u w:val="single"/>
        </w:rPr>
        <w:t>Głosowano w sprawie:</w:t>
      </w:r>
      <w:r>
        <w:rPr>
          <w:rFonts w:eastAsia="Times New Roman"/>
        </w:rPr>
        <w:br/>
        <w:t>Rozpatrzenie projektu uchwały w sprawie wspólnej realizacji zadania i wyrażenia zgody na zawar</w:t>
      </w:r>
      <w:r w:rsidR="00CC397F">
        <w:rPr>
          <w:rFonts w:eastAsia="Times New Roman"/>
        </w:rPr>
        <w:t>cie porozumienia międzygminnego</w:t>
      </w:r>
      <w:r>
        <w:rPr>
          <w:rFonts w:eastAsia="Times New Roman"/>
        </w:rPr>
        <w:t xml:space="preserve">. </w:t>
      </w:r>
      <w:r>
        <w:rPr>
          <w:rFonts w:eastAsia="Times New Roman"/>
        </w:rPr>
        <w:br/>
      </w:r>
      <w:r>
        <w:rPr>
          <w:rFonts w:eastAsia="Times New Roman"/>
        </w:rPr>
        <w:br/>
      </w:r>
      <w:r>
        <w:rPr>
          <w:rStyle w:val="Pogrubienie"/>
          <w:rFonts w:eastAsia="Times New Roman"/>
          <w:u w:val="single"/>
        </w:rPr>
        <w:t>Wyniki głosowania</w:t>
      </w:r>
      <w:r>
        <w:rPr>
          <w:rFonts w:eastAsia="Times New Roman"/>
        </w:rPr>
        <w:br/>
        <w:t>ZA: 14, PRZECIW: 0, WSTRZYMUJĘ SIĘ: 0, BRAK GŁOSU: 0, NIEOBECNI: 1</w:t>
      </w:r>
      <w:r>
        <w:rPr>
          <w:rFonts w:eastAsia="Times New Roman"/>
        </w:rPr>
        <w:br/>
      </w:r>
      <w:r>
        <w:rPr>
          <w:rFonts w:eastAsia="Times New Roman"/>
        </w:rPr>
        <w:br/>
      </w:r>
      <w:r>
        <w:rPr>
          <w:rFonts w:eastAsia="Times New Roman"/>
          <w:u w:val="single"/>
        </w:rPr>
        <w:t>Wyniki imienne:</w:t>
      </w:r>
      <w:r>
        <w:rPr>
          <w:rFonts w:eastAsia="Times New Roman"/>
        </w:rPr>
        <w:br/>
        <w:t>ZA (14)</w:t>
      </w:r>
      <w:r>
        <w:rPr>
          <w:rFonts w:eastAsia="Times New Roman"/>
        </w:rPr>
        <w:br/>
        <w:t xml:space="preserve">Marek Biliński, Sławomir Czerwiński, Bożena Kalinowska, Teresa Krzyczkowska, Gabriela Książyk, Józef Lutomirski , Agnieszka Oktaba, Sławomir Osiwała, Jarosław Krzysztof Pielach, Aneta Rogucka, Mariusz Rosiński, Włodzimierz Skośkiewicz, Wiesław Winnicki, </w:t>
      </w:r>
      <w:r>
        <w:rPr>
          <w:rFonts w:eastAsia="Times New Roman"/>
        </w:rPr>
        <w:lastRenderedPageBreak/>
        <w:t>Krzysztof Zakolski</w:t>
      </w:r>
      <w:r>
        <w:rPr>
          <w:rFonts w:eastAsia="Times New Roman"/>
        </w:rPr>
        <w:br/>
        <w:t>NIEOBECNI (1)</w:t>
      </w:r>
      <w:r>
        <w:rPr>
          <w:rFonts w:eastAsia="Times New Roman"/>
        </w:rPr>
        <w:br/>
        <w:t>Krzysztof Bońkowski</w:t>
      </w:r>
      <w:r>
        <w:rPr>
          <w:rFonts w:eastAsia="Times New Roman"/>
        </w:rPr>
        <w:br/>
      </w:r>
    </w:p>
    <w:p w14:paraId="72FF550F" w14:textId="77777777" w:rsidR="00693CFD" w:rsidRDefault="00923BD2">
      <w:pPr>
        <w:divId w:val="1773477332"/>
        <w:rPr>
          <w:rFonts w:eastAsia="Times New Roman"/>
        </w:rPr>
      </w:pPr>
      <w:r>
        <w:rPr>
          <w:rFonts w:eastAsia="Times New Roman"/>
          <w:b/>
          <w:bCs/>
        </w:rPr>
        <w:t xml:space="preserve">Uchwała nr </w:t>
      </w:r>
      <w:r w:rsidR="00CC397F">
        <w:rPr>
          <w:rFonts w:eastAsia="Times New Roman"/>
          <w:b/>
          <w:bCs/>
        </w:rPr>
        <w:t>763/LXXII</w:t>
      </w:r>
      <w:r>
        <w:rPr>
          <w:rFonts w:eastAsia="Times New Roman"/>
          <w:b/>
          <w:bCs/>
        </w:rPr>
        <w:t>/2023</w:t>
      </w:r>
    </w:p>
    <w:p w14:paraId="486F04DA" w14:textId="77777777" w:rsidR="00CC397F" w:rsidRDefault="00923BD2">
      <w:pPr>
        <w:spacing w:after="240"/>
        <w:rPr>
          <w:rFonts w:eastAsia="Times New Roman"/>
        </w:rPr>
      </w:pPr>
      <w:r>
        <w:rPr>
          <w:rFonts w:eastAsia="Times New Roman"/>
        </w:rPr>
        <w:br/>
      </w:r>
      <w:r w:rsidRPr="00CC397F">
        <w:rPr>
          <w:rFonts w:eastAsia="Times New Roman"/>
          <w:b/>
        </w:rPr>
        <w:t>9. Rozpatrzenie projektu uchwały w sprawie korekty omyłki pisarskiej w treści uchwały w sprawie zaliczenia dróg do kategorii dróg gminnych.</w:t>
      </w:r>
      <w:r w:rsidRPr="00CC397F">
        <w:rPr>
          <w:rFonts w:eastAsia="Times New Roman"/>
          <w:b/>
        </w:rPr>
        <w:br/>
      </w:r>
    </w:p>
    <w:p w14:paraId="661A0851" w14:textId="77777777" w:rsidR="00CC397F" w:rsidRPr="00CC397F" w:rsidRDefault="00CC397F" w:rsidP="00CC397F">
      <w:r w:rsidRPr="00CC397F">
        <w:rPr>
          <w:rFonts w:eastAsia="Times New Roman"/>
        </w:rPr>
        <w:t>Projekt uchwały przedstawiła Kierownik Monika Głębocka-Sulima.</w:t>
      </w:r>
      <w:r w:rsidRPr="00CC397F">
        <w:t xml:space="preserve">  W załączniku nr 1 do Uchwały Nr 430/XLIX/06 Rady Miejskiej w Serocku z dnia 14.02.2006 r. w sprawie zaliczenia dróg do kategorii dróg gminnych, w wierszu odpowiednim dla Lp.3 i kolumnie nr 7 tabeli załącznika wystąpiła omyłka pisarska polegająca na błędnym wskazaniu numeru działki ewidencyjnej stanowiącej zaliczoną do kategorii dróg gminnych ul. Cypriana Kamila Norwida w Serocku. Zamiast numeru ewidencyjnego działki 19/13 wskazano numer 19/3.  </w:t>
      </w:r>
    </w:p>
    <w:p w14:paraId="0FBE0590" w14:textId="77777777" w:rsidR="00CC397F" w:rsidRDefault="00CC397F" w:rsidP="00CC397F">
      <w:r w:rsidRPr="00CC397F">
        <w:t xml:space="preserve"> Podjęcie niniejszej uchwały jest niezbędne w celu sprostowania oczywistej omyłki pisarskiej i nadaniu podjętemu aktowi prawnemu prawidłowego brzmienia</w:t>
      </w:r>
    </w:p>
    <w:p w14:paraId="42A7594E" w14:textId="77777777" w:rsidR="007D4DD6" w:rsidRDefault="007D4DD6" w:rsidP="00CC397F"/>
    <w:p w14:paraId="5D9135AD" w14:textId="743CC923" w:rsidR="007D4DD6" w:rsidRPr="00CC397F" w:rsidRDefault="007D4DD6" w:rsidP="00CC397F">
      <w:r>
        <w:rPr>
          <w:sz w:val="23"/>
          <w:szCs w:val="23"/>
        </w:rPr>
        <w:t>Przewodniczący Rady Mariusz Rosiński poinformował, że na posiedzeniu wspólnym Komisji projekt uchwały został zaopiniowany pozytywnie.</w:t>
      </w:r>
    </w:p>
    <w:p w14:paraId="07E81BA4" w14:textId="00D72EF2" w:rsidR="00693CFD" w:rsidRDefault="00CC397F" w:rsidP="00CC397F">
      <w:pPr>
        <w:rPr>
          <w:rFonts w:eastAsia="Times New Roman"/>
        </w:rPr>
      </w:pPr>
      <w:r w:rsidRPr="00CC397F">
        <w:rPr>
          <w:rFonts w:eastAsia="Times New Roman"/>
        </w:rPr>
        <w:t xml:space="preserve"> </w:t>
      </w:r>
      <w:r w:rsidR="00923BD2">
        <w:rPr>
          <w:rFonts w:eastAsia="Times New Roman"/>
        </w:rPr>
        <w:br/>
      </w:r>
      <w:r w:rsidR="00923BD2">
        <w:rPr>
          <w:rFonts w:eastAsia="Times New Roman"/>
          <w:b/>
          <w:bCs/>
          <w:u w:val="single"/>
        </w:rPr>
        <w:t>W dyskusji wzięli udział:</w:t>
      </w:r>
      <w:r w:rsidR="00923BD2">
        <w:rPr>
          <w:rFonts w:eastAsia="Times New Roman"/>
        </w:rPr>
        <w:br/>
        <w:t>- Artur Borkowski</w:t>
      </w:r>
      <w:r w:rsidR="00923BD2">
        <w:rPr>
          <w:rFonts w:eastAsia="Times New Roman"/>
        </w:rPr>
        <w:br/>
        <w:t>- Monika Głębocka-</w:t>
      </w:r>
      <w:r w:rsidR="008A1944">
        <w:rPr>
          <w:rFonts w:eastAsia="Times New Roman"/>
        </w:rPr>
        <w:t xml:space="preserve"> </w:t>
      </w:r>
      <w:r w:rsidR="00923BD2">
        <w:rPr>
          <w:rFonts w:eastAsia="Times New Roman"/>
        </w:rPr>
        <w:t>Sulima</w:t>
      </w:r>
      <w:r w:rsidR="00923BD2">
        <w:rPr>
          <w:rFonts w:eastAsia="Times New Roman"/>
        </w:rPr>
        <w:br/>
      </w:r>
      <w:r w:rsidR="00923BD2">
        <w:rPr>
          <w:rFonts w:eastAsia="Times New Roman"/>
        </w:rPr>
        <w:br/>
      </w:r>
      <w:r w:rsidR="00923BD2">
        <w:rPr>
          <w:rFonts w:eastAsia="Times New Roman"/>
          <w:b/>
          <w:bCs/>
          <w:u w:val="single"/>
        </w:rPr>
        <w:t>Głosowano w sprawie:</w:t>
      </w:r>
      <w:r w:rsidR="00923BD2">
        <w:rPr>
          <w:rFonts w:eastAsia="Times New Roman"/>
        </w:rPr>
        <w:br/>
        <w:t>Rozpatrzenie projektu uchwały w sprawie korekty omyłki pisarskiej w treści uchwały w sprawie zaliczenia dróg do kategorii dróg gminnych.</w:t>
      </w:r>
      <w:r w:rsidR="00923BD2">
        <w:rPr>
          <w:rFonts w:eastAsia="Times New Roman"/>
        </w:rPr>
        <w:br/>
      </w:r>
      <w:r w:rsidR="00923BD2">
        <w:rPr>
          <w:rFonts w:eastAsia="Times New Roman"/>
        </w:rPr>
        <w:br/>
      </w:r>
      <w:r w:rsidR="00923BD2">
        <w:rPr>
          <w:rStyle w:val="Pogrubienie"/>
          <w:rFonts w:eastAsia="Times New Roman"/>
          <w:u w:val="single"/>
        </w:rPr>
        <w:t>Wyniki głosowania</w:t>
      </w:r>
      <w:r w:rsidR="00923BD2">
        <w:rPr>
          <w:rFonts w:eastAsia="Times New Roman"/>
        </w:rPr>
        <w:br/>
        <w:t>ZA: 14, PRZECIW: 0, WSTRZYMUJĘ SIĘ: 0, BRAK GŁOSU: 0, NIEOBECNI: 1</w:t>
      </w:r>
      <w:r w:rsidR="00923BD2">
        <w:rPr>
          <w:rFonts w:eastAsia="Times New Roman"/>
        </w:rPr>
        <w:br/>
      </w:r>
      <w:r w:rsidR="00923BD2">
        <w:rPr>
          <w:rFonts w:eastAsia="Times New Roman"/>
        </w:rPr>
        <w:br/>
      </w:r>
      <w:r w:rsidR="00923BD2">
        <w:rPr>
          <w:rFonts w:eastAsia="Times New Roman"/>
          <w:u w:val="single"/>
        </w:rPr>
        <w:t>Wyniki imienne:</w:t>
      </w:r>
      <w:r w:rsidR="00923BD2">
        <w:rPr>
          <w:rFonts w:eastAsia="Times New Roman"/>
        </w:rPr>
        <w:br/>
        <w:t>ZA (14)</w:t>
      </w:r>
      <w:r w:rsidR="00923BD2">
        <w:rPr>
          <w:rFonts w:eastAsia="Times New Roman"/>
        </w:rPr>
        <w:br/>
        <w:t>Marek Biliński, Sławomir Czerwiński, Bożena Kalinowska, Teresa Krzyczkowska, Gabriela Książyk, Józef Lutomirski , Agnieszka Oktaba, Sławomir Osiwała, Jarosław Krzysztof Pielach, Aneta Rogucka, Mariusz Rosiński, Włodzimierz Skośkiewicz, Wiesław Winnicki, Krzysztof Zakolski</w:t>
      </w:r>
      <w:r w:rsidR="00923BD2">
        <w:rPr>
          <w:rFonts w:eastAsia="Times New Roman"/>
        </w:rPr>
        <w:br/>
        <w:t>NIEOBECNI (1)</w:t>
      </w:r>
      <w:r w:rsidR="00923BD2">
        <w:rPr>
          <w:rFonts w:eastAsia="Times New Roman"/>
        </w:rPr>
        <w:br/>
        <w:t>Krzysztof Bońkowski</w:t>
      </w:r>
      <w:r w:rsidR="00923BD2">
        <w:rPr>
          <w:rFonts w:eastAsia="Times New Roman"/>
        </w:rPr>
        <w:br/>
      </w:r>
    </w:p>
    <w:p w14:paraId="6E790A23" w14:textId="77777777" w:rsidR="00693CFD" w:rsidRDefault="00923BD2">
      <w:pPr>
        <w:divId w:val="1503859972"/>
        <w:rPr>
          <w:rFonts w:eastAsia="Times New Roman"/>
        </w:rPr>
      </w:pPr>
      <w:r>
        <w:rPr>
          <w:rFonts w:eastAsia="Times New Roman"/>
          <w:b/>
          <w:bCs/>
        </w:rPr>
        <w:t>Uchwała nr LXXII/764/2023</w:t>
      </w:r>
    </w:p>
    <w:p w14:paraId="3455F9A8" w14:textId="77777777" w:rsidR="00990863" w:rsidRDefault="00923BD2" w:rsidP="00990863">
      <w:pPr>
        <w:rPr>
          <w:sz w:val="23"/>
          <w:szCs w:val="23"/>
        </w:rPr>
      </w:pPr>
      <w:r>
        <w:rPr>
          <w:rFonts w:eastAsia="Times New Roman"/>
        </w:rPr>
        <w:br/>
      </w:r>
      <w:r>
        <w:rPr>
          <w:rFonts w:eastAsia="Times New Roman"/>
        </w:rPr>
        <w:br/>
      </w:r>
      <w:r w:rsidRPr="007D4DD6">
        <w:rPr>
          <w:rFonts w:eastAsia="Times New Roman"/>
          <w:b/>
          <w:bCs/>
        </w:rPr>
        <w:t>10. Rozpatrzenie projektu uchwały w sprawie nabycia działki nr 51/23 z obrębu Dosin gm. Serock.</w:t>
      </w:r>
      <w:r w:rsidRPr="007D4DD6">
        <w:rPr>
          <w:rFonts w:eastAsia="Times New Roman"/>
          <w:b/>
          <w:bCs/>
        </w:rPr>
        <w:br/>
      </w:r>
      <w:r>
        <w:rPr>
          <w:rFonts w:eastAsia="Times New Roman"/>
        </w:rPr>
        <w:br/>
      </w:r>
      <w:bookmarkStart w:id="0" w:name="_Hlk148440891"/>
      <w:r w:rsidR="008A1944" w:rsidRPr="008A1944">
        <w:rPr>
          <w:rFonts w:eastAsia="Times New Roman"/>
        </w:rPr>
        <w:t>Projekt uchwały przedstawił Kierownik Referatu Gospodarki Gruntami, Planowania Przestrzennego i Rozwoju Jakub Szymański.</w:t>
      </w:r>
      <w:bookmarkEnd w:id="0"/>
      <w:r w:rsidR="00990863">
        <w:rPr>
          <w:rFonts w:eastAsia="Times New Roman"/>
        </w:rPr>
        <w:t xml:space="preserve"> </w:t>
      </w:r>
      <w:r w:rsidR="00990863" w:rsidRPr="00990863">
        <w:rPr>
          <w:rFonts w:eastAsia="Times New Roman"/>
        </w:rPr>
        <w:t xml:space="preserve">Do Burmistrza Miasta i Gminy Serock wpłynął </w:t>
      </w:r>
      <w:r w:rsidR="00990863" w:rsidRPr="00990863">
        <w:rPr>
          <w:rFonts w:eastAsia="Times New Roman"/>
        </w:rPr>
        <w:lastRenderedPageBreak/>
        <w:t>wniosek właściciela działki nr 51/23 o pow. 0,0124 ha położonej w obrębie Dosin gm. Serock o odpłatne przejęcie na rzecz gminy wyżej wymienionej działki.</w:t>
      </w:r>
      <w:r w:rsidR="00990863">
        <w:rPr>
          <w:rFonts w:eastAsia="Times New Roman"/>
        </w:rPr>
        <w:t xml:space="preserve"> </w:t>
      </w:r>
      <w:r w:rsidR="00990863" w:rsidRPr="00990863">
        <w:rPr>
          <w:rFonts w:eastAsia="Times New Roman"/>
        </w:rPr>
        <w:t>Działka nr 51/23 wydzielona została jako poszerzenie ul. Brzozowej, drogi gminnej nr 180728W, będącej w posiadaniu Miasta i Gminy Serock. Przejęcie przedmiotowej działki do zasobu komunalnego, znajduje uzasadnienie z uwagi na możliwość samodzielnego zarządzania drogą, która stanowi dojazd do kilkudziesięciu nieruchomości budowlanych, a także stanowi ważny lokalny ciąg komunikacyjny.</w:t>
      </w:r>
      <w:r w:rsidR="00990863">
        <w:rPr>
          <w:rFonts w:eastAsia="Times New Roman"/>
        </w:rPr>
        <w:t xml:space="preserve"> </w:t>
      </w:r>
      <w:r w:rsidR="00990863" w:rsidRPr="00990863">
        <w:rPr>
          <w:rFonts w:eastAsia="Times New Roman"/>
        </w:rPr>
        <w:t>Zgodnie z art.18 ust.2 pkt.9 lit. a ustawy o samorządzie gminnym rada gminy podejmuje uchwały w sprawach majątkowych gminy przekraczających zakres zwykłego zarządu, dotyczących m.in. nabycia nieruchomości gruntowych.</w:t>
      </w:r>
      <w:r>
        <w:rPr>
          <w:rFonts w:eastAsia="Times New Roman"/>
        </w:rPr>
        <w:br/>
      </w:r>
    </w:p>
    <w:p w14:paraId="5A40D1DC" w14:textId="24E9B1C8" w:rsidR="007D4DD6" w:rsidRDefault="007D4DD6" w:rsidP="00990863">
      <w:pPr>
        <w:rPr>
          <w:rFonts w:eastAsia="Times New Roman"/>
          <w:b/>
          <w:bCs/>
          <w:u w:val="single"/>
        </w:rPr>
      </w:pPr>
      <w:r>
        <w:rPr>
          <w:sz w:val="23"/>
          <w:szCs w:val="23"/>
        </w:rPr>
        <w:t>Przewodniczący Rady Mariusz Rosiński poinformował, że na posiedzeniu wspólnym Komisji projekt uchwały został zaopiniowany pozytywnie.</w:t>
      </w:r>
      <w:r w:rsidR="00923BD2">
        <w:rPr>
          <w:rFonts w:eastAsia="Times New Roman"/>
        </w:rPr>
        <w:br/>
      </w:r>
    </w:p>
    <w:p w14:paraId="3486DD52" w14:textId="08624911" w:rsidR="00693CFD" w:rsidRDefault="00923BD2">
      <w:pPr>
        <w:spacing w:after="240"/>
        <w:rPr>
          <w:rFonts w:eastAsia="Times New Roman"/>
        </w:rPr>
      </w:pPr>
      <w:r>
        <w:rPr>
          <w:rFonts w:eastAsia="Times New Roman"/>
          <w:b/>
          <w:bCs/>
          <w:u w:val="single"/>
        </w:rPr>
        <w:t>W dyskusji wzięli udział:</w:t>
      </w:r>
      <w:r>
        <w:rPr>
          <w:rFonts w:eastAsia="Times New Roman"/>
        </w:rPr>
        <w:br/>
        <w:t>- Artur Borkowski</w:t>
      </w:r>
      <w:r>
        <w:rPr>
          <w:rFonts w:eastAsia="Times New Roman"/>
        </w:rPr>
        <w:br/>
        <w:t>- Jakub Szymański</w:t>
      </w:r>
      <w:r>
        <w:rPr>
          <w:rFonts w:eastAsia="Times New Roman"/>
        </w:rPr>
        <w:br/>
        <w:t>- Marek Biliński</w:t>
      </w:r>
      <w:r>
        <w:rPr>
          <w:rFonts w:eastAsia="Times New Roman"/>
        </w:rPr>
        <w:br/>
        <w:t>- Sławomir Osiwała</w:t>
      </w:r>
      <w:r>
        <w:rPr>
          <w:rFonts w:eastAsia="Times New Roman"/>
        </w:rPr>
        <w:br/>
        <w:t>- Jakub Szymański</w:t>
      </w:r>
      <w:r>
        <w:rPr>
          <w:rFonts w:eastAsia="Times New Roman"/>
        </w:rPr>
        <w:br/>
        <w:t>- Sławomir Czerwiński</w:t>
      </w:r>
      <w:r>
        <w:rPr>
          <w:rFonts w:eastAsia="Times New Roman"/>
        </w:rPr>
        <w:br/>
      </w:r>
      <w:r>
        <w:rPr>
          <w:rFonts w:eastAsia="Times New Roman"/>
        </w:rPr>
        <w:br/>
      </w:r>
      <w:r>
        <w:rPr>
          <w:rFonts w:eastAsia="Times New Roman"/>
        </w:rPr>
        <w:br/>
      </w:r>
      <w:r>
        <w:rPr>
          <w:rFonts w:eastAsia="Times New Roman"/>
          <w:b/>
          <w:bCs/>
          <w:u w:val="single"/>
        </w:rPr>
        <w:t>Głosowano w sprawie:</w:t>
      </w:r>
      <w:r>
        <w:rPr>
          <w:rFonts w:eastAsia="Times New Roman"/>
        </w:rPr>
        <w:br/>
        <w:t>Rozpatrzenie projektu uchwały w sprawie nabycia działki nr 51/23 z obrębu Dosin gm. Serock.</w:t>
      </w:r>
      <w:r>
        <w:rPr>
          <w:rFonts w:eastAsia="Times New Roman"/>
        </w:rPr>
        <w:br/>
      </w:r>
      <w:r>
        <w:rPr>
          <w:rFonts w:eastAsia="Times New Roman"/>
        </w:rPr>
        <w:br/>
      </w:r>
      <w:r>
        <w:rPr>
          <w:rStyle w:val="Pogrubienie"/>
          <w:rFonts w:eastAsia="Times New Roman"/>
          <w:u w:val="single"/>
        </w:rPr>
        <w:t>Wyniki głosowania</w:t>
      </w:r>
      <w:r>
        <w:rPr>
          <w:rFonts w:eastAsia="Times New Roman"/>
        </w:rPr>
        <w:br/>
        <w:t>ZA: 15, PRZECIW: 0, WSTRZYMUJĘ SIĘ: 0, BRAK GŁOSU: 0, NIEOBECNI: 0</w:t>
      </w:r>
      <w:r>
        <w:rPr>
          <w:rFonts w:eastAsia="Times New Roman"/>
        </w:rPr>
        <w:br/>
      </w:r>
      <w:r>
        <w:rPr>
          <w:rFonts w:eastAsia="Times New Roman"/>
        </w:rPr>
        <w:br/>
      </w:r>
      <w:r>
        <w:rPr>
          <w:rFonts w:eastAsia="Times New Roman"/>
          <w:u w:val="single"/>
        </w:rPr>
        <w:t>Wyniki imienne:</w:t>
      </w:r>
      <w:r>
        <w:rPr>
          <w:rFonts w:eastAsia="Times New Roman"/>
        </w:rPr>
        <w:br/>
        <w:t>ZA (15)</w:t>
      </w:r>
      <w:r>
        <w:rPr>
          <w:rFonts w:eastAsia="Times New Roman"/>
        </w:rPr>
        <w:br/>
        <w:t>Marek Biliński, Krzysztof Bońkowski, Sławomir Czerwiński, Bożena Kalinowska, Teresa Krzyczkowska, Gabriela Książyk, Józef Lutomirski , Agnieszka Oktaba, Sławomir Osiwała, Jarosław Krzysztof Pielach, Aneta Rogucka, Mariusz Rosiński, Włodzimierz Skośkiewicz, Wiesław Winnicki, Krzysztof Zakolski</w:t>
      </w:r>
      <w:r>
        <w:rPr>
          <w:rFonts w:eastAsia="Times New Roman"/>
        </w:rPr>
        <w:br/>
      </w:r>
    </w:p>
    <w:p w14:paraId="34E56F54" w14:textId="2AACC641" w:rsidR="00693CFD" w:rsidRDefault="00923BD2">
      <w:pPr>
        <w:divId w:val="1377244471"/>
        <w:rPr>
          <w:rFonts w:eastAsia="Times New Roman"/>
        </w:rPr>
      </w:pPr>
      <w:r>
        <w:rPr>
          <w:rFonts w:eastAsia="Times New Roman"/>
          <w:b/>
          <w:bCs/>
        </w:rPr>
        <w:t xml:space="preserve">Uchwała nr </w:t>
      </w:r>
      <w:r w:rsidR="00280BBB">
        <w:rPr>
          <w:rFonts w:eastAsia="Times New Roman"/>
          <w:b/>
          <w:bCs/>
        </w:rPr>
        <w:t>765</w:t>
      </w:r>
      <w:r>
        <w:rPr>
          <w:rFonts w:eastAsia="Times New Roman"/>
          <w:b/>
          <w:bCs/>
        </w:rPr>
        <w:t>LXXII//2023</w:t>
      </w:r>
    </w:p>
    <w:p w14:paraId="3FF83488" w14:textId="02044D0C" w:rsidR="0003039F" w:rsidRDefault="00923BD2" w:rsidP="0003039F">
      <w:pPr>
        <w:rPr>
          <w:rFonts w:eastAsia="Times New Roman"/>
        </w:rPr>
      </w:pPr>
      <w:r>
        <w:rPr>
          <w:rFonts w:eastAsia="Times New Roman"/>
        </w:rPr>
        <w:br/>
      </w:r>
      <w:r w:rsidRPr="0003039F">
        <w:rPr>
          <w:rFonts w:eastAsia="Times New Roman"/>
          <w:b/>
          <w:bCs/>
        </w:rPr>
        <w:t>11. Rozpatrzenie projektu uchwały w sprawie nabycia działki nr 225/17 z obrębu Jachranka gm. Serock.</w:t>
      </w:r>
      <w:r>
        <w:rPr>
          <w:rFonts w:eastAsia="Times New Roman"/>
        </w:rPr>
        <w:br/>
      </w:r>
    </w:p>
    <w:p w14:paraId="3866CB47" w14:textId="77777777" w:rsidR="0003039F" w:rsidRPr="0003039F" w:rsidRDefault="0003039F" w:rsidP="0003039F">
      <w:pPr>
        <w:rPr>
          <w:rFonts w:eastAsia="Times New Roman"/>
        </w:rPr>
      </w:pPr>
      <w:bookmarkStart w:id="1" w:name="_Hlk148441001"/>
      <w:r w:rsidRPr="0003039F">
        <w:rPr>
          <w:rFonts w:eastAsia="Times New Roman"/>
        </w:rPr>
        <w:t>Projekt uchwały przedstawił Kierownik Referatu Gospodarki Gruntami, Planowania Przestrzennego i Rozwoju Jakub Szymański.</w:t>
      </w:r>
      <w:r>
        <w:rPr>
          <w:rFonts w:eastAsia="Times New Roman"/>
        </w:rPr>
        <w:t xml:space="preserve"> </w:t>
      </w:r>
      <w:bookmarkEnd w:id="1"/>
      <w:r w:rsidRPr="0003039F">
        <w:rPr>
          <w:rFonts w:eastAsia="Times New Roman"/>
        </w:rPr>
        <w:t>Do Burmistrza Miasta i Gminy Serock wpłynął wniosek właściciela działki nr 225/17 o pow. 0,0238 ha położonej w obrębie Jachranka gm. Serock o odpłatne przejęcie na rzecz gminy wyżej wymienionej działki.</w:t>
      </w:r>
    </w:p>
    <w:p w14:paraId="4D30C825" w14:textId="715A1091" w:rsidR="0003039F" w:rsidRDefault="0003039F" w:rsidP="0003039F">
      <w:pPr>
        <w:rPr>
          <w:rFonts w:eastAsia="Times New Roman"/>
        </w:rPr>
      </w:pPr>
      <w:r w:rsidRPr="0003039F">
        <w:rPr>
          <w:rFonts w:eastAsia="Times New Roman"/>
        </w:rPr>
        <w:t xml:space="preserve">Działka nr 225/17 wydzielona została jako poszerzenie drogi wewnętrznej, będącej w posiadaniu Miasta i Gminy Serock, stanowiącej drogę powszechnego korzystania. Przejęcie przedmiotowej działki do zasobu komunalnego, znajduje uzasadnienie z uwagi na możliwość samodzielnego zarządzania drogą, która stanowi lokalny układ komunikacyjny z drogami </w:t>
      </w:r>
      <w:r w:rsidRPr="0003039F">
        <w:rPr>
          <w:rFonts w:eastAsia="Times New Roman"/>
        </w:rPr>
        <w:lastRenderedPageBreak/>
        <w:t>gminnymi. Jednocześnie stanowi dojazd do kilku nieruchomości zabudowanych budynkami mieszkalnymi.</w:t>
      </w:r>
      <w:r>
        <w:rPr>
          <w:rFonts w:eastAsia="Times New Roman"/>
        </w:rPr>
        <w:t xml:space="preserve"> </w:t>
      </w:r>
      <w:r w:rsidRPr="0003039F">
        <w:rPr>
          <w:rFonts w:eastAsia="Times New Roman"/>
        </w:rPr>
        <w:t>Zgodnie z art.18 ust.2 pkt.9 lit. a ustawy o samorządzie gminnym rada gminy podejmuje uchwały w sprawach majątkowych gminy przekraczających zakres zwykłego zarządu, dotyczących m.in. nabycia nieruchomości gruntowych.</w:t>
      </w:r>
    </w:p>
    <w:p w14:paraId="60ECA981" w14:textId="651BFD9C" w:rsidR="00693CFD" w:rsidRDefault="00923BD2">
      <w:pPr>
        <w:spacing w:after="240"/>
        <w:rPr>
          <w:rFonts w:eastAsia="Times New Roman"/>
        </w:rPr>
      </w:pPr>
      <w:r>
        <w:rPr>
          <w:rFonts w:eastAsia="Times New Roman"/>
        </w:rPr>
        <w:br/>
      </w:r>
      <w:r w:rsidR="00A023EA">
        <w:rPr>
          <w:sz w:val="23"/>
          <w:szCs w:val="23"/>
        </w:rPr>
        <w:t>Przewodniczący Rady Mariusz Rosiński poinformował, że na posiedzeniu wspólnym Komisji projekt uchwały został zaopiniowany pozytywnie.</w:t>
      </w:r>
      <w:r>
        <w:rPr>
          <w:rFonts w:eastAsia="Times New Roman"/>
        </w:rPr>
        <w:br/>
      </w:r>
      <w:r>
        <w:rPr>
          <w:rFonts w:eastAsia="Times New Roman"/>
        </w:rPr>
        <w:br/>
      </w:r>
      <w:r>
        <w:rPr>
          <w:rFonts w:eastAsia="Times New Roman"/>
          <w:b/>
          <w:bCs/>
          <w:u w:val="single"/>
        </w:rPr>
        <w:t>W dyskusji wzięli udział:</w:t>
      </w:r>
      <w:r>
        <w:rPr>
          <w:rFonts w:eastAsia="Times New Roman"/>
        </w:rPr>
        <w:br/>
        <w:t>- Artur Borkowski</w:t>
      </w:r>
      <w:r>
        <w:rPr>
          <w:rFonts w:eastAsia="Times New Roman"/>
        </w:rPr>
        <w:br/>
        <w:t>- Jakub Szymański</w:t>
      </w:r>
      <w:r>
        <w:rPr>
          <w:rFonts w:eastAsia="Times New Roman"/>
        </w:rPr>
        <w:br/>
        <w:t>- Sławomir Osiwała</w:t>
      </w:r>
      <w:r>
        <w:rPr>
          <w:rFonts w:eastAsia="Times New Roman"/>
        </w:rPr>
        <w:br/>
      </w:r>
      <w:r>
        <w:rPr>
          <w:rFonts w:eastAsia="Times New Roman"/>
        </w:rPr>
        <w:br/>
      </w:r>
      <w:r>
        <w:rPr>
          <w:rFonts w:eastAsia="Times New Roman"/>
          <w:b/>
          <w:bCs/>
          <w:u w:val="single"/>
        </w:rPr>
        <w:t>Głosowano w sprawie:</w:t>
      </w:r>
      <w:r>
        <w:rPr>
          <w:rFonts w:eastAsia="Times New Roman"/>
        </w:rPr>
        <w:br/>
        <w:t xml:space="preserve">Rozpatrzenie projektu uchwały w sprawie nabycia działki nr 225/17 z obrębu Jachranka gm. Serock. </w:t>
      </w:r>
      <w:r>
        <w:rPr>
          <w:rFonts w:eastAsia="Times New Roman"/>
        </w:rPr>
        <w:br/>
      </w:r>
      <w:r>
        <w:rPr>
          <w:rFonts w:eastAsia="Times New Roman"/>
        </w:rPr>
        <w:br/>
      </w:r>
      <w:r>
        <w:rPr>
          <w:rStyle w:val="Pogrubienie"/>
          <w:rFonts w:eastAsia="Times New Roman"/>
          <w:u w:val="single"/>
        </w:rPr>
        <w:t>Wyniki głosowania</w:t>
      </w:r>
      <w:r>
        <w:rPr>
          <w:rFonts w:eastAsia="Times New Roman"/>
        </w:rPr>
        <w:br/>
        <w:t>ZA: 11, PRZECIW: 2, WSTRZYMUJĘ SIĘ: 2, BRAK GŁOSU: 0, NIEOBECNI: 0</w:t>
      </w:r>
      <w:r>
        <w:rPr>
          <w:rFonts w:eastAsia="Times New Roman"/>
        </w:rPr>
        <w:br/>
      </w:r>
      <w:r>
        <w:rPr>
          <w:rFonts w:eastAsia="Times New Roman"/>
        </w:rPr>
        <w:br/>
      </w:r>
      <w:r>
        <w:rPr>
          <w:rFonts w:eastAsia="Times New Roman"/>
          <w:u w:val="single"/>
        </w:rPr>
        <w:t>Wyniki imienne:</w:t>
      </w:r>
      <w:r>
        <w:rPr>
          <w:rFonts w:eastAsia="Times New Roman"/>
        </w:rPr>
        <w:br/>
        <w:t>ZA (11)</w:t>
      </w:r>
      <w:r>
        <w:rPr>
          <w:rFonts w:eastAsia="Times New Roman"/>
        </w:rPr>
        <w:br/>
        <w:t>Marek Biliński, Sławomir Czerwiński, Bożena Kalinowska, Teresa Krzyczkowska, Gabriela Książyk, Józef Lutomirski , Agnieszka Oktaba, Jarosław Krzysztof Pielach, Aneta Rogucka, Mariusz Rosiński, Włodzimierz Skośkiewicz</w:t>
      </w:r>
      <w:r>
        <w:rPr>
          <w:rFonts w:eastAsia="Times New Roman"/>
        </w:rPr>
        <w:br/>
        <w:t>PRZECIW (2)</w:t>
      </w:r>
      <w:r>
        <w:rPr>
          <w:rFonts w:eastAsia="Times New Roman"/>
        </w:rPr>
        <w:br/>
        <w:t>Krzysztof Bońkowski, Sławomir Osiwała</w:t>
      </w:r>
      <w:r>
        <w:rPr>
          <w:rFonts w:eastAsia="Times New Roman"/>
        </w:rPr>
        <w:br/>
        <w:t>WSTRZYMUJĘ SIĘ (2)</w:t>
      </w:r>
      <w:r>
        <w:rPr>
          <w:rFonts w:eastAsia="Times New Roman"/>
        </w:rPr>
        <w:br/>
        <w:t>Wiesław Winnicki, Krzysztof Zakolski</w:t>
      </w:r>
      <w:r>
        <w:rPr>
          <w:rFonts w:eastAsia="Times New Roman"/>
        </w:rPr>
        <w:br/>
      </w:r>
    </w:p>
    <w:p w14:paraId="722F9858" w14:textId="121917BE" w:rsidR="00693CFD" w:rsidRDefault="00923BD2">
      <w:pPr>
        <w:divId w:val="1549804635"/>
        <w:rPr>
          <w:rFonts w:eastAsia="Times New Roman"/>
        </w:rPr>
      </w:pPr>
      <w:r>
        <w:rPr>
          <w:rFonts w:eastAsia="Times New Roman"/>
          <w:b/>
          <w:bCs/>
        </w:rPr>
        <w:t>Uchwała nr</w:t>
      </w:r>
      <w:r w:rsidR="0075278F">
        <w:rPr>
          <w:rFonts w:eastAsia="Times New Roman"/>
          <w:b/>
          <w:bCs/>
        </w:rPr>
        <w:t xml:space="preserve"> </w:t>
      </w:r>
      <w:r w:rsidR="0075278F">
        <w:rPr>
          <w:rFonts w:eastAsia="Times New Roman"/>
          <w:b/>
          <w:bCs/>
        </w:rPr>
        <w:t>766</w:t>
      </w:r>
      <w:r w:rsidR="0075278F">
        <w:rPr>
          <w:rFonts w:eastAsia="Times New Roman"/>
          <w:b/>
          <w:bCs/>
        </w:rPr>
        <w:t>/</w:t>
      </w:r>
      <w:r>
        <w:rPr>
          <w:rFonts w:eastAsia="Times New Roman"/>
          <w:b/>
          <w:bCs/>
        </w:rPr>
        <w:t>LXXII/2023</w:t>
      </w:r>
    </w:p>
    <w:p w14:paraId="3780E5DD" w14:textId="77777777" w:rsidR="0075278F" w:rsidRDefault="00923BD2" w:rsidP="0075278F">
      <w:pPr>
        <w:rPr>
          <w:rFonts w:eastAsia="Times New Roman"/>
        </w:rPr>
      </w:pPr>
      <w:r>
        <w:rPr>
          <w:rFonts w:eastAsia="Times New Roman"/>
        </w:rPr>
        <w:br/>
      </w:r>
      <w:r>
        <w:rPr>
          <w:rFonts w:eastAsia="Times New Roman"/>
        </w:rPr>
        <w:br/>
      </w:r>
      <w:r w:rsidRPr="0075278F">
        <w:rPr>
          <w:rFonts w:eastAsia="Times New Roman"/>
          <w:b/>
          <w:bCs/>
        </w:rPr>
        <w:t>12. Rozpatrzenie projektu uchwały w sprawie wydzierżawienia części nieruchomości zlokalizowanej przy ul. Kwiatowej w Serocku – działka nr 68/16 obręb nr 11 w Serocku.</w:t>
      </w:r>
      <w:r>
        <w:rPr>
          <w:rFonts w:eastAsia="Times New Roman"/>
        </w:rPr>
        <w:br/>
      </w:r>
    </w:p>
    <w:p w14:paraId="160174DF" w14:textId="325720F4" w:rsidR="0075278F" w:rsidRPr="0075278F" w:rsidRDefault="0075278F" w:rsidP="0075278F">
      <w:pPr>
        <w:rPr>
          <w:rFonts w:eastAsia="Times New Roman"/>
        </w:rPr>
      </w:pPr>
      <w:bookmarkStart w:id="2" w:name="_Hlk148441089"/>
      <w:r w:rsidRPr="0075278F">
        <w:rPr>
          <w:rFonts w:eastAsia="Times New Roman"/>
        </w:rPr>
        <w:t>Projekt uchwały przedstawił Kierownik Referatu Gospodarki Gruntami, Planowania Przestrzennego i Rozwoju Jakub Szymański.</w:t>
      </w:r>
      <w:bookmarkEnd w:id="2"/>
      <w:r>
        <w:rPr>
          <w:rFonts w:eastAsia="Times New Roman"/>
        </w:rPr>
        <w:t xml:space="preserve"> </w:t>
      </w:r>
      <w:r w:rsidRPr="0075278F">
        <w:rPr>
          <w:rFonts w:eastAsia="Times New Roman"/>
        </w:rPr>
        <w:t>Działka nr 68/16 obr. 11 położona jest przy ul. Kwiatowej w Serocku.</w:t>
      </w:r>
      <w:r>
        <w:rPr>
          <w:rFonts w:eastAsia="Times New Roman"/>
        </w:rPr>
        <w:t xml:space="preserve"> </w:t>
      </w:r>
      <w:r w:rsidRPr="0075278F">
        <w:rPr>
          <w:rFonts w:eastAsia="Times New Roman"/>
        </w:rPr>
        <w:t>Część ww. nieruchomości o powierzchni 80 m2 jest wydzierżawiona na podstawie umowy zawartej na okres 3 lat do dnia 30.09.2023r. Grunt będący przedmiotem umowy połączony jest z działką przyległą, oznaczoną jako działka nr 68/17, będącą własnością osoby fizycznej.</w:t>
      </w:r>
      <w:r>
        <w:rPr>
          <w:rFonts w:eastAsia="Times New Roman"/>
        </w:rPr>
        <w:t xml:space="preserve"> </w:t>
      </w:r>
      <w:r w:rsidRPr="0075278F">
        <w:rPr>
          <w:rFonts w:eastAsia="Times New Roman"/>
        </w:rPr>
        <w:t>Dzierżawiony fragment działki znajduje się na terenie nieużytkowanego ujęciu wody.</w:t>
      </w:r>
      <w:r>
        <w:rPr>
          <w:rFonts w:eastAsia="Times New Roman"/>
        </w:rPr>
        <w:t xml:space="preserve"> </w:t>
      </w:r>
      <w:r w:rsidRPr="0075278F">
        <w:rPr>
          <w:rFonts w:eastAsia="Times New Roman"/>
        </w:rPr>
        <w:t>W świetle przepisu art.18 ust.2 pkt.9 lit.a ustawy o samorządzie gminnym w przypadku, gdy po umowie dzierżawy zawartej na czas oznaczony do 3 lat, strony zawierają kolejne umowy, których przedmiotem jest ta sama nieruchomość, konieczne jest podjęcie uchwały w sprawie wyrażenia zgody na wydzierżawienie nieruchomości na kolejny okres.</w:t>
      </w:r>
    </w:p>
    <w:p w14:paraId="66D676EA" w14:textId="50ED572B" w:rsidR="0075278F" w:rsidRDefault="0075278F" w:rsidP="0075278F">
      <w:pPr>
        <w:rPr>
          <w:rFonts w:eastAsia="Times New Roman"/>
        </w:rPr>
      </w:pPr>
      <w:r w:rsidRPr="0075278F">
        <w:rPr>
          <w:rFonts w:eastAsia="Times New Roman"/>
        </w:rPr>
        <w:lastRenderedPageBreak/>
        <w:t>Z uwagi na dochody gminy uzyskiwane z tytułu dzierżawy części rzeczonego gruntu zasadne jest, począwszy od dnia 01.10.2023r., zawarcie kolejnej umowy dzierżawy dotyczącej części w/w nieruchomości.</w:t>
      </w:r>
    </w:p>
    <w:p w14:paraId="26F46A0C" w14:textId="0B443473" w:rsidR="00693CFD" w:rsidRDefault="00923BD2" w:rsidP="0075278F">
      <w:pPr>
        <w:rPr>
          <w:rFonts w:eastAsia="Times New Roman"/>
        </w:rPr>
      </w:pPr>
      <w:r>
        <w:rPr>
          <w:rFonts w:eastAsia="Times New Roman"/>
        </w:rPr>
        <w:br/>
      </w:r>
      <w:r w:rsidR="00A023EA">
        <w:rPr>
          <w:sz w:val="23"/>
          <w:szCs w:val="23"/>
        </w:rPr>
        <w:t>Przewodniczący Rady Mariusz Rosiński poinformował, że na posiedzeniu wspólnym Komisji projekt uchwały został zaopiniowany pozytywnie.</w:t>
      </w:r>
      <w:r>
        <w:rPr>
          <w:rFonts w:eastAsia="Times New Roman"/>
        </w:rPr>
        <w:br/>
      </w:r>
      <w:r>
        <w:rPr>
          <w:rFonts w:eastAsia="Times New Roman"/>
        </w:rPr>
        <w:br/>
      </w:r>
      <w:r>
        <w:rPr>
          <w:rFonts w:eastAsia="Times New Roman"/>
          <w:b/>
          <w:bCs/>
          <w:u w:val="single"/>
        </w:rPr>
        <w:t>W dyskusji wzięli udział:</w:t>
      </w:r>
      <w:r>
        <w:rPr>
          <w:rFonts w:eastAsia="Times New Roman"/>
        </w:rPr>
        <w:br/>
        <w:t>- Artur Borkowski</w:t>
      </w:r>
      <w:r>
        <w:rPr>
          <w:rFonts w:eastAsia="Times New Roman"/>
        </w:rPr>
        <w:br/>
        <w:t>- Jakub Szymański</w:t>
      </w:r>
      <w:r>
        <w:rPr>
          <w:rFonts w:eastAsia="Times New Roman"/>
        </w:rPr>
        <w:br/>
      </w:r>
      <w:r>
        <w:rPr>
          <w:rFonts w:eastAsia="Times New Roman"/>
        </w:rPr>
        <w:br/>
      </w:r>
      <w:r>
        <w:rPr>
          <w:rFonts w:eastAsia="Times New Roman"/>
          <w:b/>
          <w:bCs/>
          <w:u w:val="single"/>
        </w:rPr>
        <w:t>Głosowano w sprawie:</w:t>
      </w:r>
      <w:r>
        <w:rPr>
          <w:rFonts w:eastAsia="Times New Roman"/>
        </w:rPr>
        <w:br/>
        <w:t xml:space="preserve">Rozpatrzenie projektu uchwały w sprawie wydzierżawienia części nieruchomości zlokalizowanej przy ul. Kwiatowej w Serocku – działka nr 68/16 obręb nr 11 w Serocku. </w:t>
      </w:r>
      <w:r>
        <w:rPr>
          <w:rFonts w:eastAsia="Times New Roman"/>
        </w:rPr>
        <w:br/>
      </w:r>
      <w:r>
        <w:rPr>
          <w:rFonts w:eastAsia="Times New Roman"/>
        </w:rPr>
        <w:br/>
      </w:r>
      <w:r>
        <w:rPr>
          <w:rStyle w:val="Pogrubienie"/>
          <w:rFonts w:eastAsia="Times New Roman"/>
          <w:u w:val="single"/>
        </w:rPr>
        <w:t>Wyniki głosowania</w:t>
      </w:r>
      <w:r>
        <w:rPr>
          <w:rFonts w:eastAsia="Times New Roman"/>
        </w:rPr>
        <w:br/>
        <w:t>ZA: 15, PRZECIW: 0, WSTRZYMUJĘ SIĘ: 0, BRAK GŁOSU: 0, NIEOBECNI: 0</w:t>
      </w:r>
      <w:r>
        <w:rPr>
          <w:rFonts w:eastAsia="Times New Roman"/>
        </w:rPr>
        <w:br/>
      </w:r>
      <w:r>
        <w:rPr>
          <w:rFonts w:eastAsia="Times New Roman"/>
        </w:rPr>
        <w:br/>
      </w:r>
      <w:r>
        <w:rPr>
          <w:rFonts w:eastAsia="Times New Roman"/>
          <w:u w:val="single"/>
        </w:rPr>
        <w:t>Wyniki imienne:</w:t>
      </w:r>
      <w:r>
        <w:rPr>
          <w:rFonts w:eastAsia="Times New Roman"/>
        </w:rPr>
        <w:br/>
        <w:t>ZA (15)</w:t>
      </w:r>
      <w:r>
        <w:rPr>
          <w:rFonts w:eastAsia="Times New Roman"/>
        </w:rPr>
        <w:br/>
        <w:t>Marek Biliński, Krzysztof Bońkowski, Sławomir Czerwiński, Bożena Kalinowska, Teresa Krzyczkowska, Gabriela Książyk, Józef Lutomirski , Agnieszka Oktaba, Sławomir Osiwała, Jarosław Krzysztof Pielach, Aneta Rogucka, Mariusz Rosiński, Włodzimierz Skośkiewicz, Wiesław Winnicki, Krzysztof Zakolski</w:t>
      </w:r>
      <w:r>
        <w:rPr>
          <w:rFonts w:eastAsia="Times New Roman"/>
        </w:rPr>
        <w:br/>
      </w:r>
    </w:p>
    <w:p w14:paraId="09950E6D" w14:textId="650ECEEA" w:rsidR="00693CFD" w:rsidRDefault="00923BD2">
      <w:pPr>
        <w:divId w:val="969243837"/>
        <w:rPr>
          <w:rFonts w:eastAsia="Times New Roman"/>
        </w:rPr>
      </w:pPr>
      <w:r>
        <w:rPr>
          <w:rFonts w:eastAsia="Times New Roman"/>
          <w:b/>
          <w:bCs/>
        </w:rPr>
        <w:t>Uchwała nr</w:t>
      </w:r>
      <w:r w:rsidR="00F07579">
        <w:rPr>
          <w:rFonts w:eastAsia="Times New Roman"/>
          <w:b/>
          <w:bCs/>
        </w:rPr>
        <w:t xml:space="preserve"> </w:t>
      </w:r>
      <w:r w:rsidR="00F07579">
        <w:rPr>
          <w:rFonts w:eastAsia="Times New Roman"/>
          <w:b/>
          <w:bCs/>
        </w:rPr>
        <w:t>767/</w:t>
      </w:r>
      <w:r>
        <w:rPr>
          <w:rFonts w:eastAsia="Times New Roman"/>
          <w:b/>
          <w:bCs/>
        </w:rPr>
        <w:t>LXXII/2023</w:t>
      </w:r>
    </w:p>
    <w:p w14:paraId="22F4D560" w14:textId="77777777" w:rsidR="00F07579" w:rsidRDefault="00923BD2" w:rsidP="00F07579">
      <w:pPr>
        <w:rPr>
          <w:rFonts w:eastAsia="Times New Roman"/>
        </w:rPr>
      </w:pPr>
      <w:r>
        <w:rPr>
          <w:rFonts w:eastAsia="Times New Roman"/>
        </w:rPr>
        <w:br/>
      </w:r>
      <w:r w:rsidRPr="00F07579">
        <w:rPr>
          <w:rFonts w:eastAsia="Times New Roman"/>
          <w:b/>
          <w:bCs/>
        </w:rPr>
        <w:t>13. Rozpatrzenie projektu uchwały w sprawie nadania drodze położonej w miejscowości Marynino nazwy ul. Leśne Zacisze.</w:t>
      </w:r>
      <w:r w:rsidRPr="00F07579">
        <w:rPr>
          <w:rFonts w:eastAsia="Times New Roman"/>
          <w:b/>
          <w:bCs/>
        </w:rPr>
        <w:br/>
      </w:r>
    </w:p>
    <w:p w14:paraId="2891BE55" w14:textId="77777777" w:rsidR="005B35D0" w:rsidRDefault="00F07579" w:rsidP="00F07579">
      <w:bookmarkStart w:id="3" w:name="_Hlk148441262"/>
      <w:r w:rsidRPr="00F07579">
        <w:rPr>
          <w:rFonts w:eastAsia="Times New Roman"/>
        </w:rPr>
        <w:t>Projekt uchwały przedstawił Kierownik Referatu Gospodarki Gruntami, Planowania Przestrzennego i Rozwoju Jakub Szymański.</w:t>
      </w:r>
      <w:r w:rsidR="005B35D0">
        <w:rPr>
          <w:rFonts w:eastAsia="Times New Roman"/>
        </w:rPr>
        <w:t xml:space="preserve"> </w:t>
      </w:r>
      <w:bookmarkEnd w:id="3"/>
      <w:r w:rsidRPr="00F07579">
        <w:t>Wnioskiem współwłaściciele drogi wewnętrznej, położonej w obrębie Marynino, oznaczonej w ewidencji gruntów jako działki nr 85/5 i 85/6, zwrócili się z prośbą o nadanie jej nazwy ul. Leśne Zacisze. Nazwa ul. Leśne Zacisze nie występuje na terenie Miasta i Gminy Serock. Przebieg drogi został przedstawiony na załączniku graficznym do niniejszej uchwały. Nadanie nazwy przedmiotowej drodze podyktowane jest zapewnieniem ładu przestrzennego oraz uporządkowaniem numeracji budynków. Droga położona jest na terenie o rozwijającej się zabudowie jednorodzinnej, dlatego wcześniejsze uregulowanie kwestii nazewnictwa pozwoli na uniknięcie problemów z numeracją porządkową w przyszłości. Zgodnie z art. 18 ust. 2 pkt 13 ustawy z dnia 8 marca 1990 r. o samorządzie gminnym (Dz. U.z 2023 r. poz. 40 ze zm.) podejmowanie uchwał w sprawach nazw ulic i placów będących drogami publicznymi lub nazw dróg wewnętrznych w rozumieniu ustawy z 21 marca 1985 r. o drogach publicznych (Dz. U. z 2023 r. poz. 645 ze zm.) należy do wyłącznej właściwości rady gminy. Natomiast zgodnie z art. 8 ust. 1a ustawy z dnia 21 marca 1985 r. o drogach publicznych, podjęcie przez radę gminy uchwały w sprawie nadania nazwy drodze wewnętrznej, uwarunkowane jest uzyskaniem pisemnych zgód właścicieli terenów, na których jest ona zlokalizowana, co zostało w niniejszym przypadku zachowane. Wszyscy współwłaściciele drogi wyrazili zgodę na nadanie zaproponowanej nazwy.</w:t>
      </w:r>
      <w:r w:rsidR="00923BD2" w:rsidRPr="00F07579">
        <w:rPr>
          <w:rFonts w:eastAsia="Times New Roman"/>
        </w:rPr>
        <w:br/>
      </w:r>
    </w:p>
    <w:p w14:paraId="720DB750" w14:textId="77777777" w:rsidR="005B35D0" w:rsidRDefault="005B35D0" w:rsidP="00F07579">
      <w:r w:rsidRPr="00F07579">
        <w:lastRenderedPageBreak/>
        <w:t>Przewodniczący Rady Mariusz Rosiński poinformował, że na posiedzeniu wspólnym Komisji projekt uchwały został zaopiniowany pozytywnie.</w:t>
      </w:r>
    </w:p>
    <w:p w14:paraId="36572AB0" w14:textId="516499DE" w:rsidR="00693CFD" w:rsidRDefault="00923BD2" w:rsidP="00F07579">
      <w:pPr>
        <w:rPr>
          <w:rFonts w:eastAsia="Times New Roman"/>
        </w:rPr>
      </w:pPr>
      <w:r>
        <w:rPr>
          <w:rFonts w:eastAsia="Times New Roman"/>
        </w:rPr>
        <w:br/>
      </w:r>
      <w:r>
        <w:rPr>
          <w:rFonts w:eastAsia="Times New Roman"/>
          <w:b/>
          <w:bCs/>
          <w:u w:val="single"/>
        </w:rPr>
        <w:t>W dyskusji wzięli udział:</w:t>
      </w:r>
      <w:r>
        <w:rPr>
          <w:rFonts w:eastAsia="Times New Roman"/>
        </w:rPr>
        <w:br/>
        <w:t>- Artur Borkowski</w:t>
      </w:r>
      <w:r>
        <w:rPr>
          <w:rFonts w:eastAsia="Times New Roman"/>
        </w:rPr>
        <w:br/>
        <w:t>- Jakub Szymański</w:t>
      </w:r>
      <w:r>
        <w:rPr>
          <w:rFonts w:eastAsia="Times New Roman"/>
        </w:rPr>
        <w:br/>
      </w:r>
      <w:r>
        <w:rPr>
          <w:rFonts w:eastAsia="Times New Roman"/>
        </w:rPr>
        <w:br/>
      </w:r>
      <w:r>
        <w:rPr>
          <w:rFonts w:eastAsia="Times New Roman"/>
          <w:b/>
          <w:bCs/>
          <w:u w:val="single"/>
        </w:rPr>
        <w:t>Głosowano w sprawie:</w:t>
      </w:r>
      <w:r>
        <w:rPr>
          <w:rFonts w:eastAsia="Times New Roman"/>
        </w:rPr>
        <w:br/>
        <w:t>Rozpatrzenie projektu uchwały w sprawie nadania drodze położonej w miejscowości Marynino nazwy ul. Leśne Zacisze.</w:t>
      </w:r>
      <w:r>
        <w:rPr>
          <w:rFonts w:eastAsia="Times New Roman"/>
        </w:rPr>
        <w:br/>
      </w:r>
      <w:r>
        <w:rPr>
          <w:rFonts w:eastAsia="Times New Roman"/>
        </w:rPr>
        <w:br/>
      </w:r>
      <w:r>
        <w:rPr>
          <w:rStyle w:val="Pogrubienie"/>
          <w:rFonts w:eastAsia="Times New Roman"/>
          <w:u w:val="single"/>
        </w:rPr>
        <w:t>Wyniki głosowania</w:t>
      </w:r>
      <w:r>
        <w:rPr>
          <w:rFonts w:eastAsia="Times New Roman"/>
        </w:rPr>
        <w:br/>
        <w:t>ZA: 15, PRZECIW: 0, WSTRZYMUJĘ SIĘ: 0, BRAK GŁOSU: 0, NIEOBECNI: 0</w:t>
      </w:r>
      <w:r>
        <w:rPr>
          <w:rFonts w:eastAsia="Times New Roman"/>
        </w:rPr>
        <w:br/>
      </w:r>
      <w:r>
        <w:rPr>
          <w:rFonts w:eastAsia="Times New Roman"/>
        </w:rPr>
        <w:br/>
      </w:r>
      <w:r>
        <w:rPr>
          <w:rFonts w:eastAsia="Times New Roman"/>
          <w:u w:val="single"/>
        </w:rPr>
        <w:t>Wyniki imienne:</w:t>
      </w:r>
      <w:r>
        <w:rPr>
          <w:rFonts w:eastAsia="Times New Roman"/>
        </w:rPr>
        <w:br/>
        <w:t>ZA (15)</w:t>
      </w:r>
      <w:r>
        <w:rPr>
          <w:rFonts w:eastAsia="Times New Roman"/>
        </w:rPr>
        <w:br/>
        <w:t>Marek Biliński, Krzysztof Bońkowski, Sławomir Czerwiński, Bożena Kalinowska, Teresa Krzyczkowska, Gabriela Książyk, Józef Lutomirski , Agnieszka Oktaba, Sławomir Osiwała, Jarosław Krzysztof Pielach, Aneta Rogucka, Mariusz Rosiński, Włodzimierz Skośkiewicz, Wiesław Winnicki, Krzysztof Zakolski</w:t>
      </w:r>
      <w:r>
        <w:rPr>
          <w:rFonts w:eastAsia="Times New Roman"/>
        </w:rPr>
        <w:br/>
      </w:r>
    </w:p>
    <w:p w14:paraId="490D7987" w14:textId="71F20C02" w:rsidR="00693CFD" w:rsidRDefault="00923BD2">
      <w:pPr>
        <w:divId w:val="476608517"/>
        <w:rPr>
          <w:rFonts w:eastAsia="Times New Roman"/>
        </w:rPr>
      </w:pPr>
      <w:r>
        <w:rPr>
          <w:rFonts w:eastAsia="Times New Roman"/>
          <w:b/>
          <w:bCs/>
        </w:rPr>
        <w:t xml:space="preserve">Uchwała nr </w:t>
      </w:r>
      <w:r w:rsidR="005B35D0">
        <w:rPr>
          <w:rFonts w:eastAsia="Times New Roman"/>
          <w:b/>
          <w:bCs/>
        </w:rPr>
        <w:t>768/</w:t>
      </w:r>
      <w:r>
        <w:rPr>
          <w:rFonts w:eastAsia="Times New Roman"/>
          <w:b/>
          <w:bCs/>
        </w:rPr>
        <w:t>LXXII/2023</w:t>
      </w:r>
    </w:p>
    <w:p w14:paraId="6A4DCEE9" w14:textId="77777777" w:rsidR="005B35D0" w:rsidRDefault="00923BD2" w:rsidP="005B35D0">
      <w:pPr>
        <w:rPr>
          <w:rFonts w:eastAsia="Times New Roman"/>
        </w:rPr>
      </w:pPr>
      <w:r>
        <w:rPr>
          <w:rFonts w:eastAsia="Times New Roman"/>
        </w:rPr>
        <w:br/>
      </w:r>
      <w:r w:rsidRPr="005B35D0">
        <w:rPr>
          <w:rFonts w:eastAsia="Times New Roman"/>
          <w:b/>
          <w:bCs/>
        </w:rPr>
        <w:t>14. Rozpatrzenie projektu uchwały w sprawie nadania drodze położonej w miejscowości Stanisławowo nazwy ul. Czarnego Bzu.</w:t>
      </w:r>
      <w:r w:rsidRPr="005B35D0">
        <w:rPr>
          <w:rFonts w:eastAsia="Times New Roman"/>
          <w:b/>
          <w:bCs/>
        </w:rPr>
        <w:br/>
      </w:r>
    </w:p>
    <w:p w14:paraId="30956C7E" w14:textId="5B87D4DE" w:rsidR="005B35D0" w:rsidRPr="005B35D0" w:rsidRDefault="005B35D0" w:rsidP="005B35D0">
      <w:pPr>
        <w:pStyle w:val="Default"/>
      </w:pPr>
      <w:bookmarkStart w:id="4" w:name="_Hlk148441426"/>
      <w:r w:rsidRPr="00F07579">
        <w:t>Projekt uchwały przedstawił Kierownik Referatu Gospodarki Gruntami, Planowania Przestrzennego i Rozwoju Jakub Szymański.</w:t>
      </w:r>
      <w:bookmarkEnd w:id="4"/>
      <w:r>
        <w:t xml:space="preserve"> </w:t>
      </w:r>
      <w:r w:rsidRPr="005B35D0">
        <w:t>Wnioskiem właściciel drogi wewnętrznej, położonej w obrębie Stanisławowo, oznaczonej w ewidencji gruntów jako działka nr 129/28, zwrócił się z prośbą o nadanie jej nazwy ul. Czarnego Bzu.</w:t>
      </w:r>
      <w:r>
        <w:t xml:space="preserve"> </w:t>
      </w:r>
      <w:r w:rsidRPr="005B35D0">
        <w:t>Nazwa ul. Czarnego Bzu nie występuje na terenie Miasta i Gminy Serock.</w:t>
      </w:r>
      <w:r>
        <w:t xml:space="preserve"> </w:t>
      </w:r>
      <w:r w:rsidRPr="005B35D0">
        <w:t>Przebieg drogi został przedstawiony na załączniku graficznym do niniejszej uchwały.</w:t>
      </w:r>
      <w:r>
        <w:t xml:space="preserve"> </w:t>
      </w:r>
      <w:r w:rsidRPr="005B35D0">
        <w:t>Nadanie nazwy przedmiotowej drodze podyktowane jest zapewnieniem ładu przestrzennego oraz uporządkowaniem numeracji budynków. Droga położona jest na terenie o rozwijającej się zabudowie jednorodzinnej, dlatego wcześniejsze uregulowanie kwestii nazewnictwa pozwoli na uniknięcie problemów z numeracją porządkową w przyszłości.</w:t>
      </w:r>
      <w:r>
        <w:t xml:space="preserve"> </w:t>
      </w:r>
      <w:r w:rsidRPr="005B35D0">
        <w:t>Zgodnie z art. 18 ust. 2 pkt 13 ustawy z dnia 8 marca 1990 r. o samorządzie gminnym (Dz. U.z 2023 r. poz. 40 ze zm.) podejmowanie uchwał w sprawach nazw ulic i placów będących drogami publicznymi lub nazw dróg wewnętrznych w rozumieniu ustawy z 21 marca 1985 r. o drogach publicznych (Dz. U. z 2023 r. poz. 645 ze zm.) należy do wyłącznej właściwości rady gminy. Natomiast zgodnie z art. 8 ust. 1a ustawy z dnia 21 marca 1985 r. o drogach publicznych, podjęcie przez radę gminy uchwały w sprawie nadania nazwy drodze wewnętrznej, uwarunkowane jest uzyskaniem pisemnych zgód właścicieli terenów, na których jest ona zlokalizowana, co zostało w niniejszym przypadku zachowane.</w:t>
      </w:r>
    </w:p>
    <w:p w14:paraId="312B455F" w14:textId="77777777" w:rsidR="005B35D0" w:rsidRPr="005B35D0" w:rsidRDefault="005B35D0" w:rsidP="005B35D0">
      <w:pPr>
        <w:rPr>
          <w:rFonts w:eastAsia="Times New Roman"/>
          <w:color w:val="000000"/>
        </w:rPr>
      </w:pPr>
    </w:p>
    <w:p w14:paraId="27D0C0CE" w14:textId="77777777" w:rsidR="005B35D0" w:rsidRDefault="00923BD2">
      <w:pPr>
        <w:spacing w:after="240"/>
        <w:rPr>
          <w:rFonts w:eastAsia="Times New Roman"/>
          <w:b/>
          <w:bCs/>
          <w:u w:val="single"/>
        </w:rPr>
      </w:pPr>
      <w:r>
        <w:rPr>
          <w:rFonts w:eastAsia="Times New Roman"/>
        </w:rPr>
        <w:br/>
      </w:r>
      <w:r w:rsidR="00A023EA">
        <w:rPr>
          <w:sz w:val="23"/>
          <w:szCs w:val="23"/>
        </w:rPr>
        <w:t>Przewodniczący Rady Mariusz Rosiński poinformował, że na posiedzeniu wspólnym Komisji projekt uchwały został zaopiniowany pozytywnie.</w:t>
      </w:r>
      <w:r>
        <w:rPr>
          <w:rFonts w:eastAsia="Times New Roman"/>
        </w:rPr>
        <w:br/>
      </w:r>
      <w:r>
        <w:rPr>
          <w:rFonts w:eastAsia="Times New Roman"/>
        </w:rPr>
        <w:br/>
      </w:r>
    </w:p>
    <w:p w14:paraId="24FC16D9" w14:textId="3D0D85E7" w:rsidR="00693CFD" w:rsidRDefault="00923BD2">
      <w:pPr>
        <w:spacing w:after="240"/>
        <w:rPr>
          <w:rFonts w:eastAsia="Times New Roman"/>
        </w:rPr>
      </w:pPr>
      <w:r>
        <w:rPr>
          <w:rFonts w:eastAsia="Times New Roman"/>
          <w:b/>
          <w:bCs/>
          <w:u w:val="single"/>
        </w:rPr>
        <w:lastRenderedPageBreak/>
        <w:t>W dyskusji wzięli udział:</w:t>
      </w:r>
      <w:r>
        <w:rPr>
          <w:rFonts w:eastAsia="Times New Roman"/>
        </w:rPr>
        <w:br/>
        <w:t>- Artur Borkowski</w:t>
      </w:r>
      <w:r>
        <w:rPr>
          <w:rFonts w:eastAsia="Times New Roman"/>
        </w:rPr>
        <w:br/>
        <w:t>- Jakub Szymański</w:t>
      </w:r>
      <w:r>
        <w:rPr>
          <w:rFonts w:eastAsia="Times New Roman"/>
        </w:rPr>
        <w:br/>
      </w:r>
      <w:r>
        <w:rPr>
          <w:rFonts w:eastAsia="Times New Roman"/>
        </w:rPr>
        <w:br/>
      </w:r>
      <w:r>
        <w:rPr>
          <w:rFonts w:eastAsia="Times New Roman"/>
          <w:b/>
          <w:bCs/>
          <w:u w:val="single"/>
        </w:rPr>
        <w:t>Głosowano w sprawie:</w:t>
      </w:r>
      <w:r>
        <w:rPr>
          <w:rFonts w:eastAsia="Times New Roman"/>
        </w:rPr>
        <w:br/>
        <w:t xml:space="preserve">Rozpatrzenie projektu uchwały w sprawie nadania drodze położonej w miejscowości Stanisławowo nazwy ul. Czarnego Bzu. </w:t>
      </w:r>
      <w:r>
        <w:rPr>
          <w:rFonts w:eastAsia="Times New Roman"/>
        </w:rPr>
        <w:br/>
      </w:r>
      <w:r>
        <w:rPr>
          <w:rFonts w:eastAsia="Times New Roman"/>
        </w:rPr>
        <w:br/>
      </w:r>
      <w:r>
        <w:rPr>
          <w:rStyle w:val="Pogrubienie"/>
          <w:rFonts w:eastAsia="Times New Roman"/>
          <w:u w:val="single"/>
        </w:rPr>
        <w:t>Wyniki głosowania</w:t>
      </w:r>
      <w:r>
        <w:rPr>
          <w:rFonts w:eastAsia="Times New Roman"/>
        </w:rPr>
        <w:br/>
        <w:t>ZA: 15, PRZECIW: 0, WSTRZYMUJĘ SIĘ: 0, BRAK GŁOSU: 0, NIEOBECNI: 0</w:t>
      </w:r>
      <w:r>
        <w:rPr>
          <w:rFonts w:eastAsia="Times New Roman"/>
        </w:rPr>
        <w:br/>
      </w:r>
      <w:r>
        <w:rPr>
          <w:rFonts w:eastAsia="Times New Roman"/>
        </w:rPr>
        <w:br/>
      </w:r>
      <w:r>
        <w:rPr>
          <w:rFonts w:eastAsia="Times New Roman"/>
          <w:u w:val="single"/>
        </w:rPr>
        <w:t>Wyniki imienne:</w:t>
      </w:r>
      <w:r>
        <w:rPr>
          <w:rFonts w:eastAsia="Times New Roman"/>
        </w:rPr>
        <w:br/>
        <w:t>ZA (15)</w:t>
      </w:r>
      <w:r>
        <w:rPr>
          <w:rFonts w:eastAsia="Times New Roman"/>
        </w:rPr>
        <w:br/>
        <w:t>Marek Biliński, Krzysztof Bońkowski, Sławomir Czerwiński, Bożena Kalinowska, Teresa Krzyczkowska, Gabriela Książyk, Józef Lutomirski , Agnieszka Oktaba, Sławomir Osiwała, Jarosław Krzysztof Pielach, Aneta Rogucka, Mariusz Rosiński, Włodzimierz Skośkiewicz, Wiesław Winnicki, Krzysztof Zakolski</w:t>
      </w:r>
      <w:r>
        <w:rPr>
          <w:rFonts w:eastAsia="Times New Roman"/>
        </w:rPr>
        <w:br/>
      </w:r>
    </w:p>
    <w:p w14:paraId="76053E66" w14:textId="5323D2D0" w:rsidR="00693CFD" w:rsidRDefault="00923BD2">
      <w:pPr>
        <w:divId w:val="2071803708"/>
        <w:rPr>
          <w:rFonts w:eastAsia="Times New Roman"/>
        </w:rPr>
      </w:pPr>
      <w:r>
        <w:rPr>
          <w:rFonts w:eastAsia="Times New Roman"/>
          <w:b/>
          <w:bCs/>
        </w:rPr>
        <w:t xml:space="preserve">Uchwała nr </w:t>
      </w:r>
      <w:r w:rsidR="00E95387">
        <w:rPr>
          <w:rFonts w:eastAsia="Times New Roman"/>
          <w:b/>
          <w:bCs/>
        </w:rPr>
        <w:t>769/</w:t>
      </w:r>
      <w:r>
        <w:rPr>
          <w:rFonts w:eastAsia="Times New Roman"/>
          <w:b/>
          <w:bCs/>
        </w:rPr>
        <w:t>LXXII/2023</w:t>
      </w:r>
    </w:p>
    <w:p w14:paraId="695B3B97" w14:textId="77777777" w:rsidR="00E95387" w:rsidRDefault="00923BD2" w:rsidP="00E95387">
      <w:pPr>
        <w:rPr>
          <w:rFonts w:eastAsia="Times New Roman"/>
        </w:rPr>
      </w:pPr>
      <w:r>
        <w:rPr>
          <w:rFonts w:eastAsia="Times New Roman"/>
        </w:rPr>
        <w:br/>
      </w:r>
      <w:r w:rsidRPr="00E95387">
        <w:rPr>
          <w:rFonts w:eastAsia="Times New Roman"/>
          <w:b/>
          <w:bCs/>
        </w:rPr>
        <w:t>15. Rozpatrzenie projektu uchwały w sprawie nadania drodze położonej w miejscowości Stanisławowo nazwy ul. Melonowa.</w:t>
      </w:r>
      <w:r w:rsidRPr="00E95387">
        <w:rPr>
          <w:rFonts w:eastAsia="Times New Roman"/>
          <w:b/>
          <w:bCs/>
        </w:rPr>
        <w:br/>
      </w:r>
    </w:p>
    <w:p w14:paraId="549914DA" w14:textId="75681765" w:rsidR="00E95387" w:rsidRDefault="00E95387" w:rsidP="009809C7">
      <w:pPr>
        <w:rPr>
          <w:rFonts w:eastAsia="Times New Roman"/>
        </w:rPr>
      </w:pPr>
      <w:bookmarkStart w:id="5" w:name="_Hlk148441517"/>
      <w:r w:rsidRPr="00F07579">
        <w:rPr>
          <w:rFonts w:eastAsia="Times New Roman"/>
        </w:rPr>
        <w:t>Projekt uchwały przedstawił Kierownik Referatu Gospodarki Gruntami, Planowania Przestrzennego i Rozwoju Jakub Szymański.</w:t>
      </w:r>
      <w:bookmarkEnd w:id="5"/>
      <w:r>
        <w:rPr>
          <w:rFonts w:eastAsia="Times New Roman"/>
        </w:rPr>
        <w:t xml:space="preserve"> </w:t>
      </w:r>
      <w:r w:rsidR="009809C7" w:rsidRPr="009809C7">
        <w:rPr>
          <w:rFonts w:eastAsia="Times New Roman"/>
        </w:rPr>
        <w:t>Wnioskiem właściciel drogi wewnętrznej, położonej w obrębie Stanisławowo, oznaczonej w ewidencji gruntów jako działka nr 129/18, zwrócił się z prośbą o nadanie jej nazwy ul. Melonowa.</w:t>
      </w:r>
      <w:r w:rsidR="009809C7">
        <w:rPr>
          <w:rFonts w:eastAsia="Times New Roman"/>
        </w:rPr>
        <w:t xml:space="preserve"> </w:t>
      </w:r>
      <w:r w:rsidR="009809C7" w:rsidRPr="009809C7">
        <w:rPr>
          <w:rFonts w:eastAsia="Times New Roman"/>
        </w:rPr>
        <w:t>Nazwa ul. Melonowa nie występuje na terenie Miasta i Gminy Serock.</w:t>
      </w:r>
      <w:r w:rsidR="009809C7">
        <w:rPr>
          <w:rFonts w:eastAsia="Times New Roman"/>
        </w:rPr>
        <w:t xml:space="preserve"> </w:t>
      </w:r>
      <w:r w:rsidR="009809C7" w:rsidRPr="009809C7">
        <w:rPr>
          <w:rFonts w:eastAsia="Times New Roman"/>
        </w:rPr>
        <w:t>Przebieg drogi został przedstawiony na załączniku graficznym do niniejszej uchwały.</w:t>
      </w:r>
      <w:r w:rsidR="009809C7">
        <w:rPr>
          <w:rFonts w:eastAsia="Times New Roman"/>
        </w:rPr>
        <w:t xml:space="preserve"> </w:t>
      </w:r>
      <w:r w:rsidR="009809C7" w:rsidRPr="009809C7">
        <w:rPr>
          <w:rFonts w:eastAsia="Times New Roman"/>
        </w:rPr>
        <w:t>Nadanie nazwy przedmiotowej drodze podyktowane jest zapewnieniem ładu przestrzennego oraz uporządkowaniem numeracji budynków. Droga położona jest na terenie o rozwijającej się zabudowie jednorodzinnej, dlatego wcześniejsze uregulowanie kwestii nazewnictwa pozwoli na uniknięcie problemów z numeracją porządkową w przyszłości.</w:t>
      </w:r>
      <w:r w:rsidR="009809C7">
        <w:rPr>
          <w:rFonts w:eastAsia="Times New Roman"/>
        </w:rPr>
        <w:t xml:space="preserve"> </w:t>
      </w:r>
      <w:r w:rsidR="009809C7" w:rsidRPr="009809C7">
        <w:rPr>
          <w:rFonts w:eastAsia="Times New Roman"/>
        </w:rPr>
        <w:t>Zgodnie z art. 18 ust. 2 pkt 13 ustawy z dnia 8 marca 1990 r. o samorządzie gminnym (Dz. U.z 2023 r. poz. 40 ze zm.) podejmowanie uchwał w sprawach nazw ulic i placów będących drogami publicznymi lub nazw dróg wewnętrznych w rozumieniu ustawy z 21 marca 1985 r. o drogach publicznych (Dz. U. z 2023 r. poz. 645 ze zm.) należy do wyłącznej właściwości rady gminy. Natomiast zgodnie z art. 8 ust. 1a ustawy z dnia 21 marca 1985 r. o drogach publicznych, podjęcie przez radę gminy uchwały w sprawie nadania nazwy drodze wewnętrznej, uwarunkowane jest uzyskaniem pisemnych zgód właścicieli terenów, na których jest ona zlokalizowana, co zostało w niniejszym przypadku zachowane.</w:t>
      </w:r>
    </w:p>
    <w:p w14:paraId="4237B867" w14:textId="55B2DBFD" w:rsidR="00693CFD" w:rsidRDefault="00923BD2">
      <w:pPr>
        <w:spacing w:after="240"/>
        <w:rPr>
          <w:rFonts w:eastAsia="Times New Roman"/>
        </w:rPr>
      </w:pPr>
      <w:r>
        <w:rPr>
          <w:rFonts w:eastAsia="Times New Roman"/>
        </w:rPr>
        <w:br/>
      </w:r>
      <w:r w:rsidR="00A023EA">
        <w:rPr>
          <w:sz w:val="23"/>
          <w:szCs w:val="23"/>
        </w:rPr>
        <w:t>Przewodniczący Rady Mariusz Rosiński poinformował, że na posiedzeniu wspólnym Komisji projekt uchwały został zaopiniowany pozytywnie.</w:t>
      </w:r>
      <w:r>
        <w:rPr>
          <w:rFonts w:eastAsia="Times New Roman"/>
        </w:rPr>
        <w:br/>
      </w:r>
      <w:r>
        <w:rPr>
          <w:rFonts w:eastAsia="Times New Roman"/>
        </w:rPr>
        <w:br/>
      </w:r>
      <w:r>
        <w:rPr>
          <w:rFonts w:eastAsia="Times New Roman"/>
          <w:b/>
          <w:bCs/>
          <w:u w:val="single"/>
        </w:rPr>
        <w:t>W dyskusji wzięli udział:</w:t>
      </w:r>
      <w:r>
        <w:rPr>
          <w:rFonts w:eastAsia="Times New Roman"/>
        </w:rPr>
        <w:br/>
        <w:t>- Artur Borkowski</w:t>
      </w:r>
      <w:r>
        <w:rPr>
          <w:rFonts w:eastAsia="Times New Roman"/>
        </w:rPr>
        <w:br/>
        <w:t>- Jakub Szymański</w:t>
      </w:r>
      <w:r>
        <w:rPr>
          <w:rFonts w:eastAsia="Times New Roman"/>
        </w:rPr>
        <w:br/>
      </w:r>
      <w:r>
        <w:rPr>
          <w:rFonts w:eastAsia="Times New Roman"/>
        </w:rPr>
        <w:br/>
      </w:r>
      <w:r>
        <w:rPr>
          <w:rFonts w:eastAsia="Times New Roman"/>
        </w:rPr>
        <w:lastRenderedPageBreak/>
        <w:br/>
      </w:r>
      <w:r>
        <w:rPr>
          <w:rFonts w:eastAsia="Times New Roman"/>
          <w:b/>
          <w:bCs/>
          <w:u w:val="single"/>
        </w:rPr>
        <w:t>Głosowano w sprawie:</w:t>
      </w:r>
      <w:r>
        <w:rPr>
          <w:rFonts w:eastAsia="Times New Roman"/>
        </w:rPr>
        <w:br/>
        <w:t>Rozpatrzenie projektu uchwały w sprawie nadania drodze położonej w miejscowości Stanisławowo nazwy ul. Melonowa</w:t>
      </w:r>
      <w:r w:rsidR="009809C7">
        <w:rPr>
          <w:rFonts w:eastAsia="Times New Roman"/>
        </w:rPr>
        <w:t>.</w:t>
      </w:r>
      <w:r>
        <w:rPr>
          <w:rFonts w:eastAsia="Times New Roman"/>
        </w:rPr>
        <w:t xml:space="preserve"> </w:t>
      </w:r>
      <w:r>
        <w:rPr>
          <w:rFonts w:eastAsia="Times New Roman"/>
        </w:rPr>
        <w:br/>
      </w:r>
      <w:r>
        <w:rPr>
          <w:rFonts w:eastAsia="Times New Roman"/>
        </w:rPr>
        <w:br/>
      </w:r>
      <w:r>
        <w:rPr>
          <w:rStyle w:val="Pogrubienie"/>
          <w:rFonts w:eastAsia="Times New Roman"/>
          <w:u w:val="single"/>
        </w:rPr>
        <w:t>Wyniki głosowania</w:t>
      </w:r>
      <w:r>
        <w:rPr>
          <w:rFonts w:eastAsia="Times New Roman"/>
        </w:rPr>
        <w:br/>
        <w:t>ZA: 15, PRZECIW: 0, WSTRZYMUJĘ SIĘ: 0, BRAK GŁOSU: 0, NIEOBECNI: 0</w:t>
      </w:r>
      <w:r>
        <w:rPr>
          <w:rFonts w:eastAsia="Times New Roman"/>
        </w:rPr>
        <w:br/>
      </w:r>
      <w:r>
        <w:rPr>
          <w:rFonts w:eastAsia="Times New Roman"/>
        </w:rPr>
        <w:br/>
      </w:r>
      <w:r>
        <w:rPr>
          <w:rFonts w:eastAsia="Times New Roman"/>
          <w:u w:val="single"/>
        </w:rPr>
        <w:t>Wyniki imienne:</w:t>
      </w:r>
      <w:r>
        <w:rPr>
          <w:rFonts w:eastAsia="Times New Roman"/>
        </w:rPr>
        <w:br/>
        <w:t>ZA (15)</w:t>
      </w:r>
      <w:r>
        <w:rPr>
          <w:rFonts w:eastAsia="Times New Roman"/>
        </w:rPr>
        <w:br/>
        <w:t>Marek Biliński, Krzysztof Bońkowski, Sławomir Czerwiński, Bożena Kalinowska, Teresa Krzyczkowska, Gabriela Książyk, Józef Lutomirski , Agnieszka Oktaba, Sławomir Osiwała, Jarosław Krzysztof Pielach, Aneta Rogucka, Mariusz Rosiński, Włodzimierz Skośkiewicz, Wiesław Winnicki, Krzysztof Zakolski</w:t>
      </w:r>
      <w:r>
        <w:rPr>
          <w:rFonts w:eastAsia="Times New Roman"/>
        </w:rPr>
        <w:br/>
      </w:r>
    </w:p>
    <w:p w14:paraId="6EAA303D" w14:textId="2082433B" w:rsidR="00693CFD" w:rsidRDefault="00923BD2">
      <w:pPr>
        <w:divId w:val="157548767"/>
        <w:rPr>
          <w:rFonts w:eastAsia="Times New Roman"/>
        </w:rPr>
      </w:pPr>
      <w:r>
        <w:rPr>
          <w:rFonts w:eastAsia="Times New Roman"/>
          <w:b/>
          <w:bCs/>
        </w:rPr>
        <w:t xml:space="preserve">Uchwała nr </w:t>
      </w:r>
      <w:r w:rsidR="009809C7">
        <w:rPr>
          <w:rFonts w:eastAsia="Times New Roman"/>
          <w:b/>
          <w:bCs/>
        </w:rPr>
        <w:t>770/</w:t>
      </w:r>
      <w:r>
        <w:rPr>
          <w:rFonts w:eastAsia="Times New Roman"/>
          <w:b/>
          <w:bCs/>
        </w:rPr>
        <w:t>LXXII/2023</w:t>
      </w:r>
    </w:p>
    <w:p w14:paraId="361038BF" w14:textId="77777777" w:rsidR="009809C7" w:rsidRDefault="00923BD2" w:rsidP="009809C7">
      <w:pPr>
        <w:rPr>
          <w:rFonts w:eastAsia="Times New Roman"/>
        </w:rPr>
      </w:pPr>
      <w:r>
        <w:rPr>
          <w:rFonts w:eastAsia="Times New Roman"/>
        </w:rPr>
        <w:br/>
      </w:r>
      <w:r>
        <w:rPr>
          <w:rFonts w:eastAsia="Times New Roman"/>
        </w:rPr>
        <w:br/>
      </w:r>
      <w:r w:rsidRPr="009809C7">
        <w:rPr>
          <w:rFonts w:eastAsia="Times New Roman"/>
          <w:b/>
          <w:bCs/>
        </w:rPr>
        <w:t>16. Rozpatrzenie projektu uchwały w sprawie nadania drodze położonej w miejscowości Dosin nazwy ul. Arbuzowa.</w:t>
      </w:r>
      <w:r w:rsidRPr="009809C7">
        <w:rPr>
          <w:rFonts w:eastAsia="Times New Roman"/>
          <w:b/>
          <w:bCs/>
        </w:rPr>
        <w:br/>
      </w:r>
    </w:p>
    <w:p w14:paraId="53CBFFC7" w14:textId="42853B94" w:rsidR="009809C7" w:rsidRDefault="009809C7" w:rsidP="009809C7">
      <w:pPr>
        <w:rPr>
          <w:rFonts w:eastAsia="Times New Roman"/>
        </w:rPr>
      </w:pPr>
      <w:r w:rsidRPr="00F07579">
        <w:rPr>
          <w:rFonts w:eastAsia="Times New Roman"/>
        </w:rPr>
        <w:t>Projekt uchwały przedstawił Kierownik Referatu Gospodarki Gruntami, Planowania Przestrzennego i Rozwoju Jakub Szymański.</w:t>
      </w:r>
      <w:r>
        <w:rPr>
          <w:rFonts w:eastAsia="Times New Roman"/>
        </w:rPr>
        <w:t xml:space="preserve"> </w:t>
      </w:r>
      <w:r w:rsidRPr="009809C7">
        <w:rPr>
          <w:rFonts w:eastAsia="Times New Roman"/>
        </w:rPr>
        <w:t>Wnioskiem właściciel drogi wewnętrznej, położonej w obrębie Dosin, oznaczonej w ewidencji gruntów jako działka nr 20/18, zwrócił się z prośbą o nadanie jej nazwy ul. Arbuzowa.</w:t>
      </w:r>
      <w:r>
        <w:rPr>
          <w:rFonts w:eastAsia="Times New Roman"/>
        </w:rPr>
        <w:t xml:space="preserve"> </w:t>
      </w:r>
      <w:r w:rsidRPr="009809C7">
        <w:rPr>
          <w:rFonts w:eastAsia="Times New Roman"/>
        </w:rPr>
        <w:t>Nazwa ul. Arbuzowa nie występuje na terenie Miasta i Gminy Serock.</w:t>
      </w:r>
      <w:r>
        <w:rPr>
          <w:rFonts w:eastAsia="Times New Roman"/>
        </w:rPr>
        <w:t xml:space="preserve"> </w:t>
      </w:r>
      <w:r w:rsidRPr="009809C7">
        <w:rPr>
          <w:rFonts w:eastAsia="Times New Roman"/>
        </w:rPr>
        <w:t>Przebieg drogi został przedstawiony na załączniku graficznym do niniejszej uchwały.</w:t>
      </w:r>
      <w:r>
        <w:rPr>
          <w:rFonts w:eastAsia="Times New Roman"/>
        </w:rPr>
        <w:t xml:space="preserve"> </w:t>
      </w:r>
      <w:r w:rsidRPr="009809C7">
        <w:rPr>
          <w:rFonts w:eastAsia="Times New Roman"/>
        </w:rPr>
        <w:t>Nadanie nazwy przedmiotowej drodze podyktowane jest zapewnieniem ładu przestrzennego oraz uporządkowaniem numeracji budynków. Droga położona jest na terenie o rozwijającej się zabudowie jednorodzinnej, dlatego wcześniejsze uregulowanie kwestii nazewnictwa pozwoli na uniknięcie problemów z numeracją porządkową w przyszłości.</w:t>
      </w:r>
      <w:r>
        <w:rPr>
          <w:rFonts w:eastAsia="Times New Roman"/>
        </w:rPr>
        <w:t xml:space="preserve"> </w:t>
      </w:r>
      <w:r w:rsidRPr="009809C7">
        <w:rPr>
          <w:rFonts w:eastAsia="Times New Roman"/>
        </w:rPr>
        <w:t>Zgodnie z art. 18 ust. 2 pkt 13 ustawy z dnia 8 marca 1990 r. o samorządzie gminnym (Dz. U.z 2023 r. poz. 40 ze zm.) podejmowanie uchwał w sprawach nazw ulic i placów będących drogami publicznymi lub nazw dróg wewnętrznych w rozumieniu ustawy z 21 marca 1985 r. o drogach publicznych (Dz. U. z 2023 r. poz. 645 ze zm.) należy do wyłącznej właściwości rady gminy. Natomiast zgodnie z art. 8 ust. 1a ustawy z dnia 21 marca 1985 r. o drogach publicznych, podjęcie przez radę gminy uchwały w sprawie nadania nazwy drodze wewnętrznej, uwarunkowane jest uzyskaniem pisemnych zgód właścicieli terenów, na których jest ona zlokalizowana, co zostało w niniejszym przypadku zachowane.</w:t>
      </w:r>
    </w:p>
    <w:p w14:paraId="784EC896" w14:textId="77777777" w:rsidR="009809C7" w:rsidRDefault="009809C7" w:rsidP="009809C7">
      <w:pPr>
        <w:rPr>
          <w:rFonts w:eastAsia="Times New Roman"/>
        </w:rPr>
      </w:pPr>
    </w:p>
    <w:p w14:paraId="120998C9" w14:textId="45EF6B88" w:rsidR="00693CFD" w:rsidRDefault="00A023EA">
      <w:pPr>
        <w:spacing w:after="240"/>
        <w:rPr>
          <w:rFonts w:eastAsia="Times New Roman"/>
        </w:rPr>
      </w:pPr>
      <w:r>
        <w:rPr>
          <w:sz w:val="23"/>
          <w:szCs w:val="23"/>
        </w:rPr>
        <w:t>Przewodniczący Rady Mariusz Rosiński poinformował, że na posiedzeniu wspólnym Komisji projekt uchwały został zaopiniowany pozytywnie.</w:t>
      </w:r>
      <w:r w:rsidR="00923BD2">
        <w:rPr>
          <w:rFonts w:eastAsia="Times New Roman"/>
        </w:rPr>
        <w:br/>
      </w:r>
      <w:r w:rsidR="00923BD2">
        <w:rPr>
          <w:rFonts w:eastAsia="Times New Roman"/>
        </w:rPr>
        <w:br/>
      </w:r>
      <w:r w:rsidR="00923BD2">
        <w:rPr>
          <w:rFonts w:eastAsia="Times New Roman"/>
          <w:b/>
          <w:bCs/>
          <w:u w:val="single"/>
        </w:rPr>
        <w:t>W dyskusji wzięli udział:</w:t>
      </w:r>
      <w:r w:rsidR="00923BD2">
        <w:rPr>
          <w:rFonts w:eastAsia="Times New Roman"/>
        </w:rPr>
        <w:br/>
        <w:t>- Artur Borkowski</w:t>
      </w:r>
      <w:r w:rsidR="00923BD2">
        <w:rPr>
          <w:rFonts w:eastAsia="Times New Roman"/>
        </w:rPr>
        <w:br/>
        <w:t>- Jakub Szymański</w:t>
      </w:r>
      <w:r w:rsidR="00923BD2">
        <w:rPr>
          <w:rFonts w:eastAsia="Times New Roman"/>
        </w:rPr>
        <w:br/>
      </w:r>
      <w:r w:rsidR="00923BD2">
        <w:rPr>
          <w:rFonts w:eastAsia="Times New Roman"/>
        </w:rPr>
        <w:br/>
      </w:r>
      <w:r w:rsidR="00923BD2">
        <w:rPr>
          <w:rFonts w:eastAsia="Times New Roman"/>
          <w:b/>
          <w:bCs/>
          <w:u w:val="single"/>
        </w:rPr>
        <w:t>Głosowano w sprawie:</w:t>
      </w:r>
      <w:r w:rsidR="00923BD2">
        <w:rPr>
          <w:rFonts w:eastAsia="Times New Roman"/>
        </w:rPr>
        <w:br/>
        <w:t xml:space="preserve">Rozpatrzenie projektu uchwały w sprawie nadania drodze położonej w miejscowości Dosin nazwy ul. Arbuzowa.. </w:t>
      </w:r>
      <w:r w:rsidR="00923BD2">
        <w:rPr>
          <w:rFonts w:eastAsia="Times New Roman"/>
        </w:rPr>
        <w:br/>
      </w:r>
      <w:r w:rsidR="00923BD2">
        <w:rPr>
          <w:rFonts w:eastAsia="Times New Roman"/>
        </w:rPr>
        <w:lastRenderedPageBreak/>
        <w:br/>
      </w:r>
      <w:r w:rsidR="00923BD2">
        <w:rPr>
          <w:rStyle w:val="Pogrubienie"/>
          <w:rFonts w:eastAsia="Times New Roman"/>
          <w:u w:val="single"/>
        </w:rPr>
        <w:t>Wyniki głosowania</w:t>
      </w:r>
      <w:r w:rsidR="00923BD2">
        <w:rPr>
          <w:rFonts w:eastAsia="Times New Roman"/>
        </w:rPr>
        <w:br/>
        <w:t>ZA: 15, PRZECIW: 0, WSTRZYMUJĘ SIĘ: 0, BRAK GŁOSU: 0, NIEOBECNI: 0</w:t>
      </w:r>
      <w:r w:rsidR="00923BD2">
        <w:rPr>
          <w:rFonts w:eastAsia="Times New Roman"/>
        </w:rPr>
        <w:br/>
      </w:r>
      <w:r w:rsidR="00923BD2">
        <w:rPr>
          <w:rFonts w:eastAsia="Times New Roman"/>
        </w:rPr>
        <w:br/>
      </w:r>
      <w:r w:rsidR="00923BD2">
        <w:rPr>
          <w:rFonts w:eastAsia="Times New Roman"/>
          <w:u w:val="single"/>
        </w:rPr>
        <w:t>Wyniki imienne:</w:t>
      </w:r>
      <w:r w:rsidR="00923BD2">
        <w:rPr>
          <w:rFonts w:eastAsia="Times New Roman"/>
        </w:rPr>
        <w:br/>
        <w:t>ZA (15)</w:t>
      </w:r>
      <w:r w:rsidR="00923BD2">
        <w:rPr>
          <w:rFonts w:eastAsia="Times New Roman"/>
        </w:rPr>
        <w:br/>
        <w:t>Marek Biliński, Krzysztof Bońkowski, Sławomir Czerwiński, Bożena Kalinowska, Teresa Krzyczkowska, Gabriela Książyk, Józef Lutomirski , Agnieszka Oktaba, Sławomir Osiwała, Jarosław Krzysztof Pielach, Aneta Rogucka, Mariusz Rosiński, Włodzimierz Skośkiewicz, Wiesław Winnicki, Krzysztof Zakolski</w:t>
      </w:r>
      <w:r w:rsidR="00923BD2">
        <w:rPr>
          <w:rFonts w:eastAsia="Times New Roman"/>
        </w:rPr>
        <w:br/>
      </w:r>
    </w:p>
    <w:p w14:paraId="15371DFB" w14:textId="417EA20B" w:rsidR="00693CFD" w:rsidRDefault="00923BD2">
      <w:pPr>
        <w:divId w:val="1902010756"/>
        <w:rPr>
          <w:rFonts w:eastAsia="Times New Roman"/>
        </w:rPr>
      </w:pPr>
      <w:r>
        <w:rPr>
          <w:rFonts w:eastAsia="Times New Roman"/>
          <w:b/>
          <w:bCs/>
        </w:rPr>
        <w:t xml:space="preserve">Uchwała nr </w:t>
      </w:r>
      <w:r w:rsidR="009809C7">
        <w:rPr>
          <w:rFonts w:eastAsia="Times New Roman"/>
          <w:b/>
          <w:bCs/>
        </w:rPr>
        <w:t>771/</w:t>
      </w:r>
      <w:r>
        <w:rPr>
          <w:rFonts w:eastAsia="Times New Roman"/>
          <w:b/>
          <w:bCs/>
        </w:rPr>
        <w:t>LXXII/2023</w:t>
      </w:r>
    </w:p>
    <w:p w14:paraId="0829F8F3" w14:textId="77777777" w:rsidR="009809C7" w:rsidRPr="009809C7" w:rsidRDefault="00923BD2">
      <w:pPr>
        <w:spacing w:after="240"/>
        <w:rPr>
          <w:rFonts w:eastAsia="Times New Roman"/>
          <w:b/>
          <w:bCs/>
        </w:rPr>
      </w:pPr>
      <w:r>
        <w:rPr>
          <w:rFonts w:eastAsia="Times New Roman"/>
        </w:rPr>
        <w:br/>
      </w:r>
      <w:r w:rsidRPr="009809C7">
        <w:rPr>
          <w:rFonts w:eastAsia="Times New Roman"/>
          <w:b/>
          <w:bCs/>
        </w:rPr>
        <w:t>17. Rozpatrzenie projektu uchwały w sprawie przystąpienia do sporządzenia miejscowego planu zagospodarowania przestrzennego gminy Serock – sekcja E2.</w:t>
      </w:r>
    </w:p>
    <w:p w14:paraId="3412F682" w14:textId="67C6A09D" w:rsidR="009809C7" w:rsidRDefault="00390E36" w:rsidP="00390E36">
      <w:pPr>
        <w:spacing w:after="240"/>
        <w:rPr>
          <w:rFonts w:eastAsia="Times New Roman"/>
        </w:rPr>
      </w:pPr>
      <w:bookmarkStart w:id="6" w:name="_Hlk148441681"/>
      <w:r w:rsidRPr="00F07579">
        <w:rPr>
          <w:rFonts w:eastAsia="Times New Roman"/>
        </w:rPr>
        <w:t>Projekt uchwały przedstawił Kierownik Referatu Gospodarki Gruntami, Planowania Przestrzennego i Rozwoju Jakub Szymański.</w:t>
      </w:r>
      <w:bookmarkEnd w:id="6"/>
      <w:r>
        <w:rPr>
          <w:rFonts w:eastAsia="Times New Roman"/>
        </w:rPr>
        <w:t xml:space="preserve"> </w:t>
      </w:r>
      <w:r w:rsidRPr="00390E36">
        <w:rPr>
          <w:rFonts w:eastAsia="Times New Roman"/>
        </w:rPr>
        <w:t>Uchwała dotyczy przystąpienia do sporządzenia miejscowego planu zagospodarowania przestrzennego gminy Serock – sekcja E2, obejmujący teren działek nr ewid. 274/1, 274/2, 274/3, 274/4, 274/6, 274/7, 274/8, 274/9, 274/10, 274/11, 274/12, 274/14, 274/15, 274/17, 274/18, 274/19 i 257 w obrębie Marynino wyznaczony na załącznikach do niniejszej uchwały.</w:t>
      </w:r>
      <w:r>
        <w:rPr>
          <w:rFonts w:eastAsia="Times New Roman"/>
        </w:rPr>
        <w:t xml:space="preserve"> </w:t>
      </w:r>
      <w:r w:rsidRPr="00390E36">
        <w:rPr>
          <w:rFonts w:eastAsia="Times New Roman"/>
        </w:rPr>
        <w:t>Konieczność sporządzenia planu na działkach wykazanych na załączniku nr 1 do uchwały wynikła z zamiaru rozwoju na tym terenie działalności usługowej polegającej na sprzedaży środków, produktów, preparatów przeznaczonych dla rolnictwa, sadownictwa i leśnictwa, co jest zgodne z wolą właścicieli terenów objętych zmianą.</w:t>
      </w:r>
      <w:r>
        <w:rPr>
          <w:rFonts w:eastAsia="Times New Roman"/>
        </w:rPr>
        <w:t xml:space="preserve"> </w:t>
      </w:r>
      <w:r w:rsidRPr="00390E36">
        <w:rPr>
          <w:rFonts w:eastAsia="Times New Roman"/>
        </w:rPr>
        <w:t>W obecnie obowiązującym planie miejscowym teren przedmiotowych nieruchomości przeznaczony jest pod terenu zabudowy mieszkaniowej jednorodzinnej. Na terenie występuje zabudowa zagrodowa, dotychczas wykorzystywana na cele działalności rolniczej. W związku z brakiem możliwości prowadzenia usług w szerszym zakresie niż obecnie jest dopuszczone, zasadna jest zmiana funkcji wyznaczonej w planie miejscowym na cele usług nieuciążliwych.</w:t>
      </w:r>
      <w:r>
        <w:rPr>
          <w:rFonts w:eastAsia="Times New Roman"/>
        </w:rPr>
        <w:t xml:space="preserve"> </w:t>
      </w:r>
      <w:r w:rsidRPr="00390E36">
        <w:rPr>
          <w:rFonts w:eastAsia="Times New Roman"/>
        </w:rPr>
        <w:t>Drugi teren opracowania stanowi działkę, na której znajduje się plac zabaw. W nowym projekcie planu zostanie wprowadzona korekta polegająca na wprowadzeniu ciągu pieszego lub drogi wewnętrznej stanowiącego połączenie obu dróg powiatowych, umożliwiający dostęp do terenu rekreacyjnego dla mieszkańców miejscowości Karolino.</w:t>
      </w:r>
      <w:r>
        <w:rPr>
          <w:rFonts w:eastAsia="Times New Roman"/>
        </w:rPr>
        <w:t xml:space="preserve"> </w:t>
      </w:r>
      <w:r w:rsidRPr="00390E36">
        <w:rPr>
          <w:rFonts w:eastAsia="Times New Roman"/>
        </w:rPr>
        <w:t>Przyszła zmiana przeznaczenia jest zgodna z ustaloną funkcją w obowiązującym studium uwarunkowań i kierunków zagospodarowania przestrzennego Miasta i Gminy Serock.</w:t>
      </w:r>
      <w:r>
        <w:rPr>
          <w:rFonts w:eastAsia="Times New Roman"/>
        </w:rPr>
        <w:t xml:space="preserve"> </w:t>
      </w:r>
      <w:r w:rsidRPr="00390E36">
        <w:rPr>
          <w:rFonts w:eastAsia="Times New Roman"/>
        </w:rPr>
        <w:t>Sporządzenie planu dla w/w obszaru umożliwi uporządkowanie zasad zagospodarowania oraz ustalenia niezbędnych wskaźników zagospodarowania i zabudowy dla przedmiotowego terenu. Przewidywana do wprowadzenia funkcja zabudowy rozszerzy strukturę funkcjonalno-przestrzenną gruntów znajdujących się w sąsiedztwie, rozszerzając teren zabudowy mieszkaniowo – usługowej znajdującej się w południowej części obrębu Marynino.</w:t>
      </w:r>
    </w:p>
    <w:p w14:paraId="54A2D461" w14:textId="77777777" w:rsidR="00960ACF" w:rsidRDefault="00A023EA" w:rsidP="00960ACF">
      <w:pPr>
        <w:divId w:val="599416171"/>
        <w:rPr>
          <w:rFonts w:eastAsia="Times New Roman"/>
          <w:b/>
          <w:bCs/>
        </w:rPr>
      </w:pPr>
      <w:r>
        <w:rPr>
          <w:sz w:val="23"/>
          <w:szCs w:val="23"/>
        </w:rPr>
        <w:t>Przewodniczący Rady Mariusz Rosiński poinformował, że na posiedzeniu wspólnym Komisji projekt uchwały został zaopiniowany pozytywnie.</w:t>
      </w:r>
      <w:r w:rsidR="00923BD2">
        <w:rPr>
          <w:rFonts w:eastAsia="Times New Roman"/>
        </w:rPr>
        <w:br/>
      </w:r>
      <w:r w:rsidR="00923BD2">
        <w:rPr>
          <w:rFonts w:eastAsia="Times New Roman"/>
        </w:rPr>
        <w:br/>
      </w:r>
      <w:r w:rsidR="00923BD2">
        <w:rPr>
          <w:rFonts w:eastAsia="Times New Roman"/>
          <w:b/>
          <w:bCs/>
          <w:u w:val="single"/>
        </w:rPr>
        <w:t>W dyskusji wzięli udział:</w:t>
      </w:r>
      <w:r w:rsidR="00923BD2">
        <w:rPr>
          <w:rFonts w:eastAsia="Times New Roman"/>
        </w:rPr>
        <w:br/>
        <w:t>- Artur Borkowski</w:t>
      </w:r>
      <w:r w:rsidR="00923BD2">
        <w:rPr>
          <w:rFonts w:eastAsia="Times New Roman"/>
        </w:rPr>
        <w:br/>
        <w:t>- Jakub Szymański</w:t>
      </w:r>
      <w:r w:rsidR="00923BD2">
        <w:rPr>
          <w:rFonts w:eastAsia="Times New Roman"/>
        </w:rPr>
        <w:br/>
        <w:t>- Sławomir Osiwała</w:t>
      </w:r>
      <w:r w:rsidR="00923BD2">
        <w:rPr>
          <w:rFonts w:eastAsia="Times New Roman"/>
        </w:rPr>
        <w:br/>
      </w:r>
      <w:r w:rsidR="00923BD2">
        <w:rPr>
          <w:rFonts w:eastAsia="Times New Roman"/>
        </w:rPr>
        <w:lastRenderedPageBreak/>
        <w:t>- Jakub Szymański</w:t>
      </w:r>
      <w:r w:rsidR="00923BD2">
        <w:rPr>
          <w:rFonts w:eastAsia="Times New Roman"/>
        </w:rPr>
        <w:br/>
        <w:t>- Sławomir Osiwała</w:t>
      </w:r>
      <w:r w:rsidR="00923BD2">
        <w:rPr>
          <w:rFonts w:eastAsia="Times New Roman"/>
        </w:rPr>
        <w:br/>
        <w:t>- Jakub Szymański</w:t>
      </w:r>
      <w:r w:rsidR="00923BD2">
        <w:rPr>
          <w:rFonts w:eastAsia="Times New Roman"/>
        </w:rPr>
        <w:br/>
      </w:r>
      <w:r w:rsidR="00923BD2">
        <w:rPr>
          <w:rFonts w:eastAsia="Times New Roman"/>
        </w:rPr>
        <w:br/>
      </w:r>
      <w:r w:rsidR="00923BD2">
        <w:rPr>
          <w:rFonts w:eastAsia="Times New Roman"/>
        </w:rPr>
        <w:br/>
      </w:r>
      <w:r w:rsidR="00923BD2">
        <w:rPr>
          <w:rFonts w:eastAsia="Times New Roman"/>
          <w:b/>
          <w:bCs/>
          <w:u w:val="single"/>
        </w:rPr>
        <w:t>Głosowano w sprawie:</w:t>
      </w:r>
      <w:r w:rsidR="00923BD2">
        <w:rPr>
          <w:rFonts w:eastAsia="Times New Roman"/>
        </w:rPr>
        <w:br/>
        <w:t xml:space="preserve">Rozpatrzenie projektu uchwały w sprawie przystąpienia do sporządzenia miejscowego planu zagospodarowania przestrzennego gminy Serock – sekcja E2. </w:t>
      </w:r>
      <w:r w:rsidR="00923BD2">
        <w:rPr>
          <w:rFonts w:eastAsia="Times New Roman"/>
        </w:rPr>
        <w:br/>
      </w:r>
      <w:r w:rsidR="00923BD2">
        <w:rPr>
          <w:rFonts w:eastAsia="Times New Roman"/>
        </w:rPr>
        <w:br/>
      </w:r>
      <w:r w:rsidR="00923BD2">
        <w:rPr>
          <w:rStyle w:val="Pogrubienie"/>
          <w:rFonts w:eastAsia="Times New Roman"/>
          <w:u w:val="single"/>
        </w:rPr>
        <w:t>Wyniki głosowania</w:t>
      </w:r>
      <w:r w:rsidR="00923BD2">
        <w:rPr>
          <w:rFonts w:eastAsia="Times New Roman"/>
        </w:rPr>
        <w:br/>
        <w:t>ZA: 14, PRZECIW: 0, WSTRZYMUJĘ SIĘ: 1, BRAK GŁOSU: 0, NIEOBECNI: 0</w:t>
      </w:r>
      <w:r w:rsidR="00923BD2">
        <w:rPr>
          <w:rFonts w:eastAsia="Times New Roman"/>
        </w:rPr>
        <w:br/>
      </w:r>
      <w:r w:rsidR="00923BD2">
        <w:rPr>
          <w:rFonts w:eastAsia="Times New Roman"/>
        </w:rPr>
        <w:br/>
      </w:r>
      <w:r w:rsidR="00923BD2">
        <w:rPr>
          <w:rFonts w:eastAsia="Times New Roman"/>
          <w:u w:val="single"/>
        </w:rPr>
        <w:t>Wyniki imienne:</w:t>
      </w:r>
      <w:r w:rsidR="00923BD2">
        <w:rPr>
          <w:rFonts w:eastAsia="Times New Roman"/>
        </w:rPr>
        <w:br/>
        <w:t>ZA (14)</w:t>
      </w:r>
      <w:r w:rsidR="00923BD2">
        <w:rPr>
          <w:rFonts w:eastAsia="Times New Roman"/>
        </w:rPr>
        <w:br/>
        <w:t>Marek Biliński, Krzysztof Bońkowski, Sławomir Czerwiński, Bożena Kalinowska, Teresa Krzyczkowska, Gabriela Książyk, Józef Lutomirski , Agnieszka Oktaba, Jarosław Krzysztof Pielach, Aneta Rogucka, Mariusz Rosiński, Włodzimierz Skośkiewicz, Wiesław Winnicki, Krzysztof Zakolski</w:t>
      </w:r>
      <w:r w:rsidR="00923BD2">
        <w:rPr>
          <w:rFonts w:eastAsia="Times New Roman"/>
        </w:rPr>
        <w:br/>
        <w:t>WSTRZYMUJĘ SIĘ (1)</w:t>
      </w:r>
      <w:r w:rsidR="00923BD2">
        <w:rPr>
          <w:rFonts w:eastAsia="Times New Roman"/>
        </w:rPr>
        <w:br/>
        <w:t>Sławomir Osiwała</w:t>
      </w:r>
      <w:r w:rsidR="00923BD2">
        <w:rPr>
          <w:rFonts w:eastAsia="Times New Roman"/>
        </w:rPr>
        <w:br/>
      </w:r>
    </w:p>
    <w:p w14:paraId="70101929" w14:textId="4DF21A99" w:rsidR="00693CFD" w:rsidRDefault="00923BD2" w:rsidP="00960ACF">
      <w:pPr>
        <w:divId w:val="599416171"/>
        <w:rPr>
          <w:rFonts w:eastAsia="Times New Roman"/>
        </w:rPr>
      </w:pPr>
      <w:r>
        <w:rPr>
          <w:rFonts w:eastAsia="Times New Roman"/>
          <w:b/>
          <w:bCs/>
        </w:rPr>
        <w:t xml:space="preserve">Uchwała nr </w:t>
      </w:r>
      <w:r w:rsidR="00960ACF">
        <w:rPr>
          <w:rFonts w:eastAsia="Times New Roman"/>
          <w:b/>
          <w:bCs/>
        </w:rPr>
        <w:t>772/</w:t>
      </w:r>
      <w:r>
        <w:rPr>
          <w:rFonts w:eastAsia="Times New Roman"/>
          <w:b/>
          <w:bCs/>
        </w:rPr>
        <w:t>LXXII/2023</w:t>
      </w:r>
    </w:p>
    <w:p w14:paraId="56EF2E73" w14:textId="77777777" w:rsidR="00BF6E5E" w:rsidRDefault="00923BD2" w:rsidP="00960ACF">
      <w:pPr>
        <w:rPr>
          <w:rFonts w:eastAsia="Times New Roman"/>
        </w:rPr>
      </w:pPr>
      <w:r>
        <w:rPr>
          <w:rFonts w:eastAsia="Times New Roman"/>
        </w:rPr>
        <w:br/>
      </w:r>
      <w:r>
        <w:rPr>
          <w:rFonts w:eastAsia="Times New Roman"/>
        </w:rPr>
        <w:br/>
      </w:r>
      <w:r w:rsidRPr="00BF6E5E">
        <w:rPr>
          <w:rFonts w:eastAsia="Times New Roman"/>
          <w:b/>
          <w:bCs/>
        </w:rPr>
        <w:t>18. Rozpatrzenie projektu uchwały w sprawie przystąpienia do sporządzenia miejscowego planu zagospodarowania przestrzennego gminy Serock – sekcja F.</w:t>
      </w:r>
    </w:p>
    <w:p w14:paraId="160AF166" w14:textId="77777777" w:rsidR="00BF6E5E" w:rsidRDefault="00BF6E5E" w:rsidP="00960ACF">
      <w:pPr>
        <w:rPr>
          <w:rFonts w:eastAsia="Times New Roman"/>
        </w:rPr>
      </w:pPr>
    </w:p>
    <w:p w14:paraId="652AFD21" w14:textId="77777777" w:rsidR="00BF6E5E" w:rsidRPr="00BF6E5E" w:rsidRDefault="00BF6E5E" w:rsidP="00BF6E5E">
      <w:pPr>
        <w:rPr>
          <w:rFonts w:eastAsia="Times New Roman"/>
        </w:rPr>
      </w:pPr>
      <w:bookmarkStart w:id="7" w:name="_Hlk148441770"/>
      <w:r w:rsidRPr="00F07579">
        <w:rPr>
          <w:rFonts w:eastAsia="Times New Roman"/>
        </w:rPr>
        <w:t>Projekt uchwały przedstawił Kierownik Referatu Gospodarki Gruntami, Planowania Przestrzennego i Rozwoju Jakub Szymański.</w:t>
      </w:r>
      <w:bookmarkEnd w:id="7"/>
      <w:r>
        <w:rPr>
          <w:rFonts w:eastAsia="Times New Roman"/>
        </w:rPr>
        <w:t xml:space="preserve"> </w:t>
      </w:r>
      <w:r w:rsidRPr="00BF6E5E">
        <w:rPr>
          <w:rFonts w:eastAsia="Times New Roman"/>
        </w:rPr>
        <w:t>Uchwała dotyczy przystąpienia do sporządzenia miejscowego planu zagospodarowania przestrzennego gminy Serock – sekcja F, obejmującego obręb ewidencyjny Jadwisin wyznaczony na załączniku do niniejszej uchwały.</w:t>
      </w:r>
    </w:p>
    <w:p w14:paraId="4298721B" w14:textId="5D823435" w:rsidR="00BF6E5E" w:rsidRPr="00BF6E5E" w:rsidRDefault="00BF6E5E" w:rsidP="00BF6E5E">
      <w:pPr>
        <w:rPr>
          <w:rFonts w:eastAsia="Times New Roman"/>
        </w:rPr>
      </w:pPr>
      <w:r w:rsidRPr="00BF6E5E">
        <w:rPr>
          <w:rFonts w:eastAsia="Times New Roman"/>
        </w:rPr>
        <w:t>Konieczność sporządzenia planu dla obrębu ewidencyjnego Jadwisin wynika m.in. z zamiaru objęcia planem miejscowym uwolnionych terenów, stanowiących poprzednio tereny zamknięte resortu Obrony Narodowej, położonych w miejscowości Zegrze i ustalenia dla nich kierunków rozwoju, zgodnych z obowiązującym studium uwarunkowań i kierunków zagospodarowania przestrzennego Miasta i Gminy Serock. Aktualnie tereny te nie są objęte ustaleniami planu miejscowego.</w:t>
      </w:r>
      <w:r>
        <w:rPr>
          <w:rFonts w:eastAsia="Times New Roman"/>
        </w:rPr>
        <w:t xml:space="preserve"> </w:t>
      </w:r>
      <w:r w:rsidRPr="00BF6E5E">
        <w:rPr>
          <w:rFonts w:eastAsia="Times New Roman"/>
        </w:rPr>
        <w:t>W obszarze opracowania znajduje się również obszar udokumentowanych złóż kopalin Zalew Zegrzyński, który nie został uwidoczniony w obowiązującym miejscowym planie, natomiast został wpisany do studium zarządzeniem zastępczym Wojewody Mazowieckiego. Następuje konieczność przyjęcia zapisów dotyczących eksploatacji złoża w miejscowym planie.</w:t>
      </w:r>
      <w:r>
        <w:rPr>
          <w:rFonts w:eastAsia="Times New Roman"/>
        </w:rPr>
        <w:t xml:space="preserve"> </w:t>
      </w:r>
      <w:r w:rsidRPr="00BF6E5E">
        <w:rPr>
          <w:rFonts w:eastAsia="Times New Roman"/>
        </w:rPr>
        <w:t>W zakresie opracowania uaktualniona zostanie granica terenów narażonych na zalanie w przypadku wystąpienia powodzi. Zgodnie z aktualnymi mapami zagrożenia powodziowego takie ryzyko już nie występuje dla północnej linii brzegowej Jeziora Zegrzyńskiego.</w:t>
      </w:r>
      <w:r>
        <w:rPr>
          <w:rFonts w:eastAsia="Times New Roman"/>
        </w:rPr>
        <w:t xml:space="preserve"> </w:t>
      </w:r>
      <w:r w:rsidRPr="00BF6E5E">
        <w:rPr>
          <w:rFonts w:eastAsia="Times New Roman"/>
        </w:rPr>
        <w:t>Opracowany plan połączy zapisy obowiązującego planu oraz zapisy zawarte w uchwale zmieniającej, co przyczyni się do łatwiejszego odczytu obu dokumentów.</w:t>
      </w:r>
      <w:r>
        <w:rPr>
          <w:rFonts w:eastAsia="Times New Roman"/>
        </w:rPr>
        <w:t xml:space="preserve"> </w:t>
      </w:r>
      <w:r w:rsidRPr="00BF6E5E">
        <w:rPr>
          <w:rFonts w:eastAsia="Times New Roman"/>
        </w:rPr>
        <w:t>Na terenie opracowania nie występują grunty rolne i leśne wymagające uzyskania zgody na zmianę przeznaczenia gruntów na cele nierolnicze i nieleśne.</w:t>
      </w:r>
    </w:p>
    <w:p w14:paraId="6D5E3D70" w14:textId="77777777" w:rsidR="00BF6E5E" w:rsidRPr="00BF6E5E" w:rsidRDefault="00BF6E5E" w:rsidP="00BF6E5E">
      <w:pPr>
        <w:rPr>
          <w:rFonts w:eastAsia="Times New Roman"/>
        </w:rPr>
      </w:pPr>
      <w:r w:rsidRPr="00BF6E5E">
        <w:rPr>
          <w:rFonts w:eastAsia="Times New Roman"/>
        </w:rPr>
        <w:t>Obecnie obowiązujący plan miejscowy ustala przeznaczenie w granicach wyznaczonych w obowiązującym studium uwarunkowań i kierunków zagospodarowania przestrzennego miasta i gminy Serock.</w:t>
      </w:r>
    </w:p>
    <w:p w14:paraId="5367E467" w14:textId="77777777" w:rsidR="00BF6E5E" w:rsidRPr="00BF6E5E" w:rsidRDefault="00BF6E5E" w:rsidP="00BF6E5E">
      <w:pPr>
        <w:rPr>
          <w:rFonts w:eastAsia="Times New Roman"/>
        </w:rPr>
      </w:pPr>
      <w:r w:rsidRPr="00BF6E5E">
        <w:rPr>
          <w:rFonts w:eastAsia="Times New Roman"/>
        </w:rPr>
        <w:lastRenderedPageBreak/>
        <w:t>Przyszła zmiana przeznaczenia jest zgodna z ustaloną funkcją w obowiązującym studium uwarunkowań i kierunków zagospodarowania przestrzennego Miasta i Gminy Serock.</w:t>
      </w:r>
    </w:p>
    <w:p w14:paraId="4FDE598E" w14:textId="53B220DA" w:rsidR="00BF6E5E" w:rsidRDefault="00BF6E5E" w:rsidP="00BF6E5E">
      <w:pPr>
        <w:rPr>
          <w:rFonts w:eastAsia="Times New Roman"/>
        </w:rPr>
      </w:pPr>
      <w:r w:rsidRPr="00BF6E5E">
        <w:rPr>
          <w:rFonts w:eastAsia="Times New Roman"/>
        </w:rPr>
        <w:t>Sporządzenie planu dla w/w obszaru umożliwi uporządkowanie zasad zagospodarowania oraz ustalenia niezbędnych wskaźników zagospodarowania i zabudowy dla przedmiotowego terenu. Przewidywana do wprowadzenia funkcja zabudowy rozszerzy strukturę funkcjonalno-przestrzenną gruntów znajdujących się w obrębie Jadwisin, uaktualniając ustalone dotychczasowe przeznaczenie.</w:t>
      </w:r>
    </w:p>
    <w:p w14:paraId="4F5B1B1C" w14:textId="77777777" w:rsidR="00BF6E5E" w:rsidRDefault="00BF6E5E" w:rsidP="00960ACF">
      <w:pPr>
        <w:rPr>
          <w:rFonts w:eastAsia="Times New Roman"/>
        </w:rPr>
      </w:pPr>
    </w:p>
    <w:p w14:paraId="34A21CE0" w14:textId="20924E62" w:rsidR="00693CFD" w:rsidRDefault="00A023EA" w:rsidP="00960ACF">
      <w:pPr>
        <w:rPr>
          <w:rFonts w:eastAsia="Times New Roman"/>
        </w:rPr>
      </w:pPr>
      <w:r>
        <w:rPr>
          <w:sz w:val="23"/>
          <w:szCs w:val="23"/>
        </w:rPr>
        <w:t>Przewodniczący Rady Mariusz Rosiński poinformował, że na posiedzeniu wspólnym Komisji projekt uchwały został zaopiniowany pozytywnie.</w:t>
      </w:r>
      <w:r w:rsidR="00923BD2">
        <w:rPr>
          <w:rFonts w:eastAsia="Times New Roman"/>
        </w:rPr>
        <w:br/>
      </w:r>
      <w:r w:rsidR="00923BD2">
        <w:rPr>
          <w:rFonts w:eastAsia="Times New Roman"/>
        </w:rPr>
        <w:br/>
      </w:r>
      <w:r w:rsidR="00923BD2">
        <w:rPr>
          <w:rFonts w:eastAsia="Times New Roman"/>
          <w:b/>
          <w:bCs/>
          <w:u w:val="single"/>
        </w:rPr>
        <w:t>W dyskusji wzięli udział:</w:t>
      </w:r>
      <w:r w:rsidR="00923BD2">
        <w:rPr>
          <w:rFonts w:eastAsia="Times New Roman"/>
        </w:rPr>
        <w:br/>
        <w:t>- Artur Borkowski</w:t>
      </w:r>
      <w:r w:rsidR="00923BD2">
        <w:rPr>
          <w:rFonts w:eastAsia="Times New Roman"/>
        </w:rPr>
        <w:br/>
        <w:t>- Jakub Szymański</w:t>
      </w:r>
      <w:r w:rsidR="00923BD2">
        <w:rPr>
          <w:rFonts w:eastAsia="Times New Roman"/>
        </w:rPr>
        <w:br/>
        <w:t>- Sławomir Osiwała</w:t>
      </w:r>
      <w:r w:rsidR="00923BD2">
        <w:rPr>
          <w:rFonts w:eastAsia="Times New Roman"/>
        </w:rPr>
        <w:br/>
        <w:t>- Artur Borkowski</w:t>
      </w:r>
      <w:r w:rsidR="00923BD2">
        <w:rPr>
          <w:rFonts w:eastAsia="Times New Roman"/>
        </w:rPr>
        <w:br/>
        <w:t>- Jakub Szymański</w:t>
      </w:r>
      <w:r w:rsidR="00923BD2">
        <w:rPr>
          <w:rFonts w:eastAsia="Times New Roman"/>
        </w:rPr>
        <w:br/>
        <w:t>- Sławomir Osiwała (Ad Vocem)</w:t>
      </w:r>
      <w:r w:rsidR="00923BD2">
        <w:rPr>
          <w:rFonts w:eastAsia="Times New Roman"/>
        </w:rPr>
        <w:br/>
        <w:t>- Artur Borkowski</w:t>
      </w:r>
      <w:r w:rsidR="00923BD2">
        <w:rPr>
          <w:rFonts w:eastAsia="Times New Roman"/>
        </w:rPr>
        <w:br/>
        <w:t>- Sławomir Osiwała</w:t>
      </w:r>
      <w:r w:rsidR="00923BD2">
        <w:rPr>
          <w:rFonts w:eastAsia="Times New Roman"/>
        </w:rPr>
        <w:br/>
        <w:t>- Artur Borkowski (Ad Vocem)</w:t>
      </w:r>
      <w:r w:rsidR="00923BD2">
        <w:rPr>
          <w:rFonts w:eastAsia="Times New Roman"/>
        </w:rPr>
        <w:br/>
        <w:t>- Mariusz Rosiński</w:t>
      </w:r>
      <w:r w:rsidR="00923BD2">
        <w:rPr>
          <w:rFonts w:eastAsia="Times New Roman"/>
        </w:rPr>
        <w:br/>
      </w:r>
      <w:r w:rsidR="00923BD2">
        <w:rPr>
          <w:rFonts w:eastAsia="Times New Roman"/>
        </w:rPr>
        <w:br/>
      </w:r>
      <w:r w:rsidR="00923BD2">
        <w:rPr>
          <w:rFonts w:eastAsia="Times New Roman"/>
        </w:rPr>
        <w:br/>
      </w:r>
      <w:r w:rsidR="00923BD2">
        <w:rPr>
          <w:rFonts w:eastAsia="Times New Roman"/>
          <w:b/>
          <w:bCs/>
          <w:u w:val="single"/>
        </w:rPr>
        <w:t>Głosowano w sprawie:</w:t>
      </w:r>
      <w:r w:rsidR="00923BD2">
        <w:rPr>
          <w:rFonts w:eastAsia="Times New Roman"/>
        </w:rPr>
        <w:br/>
        <w:t xml:space="preserve">Rozpatrzenie projektu uchwały w sprawie przystąpienia do sporządzenia miejscowego planu zagospodarowania przestrzennego gminy Serock – sekcja F. </w:t>
      </w:r>
      <w:r w:rsidR="00923BD2">
        <w:rPr>
          <w:rFonts w:eastAsia="Times New Roman"/>
        </w:rPr>
        <w:br/>
      </w:r>
      <w:r w:rsidR="00923BD2">
        <w:rPr>
          <w:rFonts w:eastAsia="Times New Roman"/>
        </w:rPr>
        <w:br/>
      </w:r>
      <w:r w:rsidR="00923BD2">
        <w:rPr>
          <w:rStyle w:val="Pogrubienie"/>
          <w:rFonts w:eastAsia="Times New Roman"/>
          <w:u w:val="single"/>
        </w:rPr>
        <w:t>Wyniki głosowania</w:t>
      </w:r>
      <w:r w:rsidR="00923BD2">
        <w:rPr>
          <w:rFonts w:eastAsia="Times New Roman"/>
        </w:rPr>
        <w:br/>
        <w:t>ZA: 12, PRZECIW: 2, WSTRZYMUJĘ SIĘ: 0, BRAK GŁOSU: 0, NIEOBECNI: 1</w:t>
      </w:r>
      <w:r w:rsidR="00923BD2">
        <w:rPr>
          <w:rFonts w:eastAsia="Times New Roman"/>
        </w:rPr>
        <w:br/>
      </w:r>
      <w:r w:rsidR="00923BD2">
        <w:rPr>
          <w:rFonts w:eastAsia="Times New Roman"/>
        </w:rPr>
        <w:br/>
      </w:r>
      <w:r w:rsidR="00923BD2">
        <w:rPr>
          <w:rFonts w:eastAsia="Times New Roman"/>
          <w:u w:val="single"/>
        </w:rPr>
        <w:t>Wyniki imienne:</w:t>
      </w:r>
      <w:r w:rsidR="00923BD2">
        <w:rPr>
          <w:rFonts w:eastAsia="Times New Roman"/>
        </w:rPr>
        <w:br/>
        <w:t>ZA (12)</w:t>
      </w:r>
      <w:r w:rsidR="00923BD2">
        <w:rPr>
          <w:rFonts w:eastAsia="Times New Roman"/>
        </w:rPr>
        <w:br/>
        <w:t>Marek Biliński, Krzysztof Bońkowski, Sławomir Czerwiński, Bożena Kalinowska, Teresa Krzyczkowska, Gabriela Książyk, Józef Lutomirski , Agnieszka Oktaba, Jarosław Krzysztof Pielach, Mariusz Rosiński, Włodzimierz Skośkiewicz, Wiesław Winnicki</w:t>
      </w:r>
      <w:r w:rsidR="00923BD2">
        <w:rPr>
          <w:rFonts w:eastAsia="Times New Roman"/>
        </w:rPr>
        <w:br/>
        <w:t>PRZECIW (2)</w:t>
      </w:r>
      <w:r w:rsidR="00923BD2">
        <w:rPr>
          <w:rFonts w:eastAsia="Times New Roman"/>
        </w:rPr>
        <w:br/>
        <w:t>Sławomir Osiwała, Krzysztof Zakolski</w:t>
      </w:r>
      <w:r w:rsidR="00923BD2">
        <w:rPr>
          <w:rFonts w:eastAsia="Times New Roman"/>
        </w:rPr>
        <w:br/>
        <w:t>NIEOBECNI (1)</w:t>
      </w:r>
      <w:r w:rsidR="00923BD2">
        <w:rPr>
          <w:rFonts w:eastAsia="Times New Roman"/>
        </w:rPr>
        <w:br/>
        <w:t>Aneta Rogucka</w:t>
      </w:r>
      <w:r w:rsidR="00923BD2">
        <w:rPr>
          <w:rFonts w:eastAsia="Times New Roman"/>
        </w:rPr>
        <w:br/>
      </w:r>
    </w:p>
    <w:p w14:paraId="4A3A9544" w14:textId="0479BD6C" w:rsidR="00693CFD" w:rsidRDefault="00923BD2">
      <w:pPr>
        <w:divId w:val="1839465690"/>
        <w:rPr>
          <w:rFonts w:eastAsia="Times New Roman"/>
        </w:rPr>
      </w:pPr>
      <w:r>
        <w:rPr>
          <w:rFonts w:eastAsia="Times New Roman"/>
          <w:b/>
          <w:bCs/>
        </w:rPr>
        <w:t xml:space="preserve">Uchwała nr </w:t>
      </w:r>
      <w:r w:rsidR="00F24ADF" w:rsidRPr="00F24ADF">
        <w:rPr>
          <w:rFonts w:eastAsia="Times New Roman"/>
          <w:b/>
          <w:bCs/>
        </w:rPr>
        <w:t>773/</w:t>
      </w:r>
      <w:r>
        <w:rPr>
          <w:rFonts w:eastAsia="Times New Roman"/>
          <w:b/>
          <w:bCs/>
        </w:rPr>
        <w:t>LXXII/2023</w:t>
      </w:r>
    </w:p>
    <w:p w14:paraId="7326EC84" w14:textId="6D021240" w:rsidR="00C0361B" w:rsidRPr="00C0361B" w:rsidRDefault="00923BD2" w:rsidP="00C0361B">
      <w:pPr>
        <w:rPr>
          <w:rFonts w:eastAsia="Times New Roman"/>
        </w:rPr>
      </w:pPr>
      <w:r>
        <w:rPr>
          <w:rFonts w:eastAsia="Times New Roman"/>
        </w:rPr>
        <w:br/>
      </w:r>
      <w:r w:rsidRPr="00F24ADF">
        <w:rPr>
          <w:rFonts w:eastAsia="Times New Roman"/>
          <w:b/>
          <w:bCs/>
        </w:rPr>
        <w:t>19. Rozpatrzenie projektu uchwały w sprawie miejscowego planu zagospodarowania przestrzennego gminy Serock – sekcja E1.</w:t>
      </w:r>
      <w:r>
        <w:rPr>
          <w:rFonts w:eastAsia="Times New Roman"/>
        </w:rPr>
        <w:br/>
      </w:r>
      <w:r>
        <w:rPr>
          <w:rFonts w:eastAsia="Times New Roman"/>
        </w:rPr>
        <w:br/>
      </w:r>
      <w:r w:rsidR="00F24ADF" w:rsidRPr="00F24ADF">
        <w:rPr>
          <w:rFonts w:eastAsia="Times New Roman"/>
        </w:rPr>
        <w:t xml:space="preserve">Projekt uchwały </w:t>
      </w:r>
      <w:r w:rsidR="002B66E6">
        <w:rPr>
          <w:rFonts w:eastAsia="Times New Roman"/>
        </w:rPr>
        <w:t xml:space="preserve">wraz z autopoprawką </w:t>
      </w:r>
      <w:r w:rsidR="00F24ADF" w:rsidRPr="00F24ADF">
        <w:rPr>
          <w:rFonts w:eastAsia="Times New Roman"/>
        </w:rPr>
        <w:t>przedstawił Kierownik Referatu Gospodarki Gruntami, Planowania Przestrzennego i Rozwoju Jakub Szymański.</w:t>
      </w:r>
      <w:r w:rsidR="00F24ADF">
        <w:rPr>
          <w:rFonts w:eastAsia="Times New Roman"/>
        </w:rPr>
        <w:t xml:space="preserve"> </w:t>
      </w:r>
      <w:r w:rsidR="00C0361B" w:rsidRPr="00C0361B">
        <w:rPr>
          <w:rFonts w:eastAsia="Times New Roman"/>
        </w:rPr>
        <w:t xml:space="preserve">Podstawą podjęcia prac nad sporządzeniem miejscowego planu zagospodarowania przestrzennego była uchwała Nr 602/LXI/2022 Rady Miejskiej w Serocku z dnia 30 sierpnia 2022 roku w sprawie </w:t>
      </w:r>
      <w:r w:rsidR="00C0361B" w:rsidRPr="00C0361B">
        <w:rPr>
          <w:rFonts w:eastAsia="Times New Roman"/>
        </w:rPr>
        <w:lastRenderedPageBreak/>
        <w:t>przystąpienia do sporządzenia miejscowego planu zagospodarowania przestrzennego gminy Serock – sekcja E1.</w:t>
      </w:r>
    </w:p>
    <w:p w14:paraId="374C794B" w14:textId="77777777" w:rsidR="00C0361B" w:rsidRPr="00C0361B" w:rsidRDefault="00C0361B" w:rsidP="00C0361B">
      <w:pPr>
        <w:rPr>
          <w:rFonts w:eastAsia="Times New Roman"/>
        </w:rPr>
      </w:pPr>
      <w:r w:rsidRPr="00C0361B">
        <w:rPr>
          <w:rFonts w:eastAsia="Times New Roman"/>
        </w:rPr>
        <w:t>Na obszarze tym obowiązuje miejscowy plan zagospodarowania przestrzennego miasta Serock przyjęty uchwałą nr 106/XI/2015 Rady Miejskiej w Serocku z dnia 31.08.2015 r.</w:t>
      </w:r>
    </w:p>
    <w:p w14:paraId="0BD5F71C" w14:textId="77777777" w:rsidR="00C0361B" w:rsidRPr="00C0361B" w:rsidRDefault="00C0361B" w:rsidP="00C0361B">
      <w:pPr>
        <w:rPr>
          <w:rFonts w:eastAsia="Times New Roman"/>
        </w:rPr>
      </w:pPr>
      <w:r w:rsidRPr="00C0361B">
        <w:rPr>
          <w:rFonts w:eastAsia="Times New Roman"/>
        </w:rPr>
        <w:t>Obszar objęty planem obejmuje działkę nr 65/2 obr. Karolino o powierzchni ok. 7,00 ha. Rysunek planu sporządzony został w skali 1:1000.</w:t>
      </w:r>
    </w:p>
    <w:p w14:paraId="2A759DE0" w14:textId="77777777" w:rsidR="00C0361B" w:rsidRPr="00C0361B" w:rsidRDefault="00C0361B" w:rsidP="00C0361B">
      <w:pPr>
        <w:rPr>
          <w:rFonts w:eastAsia="Times New Roman"/>
        </w:rPr>
      </w:pPr>
      <w:r w:rsidRPr="00C0361B">
        <w:rPr>
          <w:rFonts w:eastAsia="Times New Roman"/>
        </w:rPr>
        <w:t>Zmiana obowiązującego planu była podyktowana przede wszystkim:</w:t>
      </w:r>
    </w:p>
    <w:p w14:paraId="7D3676C2" w14:textId="77777777" w:rsidR="00C0361B" w:rsidRPr="00C0361B" w:rsidRDefault="00C0361B" w:rsidP="00C0361B">
      <w:pPr>
        <w:rPr>
          <w:rFonts w:eastAsia="Times New Roman"/>
        </w:rPr>
      </w:pPr>
      <w:r w:rsidRPr="00C0361B">
        <w:rPr>
          <w:rFonts w:eastAsia="Times New Roman"/>
        </w:rPr>
        <w:t>-potrzebą dostosowania planu do obowiązujących przepisów prawa, w tym regulacji zawartych w przepisach odrębnych,</w:t>
      </w:r>
    </w:p>
    <w:p w14:paraId="2D76EF42" w14:textId="77777777" w:rsidR="00C0361B" w:rsidRPr="00C0361B" w:rsidRDefault="00C0361B" w:rsidP="00C0361B">
      <w:pPr>
        <w:rPr>
          <w:rFonts w:eastAsia="Times New Roman"/>
        </w:rPr>
      </w:pPr>
      <w:r w:rsidRPr="00C0361B">
        <w:rPr>
          <w:rFonts w:eastAsia="Times New Roman"/>
        </w:rPr>
        <w:t>-weryfikacja uwarunkowań przyrodniczych i ocena aktualnych warunków środowiska przyrodniczego,</w:t>
      </w:r>
    </w:p>
    <w:p w14:paraId="46C57757" w14:textId="77777777" w:rsidR="00C0361B" w:rsidRPr="00C0361B" w:rsidRDefault="00C0361B" w:rsidP="00C0361B">
      <w:pPr>
        <w:rPr>
          <w:rFonts w:eastAsia="Times New Roman"/>
        </w:rPr>
      </w:pPr>
      <w:r w:rsidRPr="00C0361B">
        <w:rPr>
          <w:rFonts w:eastAsia="Times New Roman"/>
        </w:rPr>
        <w:t>-zwiększenie atrakcyjności Serocka dla lokalizacji różnych form działalności gospodarczej, szeroko rozumianych usług,</w:t>
      </w:r>
    </w:p>
    <w:p w14:paraId="20801F92" w14:textId="77777777" w:rsidR="00C0361B" w:rsidRPr="00C0361B" w:rsidRDefault="00C0361B" w:rsidP="00C0361B">
      <w:pPr>
        <w:rPr>
          <w:rFonts w:eastAsia="Times New Roman"/>
        </w:rPr>
      </w:pPr>
      <w:r w:rsidRPr="00C0361B">
        <w:rPr>
          <w:rFonts w:eastAsia="Times New Roman"/>
        </w:rPr>
        <w:t>-stworzenie przyjaznej i atrakcyjnej przestrzeni dla obecnych i przyszłych mieszkańców gminy,</w:t>
      </w:r>
    </w:p>
    <w:p w14:paraId="6E47EB25" w14:textId="77777777" w:rsidR="00C0361B" w:rsidRPr="00C0361B" w:rsidRDefault="00C0361B" w:rsidP="00C0361B">
      <w:pPr>
        <w:rPr>
          <w:rFonts w:eastAsia="Times New Roman"/>
        </w:rPr>
      </w:pPr>
      <w:r w:rsidRPr="00C0361B">
        <w:rPr>
          <w:rFonts w:eastAsia="Times New Roman"/>
        </w:rPr>
        <w:t>-zwiększeniu stopnia zaspokojenia potrzeb społeczności lokalnej miasta,</w:t>
      </w:r>
    </w:p>
    <w:p w14:paraId="5814D2BE" w14:textId="77777777" w:rsidR="00C0361B" w:rsidRPr="00C0361B" w:rsidRDefault="00C0361B" w:rsidP="00C0361B">
      <w:pPr>
        <w:rPr>
          <w:rFonts w:eastAsia="Times New Roman"/>
        </w:rPr>
      </w:pPr>
      <w:r w:rsidRPr="00C0361B">
        <w:rPr>
          <w:rFonts w:eastAsia="Times New Roman"/>
        </w:rPr>
        <w:t>-przyciągnięciu inwestorów zewnętrznych.</w:t>
      </w:r>
    </w:p>
    <w:p w14:paraId="31E596DF" w14:textId="77777777" w:rsidR="00C0361B" w:rsidRPr="00C0361B" w:rsidRDefault="00C0361B" w:rsidP="00C0361B">
      <w:pPr>
        <w:rPr>
          <w:rFonts w:eastAsia="Times New Roman"/>
        </w:rPr>
      </w:pPr>
      <w:r w:rsidRPr="00C0361B">
        <w:rPr>
          <w:rFonts w:eastAsia="Times New Roman"/>
        </w:rPr>
        <w:t>Ustalenia planu wyrażają politykę przestrzenną miasta Serock zawartą w obowiązującym studium uwarunkowań i kierunków zagospodarowania przestrzennego miasta i gminy Serock.</w:t>
      </w:r>
    </w:p>
    <w:p w14:paraId="3F07DD9F" w14:textId="315086E9" w:rsidR="00C0361B" w:rsidRPr="00C0361B" w:rsidRDefault="00C0361B" w:rsidP="00C0361B">
      <w:pPr>
        <w:rPr>
          <w:rFonts w:eastAsia="Times New Roman"/>
        </w:rPr>
      </w:pPr>
      <w:r w:rsidRPr="00C0361B">
        <w:rPr>
          <w:rFonts w:eastAsia="Times New Roman"/>
        </w:rPr>
        <w:t>Za nadrzędny, zasadniczy cel rozwoju i przekształceń struktury przestrzennej gminy Serock uznano wykreowanie gminy na znaczący ośrodek turystyczny. Nowa wizja gminy ma przyciągnąć do niego inwestorów strategicznych, rozwój ruchu turystycznego pobytowego oraz napływ nowych mieszkańców.</w:t>
      </w:r>
      <w:r>
        <w:rPr>
          <w:rFonts w:eastAsia="Times New Roman"/>
        </w:rPr>
        <w:t xml:space="preserve"> </w:t>
      </w:r>
      <w:r w:rsidRPr="00C0361B">
        <w:rPr>
          <w:rFonts w:eastAsia="Times New Roman"/>
        </w:rPr>
        <w:t>Teren objęty planem odznacza się wysokimi walorami przyrodniczymi oraz historyczno-zabytkowymi. W jego granicach występują obiekty zabytkowe, m.in. stanowiska archeologiczne, chronione na podstawie ustawy o ochronie zabytków i opiece nad zabytkami.</w:t>
      </w:r>
      <w:r>
        <w:rPr>
          <w:rFonts w:eastAsia="Times New Roman"/>
        </w:rPr>
        <w:t xml:space="preserve"> </w:t>
      </w:r>
      <w:r w:rsidRPr="00C0361B">
        <w:rPr>
          <w:rFonts w:eastAsia="Times New Roman"/>
        </w:rPr>
        <w:t>Przez teren objęty ustaleniami planu przebiegają sieci napowietrznych linii elektroenergetycznych średniego i wysokiego napięcia. Występują również obszary o utrudnionych warunkach budowlanych, Z uwagi na istniejące zagospodarowanie terenu czy trudne warunki terenowe, dla części urządzonych dróg publicznych przyjęto szerokości w istniejących granicach.</w:t>
      </w:r>
      <w:r>
        <w:rPr>
          <w:rFonts w:eastAsia="Times New Roman"/>
        </w:rPr>
        <w:t xml:space="preserve"> </w:t>
      </w:r>
      <w:r w:rsidRPr="00C0361B">
        <w:rPr>
          <w:rFonts w:eastAsia="Times New Roman"/>
        </w:rPr>
        <w:t>Przedmiotowa uchwała planu jest zgodna z wynikami analizy, o której mowa w art. 32 ust 1 ustawy z dnia 27 marca 2003 r. o planowaniu i zagospodarowaniu przestrzennym przyjętej Uchwałą Nr 86/X/2019, z dnia 24 czerwca 2019 roku Rady Miejskiej w Serocku w sprawie aktualności studium i planów miejscowych.</w:t>
      </w:r>
      <w:r>
        <w:rPr>
          <w:rFonts w:eastAsia="Times New Roman"/>
        </w:rPr>
        <w:t xml:space="preserve"> </w:t>
      </w:r>
      <w:r w:rsidRPr="00C0361B">
        <w:rPr>
          <w:rFonts w:eastAsia="Times New Roman"/>
        </w:rPr>
        <w:t>W toku procedury planistycznej otrzymano wszystkie niezbędne opinie i uzgodnienia.</w:t>
      </w:r>
      <w:r>
        <w:rPr>
          <w:rFonts w:eastAsia="Times New Roman"/>
        </w:rPr>
        <w:t xml:space="preserve"> </w:t>
      </w:r>
      <w:r w:rsidRPr="00C0361B">
        <w:rPr>
          <w:rFonts w:eastAsia="Times New Roman"/>
        </w:rPr>
        <w:t>Sporządzenie projektu planu, nie będzie się wiązało z uzyskaniem zgody Marszałka Województwa Mazowieckiego, jak również Ministra Rolnictwa i Rozwoju Wsi na zmianę przeznaczenia gruntów leśnych na nieleśne, głównie pod zabudowę mieszkaniową i poszerzenie dróg. Projekt przedmiotowego planu poddany będzie procedurze wyłożenia do publicznego wglądu wraz z przeprowadzeniem dyskusji publicznej. W procedurze złożono uwagi do wyłożonego do publicznego wglądu planu, z których nie została uwzględniona.</w:t>
      </w:r>
    </w:p>
    <w:p w14:paraId="2BCDF46E" w14:textId="77777777" w:rsidR="00C0361B" w:rsidRPr="00C0361B" w:rsidRDefault="00C0361B" w:rsidP="00C0361B">
      <w:pPr>
        <w:rPr>
          <w:rFonts w:eastAsia="Times New Roman"/>
        </w:rPr>
      </w:pPr>
      <w:r w:rsidRPr="00C0361B">
        <w:rPr>
          <w:rFonts w:eastAsia="Times New Roman"/>
        </w:rPr>
        <w:t>Rozstrzygnięcie rozpatrzenia uwag do projektu planu stanowi załącznik nr 2 do uchwały.</w:t>
      </w:r>
    </w:p>
    <w:p w14:paraId="30CDDE7F" w14:textId="64F4422B" w:rsidR="00C0361B" w:rsidRPr="00C0361B" w:rsidRDefault="00C0361B" w:rsidP="00C0361B">
      <w:pPr>
        <w:rPr>
          <w:rFonts w:eastAsia="Times New Roman"/>
        </w:rPr>
      </w:pPr>
      <w:r w:rsidRPr="00C0361B">
        <w:rPr>
          <w:rFonts w:eastAsia="Times New Roman"/>
        </w:rPr>
        <w:t>Sposób realizacji zapisanych w planie inwestycji z zakresu infrastruktury technicznej stanowi załącznik nr 3 do uchwały.</w:t>
      </w:r>
      <w:r>
        <w:rPr>
          <w:rFonts w:eastAsia="Times New Roman"/>
        </w:rPr>
        <w:t xml:space="preserve"> </w:t>
      </w:r>
      <w:r w:rsidRPr="00C0361B">
        <w:rPr>
          <w:rFonts w:eastAsia="Times New Roman"/>
        </w:rPr>
        <w:t>Zgodnie ustawą z dnia 3 października 2008r. o udostępnianiu informacji o środowisku i jego ochronie, udziale społeczeństwa w ochronie środowiska oraz ocenach oddziaływania na środowisko (Dz. U. z 2021r. poz. 247 ze zm.), przy sporządzaniu planu zapewniono możliwość udziału społeczeństwa w postępowaniu w sprawie strategicznej oceny oddziaływania na środowisko przy realizacji miejscowego planu zagospodarowania przestrzennego.</w:t>
      </w:r>
      <w:r w:rsidRPr="00C0361B">
        <w:t xml:space="preserve"> </w:t>
      </w:r>
      <w:r w:rsidRPr="00C0361B">
        <w:rPr>
          <w:rFonts w:eastAsia="Times New Roman"/>
        </w:rPr>
        <w:t xml:space="preserve">Na podstawie art. 39 w/w ustawy podano do publicznej wiadomości informację o przystąpieniu do sporządzenia planu miejscowego, o możliwości składania wniosków i uwag do w/w dokumentu, a także o możliwości zapoznania się z niezbędną </w:t>
      </w:r>
      <w:r w:rsidRPr="00C0361B">
        <w:rPr>
          <w:rFonts w:eastAsia="Times New Roman"/>
        </w:rPr>
        <w:lastRenderedPageBreak/>
        <w:t>dokumentacją.</w:t>
      </w:r>
      <w:r>
        <w:rPr>
          <w:rFonts w:eastAsia="Times New Roman"/>
        </w:rPr>
        <w:t xml:space="preserve"> </w:t>
      </w:r>
      <w:r w:rsidRPr="00C0361B">
        <w:rPr>
          <w:rFonts w:eastAsia="Times New Roman"/>
        </w:rPr>
        <w:t>W trakcie procedury planistycznej została sporządzona prognoza oddziaływania na środowisko, którą wraz z projektem planu wyłożono do publicznego wglądu. Jej zakres i stopień szczegółowości został określony przez Regionalnego Dyrektora Ochrony Środowiska w Warszawie oraz Państwowego Powiatowego Inspektora Sanitarnego w Legionowie. W sporządzonej prognozie wykazano, że realizacja ustaleń planu nie spowoduje znacznego oddziaływania na środowisko przyrodnicze, życie i zdrowie ludzi. Po podaniu informacji o przystąpieniu do opracowania dokumentu oraz w związku z wyłożeniem do publicznego wglądu projektu planu nie wpłynął żaden wniosek ani uwaga dotycząca problematyki środowiskowej.</w:t>
      </w:r>
      <w:r>
        <w:rPr>
          <w:rFonts w:eastAsia="Times New Roman"/>
        </w:rPr>
        <w:t xml:space="preserve"> </w:t>
      </w:r>
      <w:r w:rsidRPr="00C0361B">
        <w:rPr>
          <w:rFonts w:eastAsia="Times New Roman"/>
        </w:rPr>
        <w:t>Ponadto projekt planu był zaopiniowany i uzgodniony pozytywnie przez Regionalnego Dyrektora Ochrony Środowiska w Warszawie i Państwowego Powiatowego Inspektora Sanitarnego w Legionowie.</w:t>
      </w:r>
    </w:p>
    <w:p w14:paraId="1E01BE2C" w14:textId="5D88CF4B" w:rsidR="00C0361B" w:rsidRPr="00C0361B" w:rsidRDefault="00C0361B" w:rsidP="00C0361B">
      <w:pPr>
        <w:rPr>
          <w:rFonts w:eastAsia="Times New Roman"/>
        </w:rPr>
      </w:pPr>
      <w:r w:rsidRPr="00C0361B">
        <w:rPr>
          <w:rFonts w:eastAsia="Times New Roman"/>
        </w:rPr>
        <w:t>Plan miejscowy został sporządzony z uwzględnieniem ustaleń i standardów przewidzianych w Rozporządzeniu Ministra Infrastruktury w sprawie wymaganego zakresu projektu miejscowego planu zagospodarowania przestrzennego z dnia 26 sierpnia 2003 r. (Dz.U. Nr 164, poz. 1587).</w:t>
      </w:r>
      <w:r>
        <w:rPr>
          <w:rFonts w:eastAsia="Times New Roman"/>
        </w:rPr>
        <w:t xml:space="preserve"> </w:t>
      </w:r>
      <w:r w:rsidRPr="00C0361B">
        <w:rPr>
          <w:rFonts w:eastAsia="Times New Roman"/>
        </w:rPr>
        <w:t xml:space="preserve">Uchwalenie planu przyczyni się do określenia jasnych zasad i przepisów zagospodarowywania i użytkowania terenów objętych planem oraz do szybszego rozwoju inwestycyjnego obszaru. Ponadto wpłynie też pozytywnie na rozwój społeczno – </w:t>
      </w:r>
      <w:r w:rsidRPr="00C0361B">
        <w:rPr>
          <w:rFonts w:eastAsia="Times New Roman"/>
        </w:rPr>
        <w:t>gospodarczej gminy</w:t>
      </w:r>
      <w:r w:rsidRPr="00C0361B">
        <w:rPr>
          <w:rFonts w:eastAsia="Times New Roman"/>
        </w:rPr>
        <w:t>. Uwzględniając aspekty środowiskowe oraz walory historyczno-krajobrazowe terenu realizacja ustaleń planu nie zakłóci ładu przestrzennego ani zrównoważonego rozwoju, który jest podstawą działań Gminy Miasto i Gmina Serock.</w:t>
      </w:r>
    </w:p>
    <w:p w14:paraId="43E9623E" w14:textId="77777777" w:rsidR="00C0361B" w:rsidRPr="00C0361B" w:rsidRDefault="00C0361B" w:rsidP="00C0361B">
      <w:pPr>
        <w:rPr>
          <w:rFonts w:eastAsia="Times New Roman"/>
        </w:rPr>
      </w:pPr>
      <w:r w:rsidRPr="00C0361B">
        <w:rPr>
          <w:rFonts w:eastAsia="Times New Roman"/>
        </w:rPr>
        <w:t>Na podstawie art. 39 w/w ustawy podano do publicznej wiadomości informację o przystąpieniu do sporządzenia planu miejscowego, o możliwości składania wniosków i uwag do w/w dokumentu, a także o możliwości zapoznania się z niezbędną dokumentacją.</w:t>
      </w:r>
    </w:p>
    <w:p w14:paraId="6B6AD091" w14:textId="77777777" w:rsidR="00C0361B" w:rsidRPr="00C0361B" w:rsidRDefault="00C0361B" w:rsidP="00C0361B">
      <w:pPr>
        <w:rPr>
          <w:rFonts w:eastAsia="Times New Roman"/>
        </w:rPr>
      </w:pPr>
      <w:r w:rsidRPr="00C0361B">
        <w:rPr>
          <w:rFonts w:eastAsia="Times New Roman"/>
        </w:rPr>
        <w:t>W trakcie procedury planistycznej została sporządzona prognoza oddziaływania na środowisko, którą wraz z projektem planu wyłożono do publicznego wglądu. Jej zakres i stopień szczegółowości został określony przez Regionalnego Dyrektora Ochrony Środowiska w Warszawie oraz Państwowego Powiatowego Inspektora Sanitarnego w Legionowie. W sporządzonej prognozie wykazano, że realizacja ustaleń planu nie spowoduje znacznego oddziaływania na środowisko przyrodnicze, życie i zdrowie ludzi.</w:t>
      </w:r>
    </w:p>
    <w:p w14:paraId="5DD4C7D8" w14:textId="14E36C3E" w:rsidR="00C0361B" w:rsidRPr="00C0361B" w:rsidRDefault="00C0361B" w:rsidP="00C0361B">
      <w:pPr>
        <w:rPr>
          <w:rFonts w:eastAsia="Times New Roman"/>
        </w:rPr>
      </w:pPr>
      <w:r w:rsidRPr="00C0361B">
        <w:rPr>
          <w:rFonts w:eastAsia="Times New Roman"/>
        </w:rPr>
        <w:t>Ponadto projekt planu był zaopiniowany i uzgodniony pozytywnie przez Regionalnego Dyrektora Ochrony Środowiska w Warszawie i Państwowego Powiatowego Inspektora Sanitarnego w Legionowie.</w:t>
      </w:r>
      <w:r>
        <w:rPr>
          <w:rFonts w:eastAsia="Times New Roman"/>
        </w:rPr>
        <w:t xml:space="preserve"> </w:t>
      </w:r>
      <w:r w:rsidRPr="00C0361B">
        <w:rPr>
          <w:rFonts w:eastAsia="Times New Roman"/>
        </w:rPr>
        <w:t>Plan miejscowy został sporządzony z uwzględnieniem ustaleń i standardów przewidzianych w Rozporządzeniu Ministra Rozwoju i Technologii w sprawie wymaganego zakresu projektu miejscowego planu zagospodarowania przestrzennego z dnia 17 grudnia 2021 r. (Dz.U. z 2021 r. poz. 2404).</w:t>
      </w:r>
      <w:r>
        <w:rPr>
          <w:rFonts w:eastAsia="Times New Roman"/>
        </w:rPr>
        <w:t xml:space="preserve"> </w:t>
      </w:r>
      <w:r w:rsidRPr="00C0361B">
        <w:rPr>
          <w:rFonts w:eastAsia="Times New Roman"/>
        </w:rPr>
        <w:t>Uwzględniając aspekty środowiskowe oraz walory historyczno-krajobrazowe terenu realizacja ustaleń planu nie zakłóci ładu przestrzennego ani zrównoważonego rozwoju, który jest podstawą działań Gminy Miasto i Gmina Serock.</w:t>
      </w:r>
      <w:r>
        <w:rPr>
          <w:rFonts w:eastAsia="Times New Roman"/>
        </w:rPr>
        <w:t xml:space="preserve"> </w:t>
      </w:r>
      <w:r w:rsidRPr="00C0361B">
        <w:rPr>
          <w:rFonts w:eastAsia="Times New Roman"/>
        </w:rPr>
        <w:t>Sposób realizacji wymogów wynikających z art. 1 ust. 2-4 ustawy o planowaniu i zagospodarowaniu przestrzennym</w:t>
      </w:r>
      <w:r w:rsidR="0046232E">
        <w:rPr>
          <w:rFonts w:eastAsia="Times New Roman"/>
        </w:rPr>
        <w:t xml:space="preserve">. </w:t>
      </w:r>
      <w:r w:rsidRPr="00C0361B">
        <w:rPr>
          <w:rFonts w:eastAsia="Times New Roman"/>
        </w:rPr>
        <w:t>Wymogi określone w art. 1 ust. 2 ustawy z dnia z dnia 27 marca 2003 roku o planowaniu i zagospodarowaniu przestrzennym, w niniejszym projekcie planu miejscowego uwzględniono w sposób następujący:</w:t>
      </w:r>
    </w:p>
    <w:p w14:paraId="4703A39A" w14:textId="77777777" w:rsidR="00C0361B" w:rsidRPr="00C0361B" w:rsidRDefault="00C0361B" w:rsidP="00C0361B">
      <w:pPr>
        <w:rPr>
          <w:rFonts w:eastAsia="Times New Roman"/>
        </w:rPr>
      </w:pPr>
      <w:r w:rsidRPr="00C0361B">
        <w:rPr>
          <w:rFonts w:eastAsia="Times New Roman"/>
        </w:rPr>
        <w:t>1) wymogi ładu przestrzennego, w tym urbanistyki i architektury – nie określono ze względu na ograniczony charakter opracowania planu;</w:t>
      </w:r>
    </w:p>
    <w:p w14:paraId="71A827A1" w14:textId="77777777" w:rsidR="00C0361B" w:rsidRPr="00C0361B" w:rsidRDefault="00C0361B" w:rsidP="00C0361B">
      <w:pPr>
        <w:rPr>
          <w:rFonts w:eastAsia="Times New Roman"/>
        </w:rPr>
      </w:pPr>
      <w:r w:rsidRPr="00C0361B">
        <w:rPr>
          <w:rFonts w:eastAsia="Times New Roman"/>
        </w:rPr>
        <w:t>2) walory architektoniczne i krajobrazowe – nie określono ze względu na ograniczony charakter opracowania planu;</w:t>
      </w:r>
    </w:p>
    <w:p w14:paraId="5B053FC7" w14:textId="77777777" w:rsidR="00C0361B" w:rsidRPr="00C0361B" w:rsidRDefault="00C0361B" w:rsidP="00C0361B">
      <w:pPr>
        <w:rPr>
          <w:rFonts w:eastAsia="Times New Roman"/>
        </w:rPr>
      </w:pPr>
      <w:r w:rsidRPr="00C0361B">
        <w:rPr>
          <w:rFonts w:eastAsia="Times New Roman"/>
        </w:rPr>
        <w:t>3) wymagania ochrony środowiska, w tym gospodarowania wodami i ochrony gruntów rolnych i leśnych – nie określono ze względu na ograniczony charakter opracowania planu;</w:t>
      </w:r>
    </w:p>
    <w:p w14:paraId="736C8B88" w14:textId="77777777" w:rsidR="00C0361B" w:rsidRPr="00C0361B" w:rsidRDefault="00C0361B" w:rsidP="00C0361B">
      <w:pPr>
        <w:rPr>
          <w:rFonts w:eastAsia="Times New Roman"/>
        </w:rPr>
      </w:pPr>
      <w:r w:rsidRPr="00C0361B">
        <w:rPr>
          <w:rFonts w:eastAsia="Times New Roman"/>
        </w:rPr>
        <w:t>4) wymagania ochrony dziedzictwa kulturowego i zabytków oraz dóbr kultury współczesnej – nie ustalano z powodu braku koniecznych ku temu uwarunkowań;</w:t>
      </w:r>
    </w:p>
    <w:p w14:paraId="75F7FFBF" w14:textId="6CA99B54" w:rsidR="00C0361B" w:rsidRPr="00C0361B" w:rsidRDefault="00C0361B" w:rsidP="00C0361B">
      <w:pPr>
        <w:rPr>
          <w:rFonts w:eastAsia="Times New Roman"/>
        </w:rPr>
      </w:pPr>
      <w:r w:rsidRPr="00C0361B">
        <w:rPr>
          <w:rFonts w:eastAsia="Times New Roman"/>
        </w:rPr>
        <w:lastRenderedPageBreak/>
        <w:t>5) wymagania ochrony zdrowia oraz bezpieczeństwa ludzi i mienia, a także potrzeby osób niepełnosprawnych – nie określono ze względu na ograniczony charakter opracowania zmiany planu;</w:t>
      </w:r>
      <w:r w:rsidRPr="00C0361B">
        <w:t xml:space="preserve"> </w:t>
      </w:r>
      <w:r w:rsidRPr="00C0361B">
        <w:rPr>
          <w:rFonts w:eastAsia="Times New Roman"/>
        </w:rPr>
        <w:t>6) walory ekonomiczne przestrzeni – nie określono ze względu na ograniczony charakter opracowania planu;</w:t>
      </w:r>
    </w:p>
    <w:p w14:paraId="461B2B5C" w14:textId="77777777" w:rsidR="00C0361B" w:rsidRPr="00C0361B" w:rsidRDefault="00C0361B" w:rsidP="00C0361B">
      <w:pPr>
        <w:rPr>
          <w:rFonts w:eastAsia="Times New Roman"/>
        </w:rPr>
      </w:pPr>
      <w:r w:rsidRPr="00C0361B">
        <w:rPr>
          <w:rFonts w:eastAsia="Times New Roman"/>
        </w:rPr>
        <w:t>7) prawo własności – poprzez kształtowanie zagospodarowania w sposób racjonalny, nieingerujący w prawa dysponowania poszczególnymi nieruchomościami znajdującymi się w granicach planu miejscowego i zachowując poszanowanie dla własności prywatnej;</w:t>
      </w:r>
    </w:p>
    <w:p w14:paraId="1B5B54B2" w14:textId="77777777" w:rsidR="00C0361B" w:rsidRPr="00C0361B" w:rsidRDefault="00C0361B" w:rsidP="00C0361B">
      <w:pPr>
        <w:rPr>
          <w:rFonts w:eastAsia="Times New Roman"/>
        </w:rPr>
      </w:pPr>
      <w:r w:rsidRPr="00C0361B">
        <w:rPr>
          <w:rFonts w:eastAsia="Times New Roman"/>
        </w:rPr>
        <w:t>8) potrzeby obronności i bezpieczeństwa państwa – w obszarze planu wynikają one w całości z przepisów odrębnych i nie wymagały dodatkowych ustaleń;</w:t>
      </w:r>
    </w:p>
    <w:p w14:paraId="19CCF633" w14:textId="77777777" w:rsidR="00C0361B" w:rsidRPr="00C0361B" w:rsidRDefault="00C0361B" w:rsidP="00C0361B">
      <w:pPr>
        <w:rPr>
          <w:rFonts w:eastAsia="Times New Roman"/>
        </w:rPr>
      </w:pPr>
      <w:r w:rsidRPr="00C0361B">
        <w:rPr>
          <w:rFonts w:eastAsia="Times New Roman"/>
        </w:rPr>
        <w:t>9) potrzeby interesu publicznego – nie określono ze względu na ograniczony charakter opracowania planu;</w:t>
      </w:r>
    </w:p>
    <w:p w14:paraId="670DCB95" w14:textId="77777777" w:rsidR="00C0361B" w:rsidRPr="00C0361B" w:rsidRDefault="00C0361B" w:rsidP="00C0361B">
      <w:pPr>
        <w:rPr>
          <w:rFonts w:eastAsia="Times New Roman"/>
        </w:rPr>
      </w:pPr>
      <w:r w:rsidRPr="00C0361B">
        <w:rPr>
          <w:rFonts w:eastAsia="Times New Roman"/>
        </w:rPr>
        <w:t>10) potrzeby w zakresie rozwoju infrastruktury technicznej – nie określono ze względu na ograniczony charakter opracowania planu;</w:t>
      </w:r>
    </w:p>
    <w:p w14:paraId="1747F0CB" w14:textId="77777777" w:rsidR="00C0361B" w:rsidRPr="00C0361B" w:rsidRDefault="00C0361B" w:rsidP="00C0361B">
      <w:pPr>
        <w:rPr>
          <w:rFonts w:eastAsia="Times New Roman"/>
        </w:rPr>
      </w:pPr>
      <w:r w:rsidRPr="00C0361B">
        <w:rPr>
          <w:rFonts w:eastAsia="Times New Roman"/>
        </w:rPr>
        <w:t>11) zapewnienie udziału społeczeństwa w pracach nad miejscowym planem zagospodarowania przestrzennego, w tym przy użyciu środków komunikacji elektronicznej oraz zachowanie jasności i przejrzystości procedur planistycznych poprzez:</w:t>
      </w:r>
    </w:p>
    <w:p w14:paraId="3DED512C" w14:textId="77777777" w:rsidR="00C0361B" w:rsidRPr="00C0361B" w:rsidRDefault="00C0361B" w:rsidP="00C0361B">
      <w:pPr>
        <w:rPr>
          <w:rFonts w:eastAsia="Times New Roman"/>
        </w:rPr>
      </w:pPr>
      <w:r w:rsidRPr="00C0361B">
        <w:rPr>
          <w:rFonts w:eastAsia="Times New Roman"/>
        </w:rPr>
        <w:t>a) podanie do publicznej wiadomości informacji o przystąpieniu do sporządzenia planu miejscowego oraz wyłożeniu planu do publicznego wglądu, zgodnie z wymogami ustawy z dnia 27 marca 2003 r. o planowaniu i zagospodarowaniu przestrzennym – w formie ogłoszeń w prasie, obwieszczeń zamieszczonych na tablicy ogłoszeń oraz na oficjalnej stronie internetowej Urzędu Miasta i Gminy w Serocku; W oparciu o ustawę z dnia 3 października 2008 roku o udostępnianiu informacji o środowisku i jego ochronie, udziale społeczeństwa w ochronie środowiska oraz ocenach oddziaływania na środowisko odstąpiono od opracowania strategicznej oceny oddziaływania na środowisko,</w:t>
      </w:r>
    </w:p>
    <w:p w14:paraId="544FCC04" w14:textId="77777777" w:rsidR="00C0361B" w:rsidRPr="00C0361B" w:rsidRDefault="00C0361B" w:rsidP="00C0361B">
      <w:pPr>
        <w:rPr>
          <w:rFonts w:eastAsia="Times New Roman"/>
        </w:rPr>
      </w:pPr>
      <w:r w:rsidRPr="00C0361B">
        <w:rPr>
          <w:rFonts w:eastAsia="Times New Roman"/>
        </w:rPr>
        <w:t>b) udostępnienie projektu planu miejscowego do publicznego wglądu</w:t>
      </w:r>
    </w:p>
    <w:p w14:paraId="145296CA" w14:textId="77777777" w:rsidR="00C0361B" w:rsidRPr="00C0361B" w:rsidRDefault="00C0361B" w:rsidP="00C0361B">
      <w:pPr>
        <w:rPr>
          <w:rFonts w:eastAsia="Times New Roman"/>
        </w:rPr>
      </w:pPr>
      <w:r w:rsidRPr="00C0361B">
        <w:rPr>
          <w:rFonts w:eastAsia="Times New Roman"/>
        </w:rPr>
        <w:t>-podczas wyłożenia w dniach od 19 kwietnia 2023 r. do 12 maja 2023 r.,</w:t>
      </w:r>
    </w:p>
    <w:p w14:paraId="3F6F74FC" w14:textId="77777777" w:rsidR="00C0361B" w:rsidRPr="00C0361B" w:rsidRDefault="00C0361B" w:rsidP="00C0361B">
      <w:pPr>
        <w:rPr>
          <w:rFonts w:eastAsia="Times New Roman"/>
        </w:rPr>
      </w:pPr>
      <w:r w:rsidRPr="00C0361B">
        <w:rPr>
          <w:rFonts w:eastAsia="Times New Roman"/>
        </w:rPr>
        <w:t>Wyłożenie odbywało się w siedzibie Urzędu Miasta i Gminy w Serocku, na stronie internetowej Biuletynu Informacji Publicznej oraz na żądanie drogą elektroniczną,</w:t>
      </w:r>
    </w:p>
    <w:p w14:paraId="31E7CAD4" w14:textId="77777777" w:rsidR="00C0361B" w:rsidRPr="00C0361B" w:rsidRDefault="00C0361B" w:rsidP="00C0361B">
      <w:pPr>
        <w:rPr>
          <w:rFonts w:eastAsia="Times New Roman"/>
        </w:rPr>
      </w:pPr>
      <w:r w:rsidRPr="00C0361B">
        <w:rPr>
          <w:rFonts w:eastAsia="Times New Roman"/>
        </w:rPr>
        <w:t>c) przeprowadzenie dyskusji publicznej w dniu 8 maja 2023 r.</w:t>
      </w:r>
    </w:p>
    <w:p w14:paraId="245CF458" w14:textId="77777777" w:rsidR="00C0361B" w:rsidRPr="00C0361B" w:rsidRDefault="00C0361B" w:rsidP="00C0361B">
      <w:pPr>
        <w:rPr>
          <w:rFonts w:eastAsia="Times New Roman"/>
        </w:rPr>
      </w:pPr>
      <w:r w:rsidRPr="00C0361B">
        <w:rPr>
          <w:rFonts w:eastAsia="Times New Roman"/>
        </w:rPr>
        <w:t>d) umożliwienie składania wniosków i uwag do planu miejscowego, w tym przy użyciu drogi elektronicznej;</w:t>
      </w:r>
    </w:p>
    <w:p w14:paraId="1D1698D5" w14:textId="77777777" w:rsidR="00C0361B" w:rsidRPr="00C0361B" w:rsidRDefault="00C0361B" w:rsidP="00C0361B">
      <w:pPr>
        <w:rPr>
          <w:rFonts w:eastAsia="Times New Roman"/>
        </w:rPr>
      </w:pPr>
      <w:r w:rsidRPr="00C0361B">
        <w:rPr>
          <w:rFonts w:eastAsia="Times New Roman"/>
        </w:rPr>
        <w:t>12) potrzebę zapewnienia odpowiedniej ilości i jakości wody do celów zaopatrzenia ludności – określono w § 23 pkt.1 uchwały;</w:t>
      </w:r>
    </w:p>
    <w:p w14:paraId="798D9FDE" w14:textId="446CD95C" w:rsidR="00C0361B" w:rsidRPr="00C0361B" w:rsidRDefault="00C0361B" w:rsidP="00C0361B">
      <w:pPr>
        <w:rPr>
          <w:rFonts w:eastAsia="Times New Roman"/>
        </w:rPr>
      </w:pPr>
      <w:r w:rsidRPr="00C0361B">
        <w:rPr>
          <w:rFonts w:eastAsia="Times New Roman"/>
        </w:rPr>
        <w:t>Zgodnie z art. 1 ust. 3 ustawy z dnia 27 marca 2003 roku o planowaniu i zagospodarowaniu przestrzennym, ustalając przeznaczenie terenu organ ważył interes publiczny i interesy prywatne, w tym w zakresie jego zagospodarowania, a także wykonywał analizy ekonomiczne i środowiskowe.</w:t>
      </w:r>
      <w:r w:rsidR="0046232E">
        <w:rPr>
          <w:rFonts w:eastAsia="Times New Roman"/>
        </w:rPr>
        <w:t xml:space="preserve"> </w:t>
      </w:r>
      <w:r w:rsidRPr="00C0361B">
        <w:rPr>
          <w:rFonts w:eastAsia="Times New Roman"/>
        </w:rPr>
        <w:t>Projektowane przeznaczenie terenu kształtowano w sposób racjonalny, w oparciu o zaprogramowane już na etapie tworzenia obowiązującego „Studium...” rozmieszczenie funkcji umożliwiających optymalne zagospodarowanie przestrzeni.</w:t>
      </w:r>
      <w:r w:rsidR="0046232E">
        <w:rPr>
          <w:rFonts w:eastAsia="Times New Roman"/>
        </w:rPr>
        <w:t xml:space="preserve"> </w:t>
      </w:r>
      <w:r w:rsidRPr="00C0361B">
        <w:rPr>
          <w:rFonts w:eastAsia="Times New Roman"/>
        </w:rPr>
        <w:t>Do wyłożonego projektu planu miejscowego nie wniesiono uwag.</w:t>
      </w:r>
    </w:p>
    <w:p w14:paraId="74D7B3E9" w14:textId="66116375" w:rsidR="00C0361B" w:rsidRPr="00C0361B" w:rsidRDefault="00C0361B" w:rsidP="00C0361B">
      <w:pPr>
        <w:rPr>
          <w:rFonts w:eastAsia="Times New Roman"/>
        </w:rPr>
      </w:pPr>
      <w:r w:rsidRPr="00C0361B">
        <w:rPr>
          <w:rFonts w:eastAsia="Times New Roman"/>
        </w:rPr>
        <w:t>Zgodnie z art. 1 ust. 4 ustawy z dnia 27 marca 2003 r. o planowaniu i zagospodarowaniu przestrzennym, sytuując nową zabudowę uwzględnia się wymagania ładu przestrzennego, efektywne gospodarowanie przestrzenią oraz walory ekonomiczne przestrzeni. W tym przypadku, te aspekty zostały wypracowane w sposób szczegółowy i skonsultowane z właścicielami nieruchomości.</w:t>
      </w:r>
      <w:r w:rsidR="0046232E">
        <w:rPr>
          <w:rFonts w:eastAsia="Times New Roman"/>
        </w:rPr>
        <w:t xml:space="preserve"> </w:t>
      </w:r>
      <w:r w:rsidRPr="00C0361B">
        <w:rPr>
          <w:rFonts w:eastAsia="Times New Roman"/>
        </w:rPr>
        <w:t>Zgodność z wynikami analizy, o której mowa w art. 32 ust. 1 ustawy z dnia 27 marca o planowaniu i zagospodarowaniu przestrzennym</w:t>
      </w:r>
    </w:p>
    <w:p w14:paraId="201097F6" w14:textId="4FCC06DD" w:rsidR="00C0361B" w:rsidRPr="00C0361B" w:rsidRDefault="00C0361B" w:rsidP="00C0361B">
      <w:pPr>
        <w:rPr>
          <w:rFonts w:eastAsia="Times New Roman"/>
        </w:rPr>
      </w:pPr>
      <w:r w:rsidRPr="00C0361B">
        <w:rPr>
          <w:rFonts w:eastAsia="Times New Roman"/>
        </w:rPr>
        <w:t xml:space="preserve">Stosownie do wymogów art. 32 ust. 1 ustawy o planowaniu i zagospodarowaniu przestrzennym, wójt, burmistrz albo prezydent dokonuje analizy zmian w zagospodarowaniu przestrzennym, ocenia postępy w opracowaniu planów miejscowych w nawiązaniu do ustaleń </w:t>
      </w:r>
      <w:r w:rsidRPr="00C0361B">
        <w:rPr>
          <w:rFonts w:eastAsia="Times New Roman"/>
        </w:rPr>
        <w:lastRenderedPageBreak/>
        <w:t>studium oraz prowadzonego przez siebie rejestru wniosków dotyczących zmian w zagospodarowaniu przestrzennym.</w:t>
      </w:r>
      <w:r w:rsidR="0046232E">
        <w:rPr>
          <w:rFonts w:eastAsia="Times New Roman"/>
        </w:rPr>
        <w:t xml:space="preserve"> </w:t>
      </w:r>
      <w:r w:rsidRPr="00C0361B">
        <w:rPr>
          <w:rFonts w:eastAsia="Times New Roman"/>
        </w:rPr>
        <w:t>Wpływ na finanse publiczne, w tym na budżet gminy.</w:t>
      </w:r>
    </w:p>
    <w:p w14:paraId="1773BAD6" w14:textId="0E86F30F" w:rsidR="00F24ADF" w:rsidRDefault="00C0361B" w:rsidP="00C0361B">
      <w:pPr>
        <w:rPr>
          <w:rFonts w:eastAsia="Times New Roman"/>
        </w:rPr>
      </w:pPr>
      <w:r w:rsidRPr="00C0361B">
        <w:rPr>
          <w:rFonts w:eastAsia="Times New Roman"/>
        </w:rPr>
        <w:t>Przyjęcie niniejszej uchwały będzie miało znaczący wpływu na finanse publiczne gminy wraz znaczący wpływu na ważne zadania publiczne, w związku z realizacją zaplanowanej siatki nowych dróg publicznych oraz pozyskaniem terenów pod tereny wyznaczone pod parki ze zbiornikami odwadniającymi, jak również teren</w:t>
      </w:r>
      <w:r>
        <w:rPr>
          <w:rFonts w:eastAsia="Times New Roman"/>
        </w:rPr>
        <w:t xml:space="preserve"> </w:t>
      </w:r>
      <w:r w:rsidRPr="00C0361B">
        <w:rPr>
          <w:rFonts w:eastAsia="Times New Roman"/>
        </w:rPr>
        <w:t>usług oświaty, zdrowia. Dążąc do minimalnego obciążenia budżetu gminy, ich realizacja będzie rozłożona w czasie oraz w pierwszej kolejności będą pozyskiwane środki zewnętrzne.</w:t>
      </w:r>
      <w:r w:rsidR="0046232E">
        <w:rPr>
          <w:rFonts w:eastAsia="Times New Roman"/>
        </w:rPr>
        <w:t xml:space="preserve"> </w:t>
      </w:r>
      <w:r w:rsidRPr="00C0361B">
        <w:rPr>
          <w:rFonts w:eastAsia="Times New Roman"/>
        </w:rPr>
        <w:t>Procedura planistyczna sporządzania planu została przeprowadzona zgodnie z obowiązującymi przepisami ustawy, a projekt planu spełnia wymogi merytoryczne i formalne do jego uchwalenia, stąd przyjęcie niniejszej uchwały należy uznać za właściwe.</w:t>
      </w:r>
    </w:p>
    <w:p w14:paraId="434C6868" w14:textId="77777777" w:rsidR="00F24ADF" w:rsidRDefault="00F24ADF" w:rsidP="00F24ADF">
      <w:pPr>
        <w:rPr>
          <w:rFonts w:eastAsia="Times New Roman"/>
        </w:rPr>
      </w:pPr>
    </w:p>
    <w:p w14:paraId="527E09BC" w14:textId="6A274A8F" w:rsidR="00A023EA" w:rsidRDefault="00A023EA">
      <w:pPr>
        <w:spacing w:after="240"/>
        <w:rPr>
          <w:sz w:val="23"/>
          <w:szCs w:val="23"/>
        </w:rPr>
      </w:pPr>
      <w:r>
        <w:rPr>
          <w:sz w:val="23"/>
          <w:szCs w:val="23"/>
        </w:rPr>
        <w:t>Przewodniczący Rady Mariusz Rosiński poinformował, że na posiedzeniu wspólnym Komisji projekt uchwały został zaopiniowany pozytywnie.</w:t>
      </w:r>
    </w:p>
    <w:p w14:paraId="75B609F5" w14:textId="77777777" w:rsidR="002B66E6" w:rsidRDefault="00923BD2" w:rsidP="002B66E6">
      <w:pPr>
        <w:spacing w:after="240"/>
        <w:divId w:val="510802807"/>
        <w:rPr>
          <w:rFonts w:eastAsia="Times New Roman"/>
          <w:b/>
          <w:bCs/>
        </w:rPr>
      </w:pPr>
      <w:r>
        <w:rPr>
          <w:rFonts w:eastAsia="Times New Roman"/>
        </w:rPr>
        <w:br/>
      </w:r>
      <w:r>
        <w:rPr>
          <w:rFonts w:eastAsia="Times New Roman"/>
          <w:b/>
          <w:bCs/>
          <w:u w:val="single"/>
        </w:rPr>
        <w:t>W dyskusji wzięli udział:</w:t>
      </w:r>
      <w:r>
        <w:rPr>
          <w:rFonts w:eastAsia="Times New Roman"/>
        </w:rPr>
        <w:br/>
        <w:t>- Artur Borkowski</w:t>
      </w:r>
      <w:r>
        <w:rPr>
          <w:rFonts w:eastAsia="Times New Roman"/>
        </w:rPr>
        <w:br/>
        <w:t>- Jakub Szymański</w:t>
      </w:r>
      <w:r>
        <w:rPr>
          <w:rFonts w:eastAsia="Times New Roman"/>
        </w:rPr>
        <w:br/>
        <w:t>- Sławomir Osiwała</w:t>
      </w:r>
      <w:r>
        <w:rPr>
          <w:rFonts w:eastAsia="Times New Roman"/>
        </w:rPr>
        <w:br/>
        <w:t>- Jakub Szymański</w:t>
      </w:r>
      <w:r>
        <w:rPr>
          <w:rFonts w:eastAsia="Times New Roman"/>
        </w:rPr>
        <w:br/>
        <w:t>- Marek Biliński</w:t>
      </w:r>
      <w:r>
        <w:rPr>
          <w:rFonts w:eastAsia="Times New Roman"/>
        </w:rPr>
        <w:br/>
        <w:t>- Jakub Szymański</w:t>
      </w:r>
      <w:r>
        <w:rPr>
          <w:rFonts w:eastAsia="Times New Roman"/>
        </w:rPr>
        <w:br/>
      </w:r>
      <w:r>
        <w:rPr>
          <w:rFonts w:eastAsia="Times New Roman"/>
        </w:rPr>
        <w:br/>
      </w:r>
      <w:r>
        <w:rPr>
          <w:rFonts w:eastAsia="Times New Roman"/>
        </w:rPr>
        <w:br/>
      </w:r>
      <w:r>
        <w:rPr>
          <w:rFonts w:eastAsia="Times New Roman"/>
          <w:b/>
          <w:bCs/>
          <w:u w:val="single"/>
        </w:rPr>
        <w:t>Głosowano w sprawie:</w:t>
      </w:r>
      <w:r>
        <w:rPr>
          <w:rFonts w:eastAsia="Times New Roman"/>
        </w:rPr>
        <w:br/>
        <w:t xml:space="preserve">Rozpatrzenie autopoprawki projektu uchwały w sprawie miejscowego planu zagospodarowania przestrzennego gminy Serock – sekcja E1. </w:t>
      </w:r>
      <w:r>
        <w:rPr>
          <w:rFonts w:eastAsia="Times New Roman"/>
        </w:rPr>
        <w:br/>
      </w:r>
      <w:r>
        <w:rPr>
          <w:rFonts w:eastAsia="Times New Roman"/>
        </w:rPr>
        <w:br/>
      </w:r>
      <w:r>
        <w:rPr>
          <w:rStyle w:val="Pogrubienie"/>
          <w:rFonts w:eastAsia="Times New Roman"/>
          <w:u w:val="single"/>
        </w:rPr>
        <w:t>Wyniki głosowania</w:t>
      </w:r>
      <w:r>
        <w:rPr>
          <w:rFonts w:eastAsia="Times New Roman"/>
        </w:rPr>
        <w:br/>
        <w:t>ZA: 15, PRZECIW: 0, WSTRZYMUJĘ SIĘ: 0, BRAK GŁOSU: 0, NIEOBECNI: 0</w:t>
      </w:r>
      <w:r>
        <w:rPr>
          <w:rFonts w:eastAsia="Times New Roman"/>
        </w:rPr>
        <w:br/>
      </w:r>
      <w:r>
        <w:rPr>
          <w:rFonts w:eastAsia="Times New Roman"/>
        </w:rPr>
        <w:br/>
      </w:r>
      <w:r>
        <w:rPr>
          <w:rFonts w:eastAsia="Times New Roman"/>
          <w:u w:val="single"/>
        </w:rPr>
        <w:t>Wyniki imienne:</w:t>
      </w:r>
      <w:r>
        <w:rPr>
          <w:rFonts w:eastAsia="Times New Roman"/>
        </w:rPr>
        <w:br/>
        <w:t>ZA (15)</w:t>
      </w:r>
      <w:r>
        <w:rPr>
          <w:rFonts w:eastAsia="Times New Roman"/>
        </w:rPr>
        <w:br/>
        <w:t>Marek Biliński, Krzysztof Bońkowski, Sławomir Czerwiński, Bożena Kalinowska, Teresa Krzyczkowska, Gabriela Książyk, Józef Lutomirski , Agnieszka Oktaba, Sławomir Osiwała, Jarosław Krzysztof Pielach, Aneta Rogucka, Mariusz Rosiński, Włodzimierz Skośkiewicz, Wiesław Winnicki, Krzysztof Zakolski</w:t>
      </w:r>
      <w:r>
        <w:rPr>
          <w:rFonts w:eastAsia="Times New Roman"/>
        </w:rPr>
        <w:br/>
      </w:r>
      <w:r>
        <w:rPr>
          <w:rFonts w:eastAsia="Times New Roman"/>
        </w:rPr>
        <w:br/>
      </w:r>
      <w:r>
        <w:rPr>
          <w:rFonts w:eastAsia="Times New Roman"/>
          <w:b/>
          <w:bCs/>
          <w:u w:val="single"/>
        </w:rPr>
        <w:t>Głosowano w sprawie:</w:t>
      </w:r>
      <w:r>
        <w:rPr>
          <w:rFonts w:eastAsia="Times New Roman"/>
        </w:rPr>
        <w:br/>
        <w:t xml:space="preserve">Rozpatrzenie projektu uchwały w sprawie miejscowego planu zagospodarowania przestrzennego gminy Serock – sekcja E1.. </w:t>
      </w:r>
      <w:r>
        <w:rPr>
          <w:rFonts w:eastAsia="Times New Roman"/>
        </w:rPr>
        <w:br/>
      </w:r>
      <w:r>
        <w:rPr>
          <w:rFonts w:eastAsia="Times New Roman"/>
        </w:rPr>
        <w:br/>
      </w:r>
      <w:r>
        <w:rPr>
          <w:rStyle w:val="Pogrubienie"/>
          <w:rFonts w:eastAsia="Times New Roman"/>
          <w:u w:val="single"/>
        </w:rPr>
        <w:t>Wyniki głosowania</w:t>
      </w:r>
      <w:r>
        <w:rPr>
          <w:rFonts w:eastAsia="Times New Roman"/>
        </w:rPr>
        <w:br/>
        <w:t>ZA: 15, PRZECIW: 0, WSTRZYMUJĘ SIĘ: 0, BRAK GŁOSU: 0, NIEOBECNI: 0</w:t>
      </w:r>
      <w:r>
        <w:rPr>
          <w:rFonts w:eastAsia="Times New Roman"/>
        </w:rPr>
        <w:br/>
      </w:r>
      <w:r>
        <w:rPr>
          <w:rFonts w:eastAsia="Times New Roman"/>
        </w:rPr>
        <w:br/>
      </w:r>
      <w:r>
        <w:rPr>
          <w:rFonts w:eastAsia="Times New Roman"/>
          <w:u w:val="single"/>
        </w:rPr>
        <w:t>Wyniki imienne:</w:t>
      </w:r>
      <w:r>
        <w:rPr>
          <w:rFonts w:eastAsia="Times New Roman"/>
        </w:rPr>
        <w:br/>
        <w:t>ZA (15)</w:t>
      </w:r>
      <w:r>
        <w:rPr>
          <w:rFonts w:eastAsia="Times New Roman"/>
        </w:rPr>
        <w:br/>
        <w:t xml:space="preserve">Marek Biliński, Krzysztof Bońkowski, Sławomir Czerwiński, Bożena Kalinowska, Teresa Krzyczkowska, Gabriela Książyk, Józef Lutomirski , Agnieszka Oktaba, Sławomir Osiwała, </w:t>
      </w:r>
      <w:r>
        <w:rPr>
          <w:rFonts w:eastAsia="Times New Roman"/>
        </w:rPr>
        <w:lastRenderedPageBreak/>
        <w:t>Jarosław Krzysztof Pielach, Aneta Rogucka, Mariusz Rosiński, Włodzimierz Skośkiewicz, Wiesław Winnicki, Krzysztof Zakolski</w:t>
      </w:r>
      <w:r>
        <w:rPr>
          <w:rFonts w:eastAsia="Times New Roman"/>
        </w:rPr>
        <w:br/>
      </w:r>
    </w:p>
    <w:p w14:paraId="115B20E7" w14:textId="1C9599B4" w:rsidR="00693CFD" w:rsidRDefault="00923BD2" w:rsidP="002B66E6">
      <w:pPr>
        <w:spacing w:after="240"/>
        <w:divId w:val="510802807"/>
        <w:rPr>
          <w:rFonts w:eastAsia="Times New Roman"/>
        </w:rPr>
      </w:pPr>
      <w:r>
        <w:rPr>
          <w:rFonts w:eastAsia="Times New Roman"/>
          <w:b/>
          <w:bCs/>
        </w:rPr>
        <w:t xml:space="preserve">Uchwała nr </w:t>
      </w:r>
      <w:r w:rsidR="002B66E6">
        <w:rPr>
          <w:rFonts w:eastAsia="Times New Roman"/>
          <w:b/>
          <w:bCs/>
        </w:rPr>
        <w:t>774/</w:t>
      </w:r>
      <w:r>
        <w:rPr>
          <w:rFonts w:eastAsia="Times New Roman"/>
          <w:b/>
          <w:bCs/>
        </w:rPr>
        <w:t>LXXII/2023</w:t>
      </w:r>
    </w:p>
    <w:p w14:paraId="5811B79C" w14:textId="77777777" w:rsidR="002B66E6" w:rsidRDefault="00923BD2" w:rsidP="002B66E6">
      <w:pPr>
        <w:rPr>
          <w:rFonts w:eastAsia="Times New Roman"/>
        </w:rPr>
      </w:pPr>
      <w:r>
        <w:rPr>
          <w:rFonts w:eastAsia="Times New Roman"/>
        </w:rPr>
        <w:br/>
      </w:r>
      <w:r w:rsidRPr="002B66E6">
        <w:rPr>
          <w:rFonts w:eastAsia="Times New Roman"/>
          <w:b/>
          <w:bCs/>
        </w:rPr>
        <w:t>20. Rozpatrzenie projektu uchwały w sprawie miejscowego planu zagospodarowania przestrzennego miasta Serock – obszar C1.</w:t>
      </w:r>
      <w:r w:rsidRPr="002B66E6">
        <w:rPr>
          <w:rFonts w:eastAsia="Times New Roman"/>
          <w:b/>
          <w:bCs/>
        </w:rPr>
        <w:br/>
      </w:r>
    </w:p>
    <w:p w14:paraId="306253CD" w14:textId="19FA48F1" w:rsidR="00141650" w:rsidRPr="00141650" w:rsidRDefault="002B66E6" w:rsidP="00141650">
      <w:pPr>
        <w:rPr>
          <w:rFonts w:eastAsia="Times New Roman"/>
        </w:rPr>
      </w:pPr>
      <w:r w:rsidRPr="002B66E6">
        <w:rPr>
          <w:rFonts w:eastAsia="Times New Roman"/>
        </w:rPr>
        <w:t>Projekt uchwały</w:t>
      </w:r>
      <w:r w:rsidR="00404760">
        <w:rPr>
          <w:rFonts w:eastAsia="Times New Roman"/>
        </w:rPr>
        <w:t xml:space="preserve"> wraz z autopoprawką</w:t>
      </w:r>
      <w:r w:rsidRPr="002B66E6">
        <w:rPr>
          <w:rFonts w:eastAsia="Times New Roman"/>
        </w:rPr>
        <w:t xml:space="preserve"> przedstawił Kierownik Referatu Gospodarki Gruntami, Planowania Przestrzennego i Rozwoju Jakub Szymański.</w:t>
      </w:r>
      <w:r>
        <w:rPr>
          <w:rFonts w:eastAsia="Times New Roman"/>
        </w:rPr>
        <w:t xml:space="preserve"> </w:t>
      </w:r>
      <w:r w:rsidR="00141650" w:rsidRPr="00141650">
        <w:rPr>
          <w:rFonts w:eastAsia="Times New Roman"/>
        </w:rPr>
        <w:t>Podstawą podjęcia prac nad sporządzeniem miejscowego planu zagospodarowania przestrzennego była uchwała Nr 603/LXI/2022 Rady Miejskiej w Serocku z dnia 30 sierpnia 2022 roku w sprawie przystąpienia do sporządzenia miejscowego planu zagospodarowania przestrzennego miasta Serock - obszar C1.</w:t>
      </w:r>
    </w:p>
    <w:p w14:paraId="47359ABE" w14:textId="77777777" w:rsidR="00141650" w:rsidRPr="00141650" w:rsidRDefault="00141650" w:rsidP="00141650">
      <w:pPr>
        <w:rPr>
          <w:rFonts w:eastAsia="Times New Roman"/>
        </w:rPr>
      </w:pPr>
      <w:r w:rsidRPr="00141650">
        <w:rPr>
          <w:rFonts w:eastAsia="Times New Roman"/>
        </w:rPr>
        <w:t>Na obszarze tym obowiązuje miejscowy plan zagospodarowania przestrzennego miasta Serock przyjęty uchwałą nr 309/XXXIV/2013 Rady Miejskiej w Serocku z dnia 27.03.2013 r.</w:t>
      </w:r>
    </w:p>
    <w:p w14:paraId="6E7E387F" w14:textId="77777777" w:rsidR="00141650" w:rsidRPr="00141650" w:rsidRDefault="00141650" w:rsidP="00141650">
      <w:pPr>
        <w:rPr>
          <w:rFonts w:eastAsia="Times New Roman"/>
        </w:rPr>
      </w:pPr>
      <w:r w:rsidRPr="00141650">
        <w:rPr>
          <w:rFonts w:eastAsia="Times New Roman"/>
        </w:rPr>
        <w:t>Obszar objęty planem obejmuje działkę nr 25/2 obr 13 w Serocku o powierzchni ok. 3,00 ha. Rysunek planu sporządzony został w skali 1:1000.</w:t>
      </w:r>
    </w:p>
    <w:p w14:paraId="7B4A594B" w14:textId="77777777" w:rsidR="00141650" w:rsidRPr="00141650" w:rsidRDefault="00141650" w:rsidP="00141650">
      <w:pPr>
        <w:rPr>
          <w:rFonts w:eastAsia="Times New Roman"/>
        </w:rPr>
      </w:pPr>
      <w:r w:rsidRPr="00141650">
        <w:rPr>
          <w:rFonts w:eastAsia="Times New Roman"/>
        </w:rPr>
        <w:t>Zmiana obowiązującego planu była podyktowana przede wszystkim:</w:t>
      </w:r>
    </w:p>
    <w:p w14:paraId="6E508782" w14:textId="78BA5CBD" w:rsidR="00141650" w:rsidRPr="00141650" w:rsidRDefault="00141650" w:rsidP="00141650">
      <w:pPr>
        <w:rPr>
          <w:rFonts w:eastAsia="Times New Roman"/>
        </w:rPr>
      </w:pPr>
      <w:r>
        <w:rPr>
          <w:rFonts w:eastAsia="Times New Roman"/>
        </w:rPr>
        <w:t xml:space="preserve">- </w:t>
      </w:r>
      <w:r w:rsidRPr="00141650">
        <w:rPr>
          <w:rFonts w:eastAsia="Times New Roman"/>
        </w:rPr>
        <w:t>potrzebą dostosowania planu do obowiązujących przepisów prawa, w tym regulacji zawartych w przepisach odrębnych,</w:t>
      </w:r>
    </w:p>
    <w:p w14:paraId="226B6A68" w14:textId="77777777" w:rsidR="00141650" w:rsidRPr="00141650" w:rsidRDefault="00141650" w:rsidP="00141650">
      <w:pPr>
        <w:rPr>
          <w:rFonts w:eastAsia="Times New Roman"/>
        </w:rPr>
      </w:pPr>
      <w:r w:rsidRPr="00141650">
        <w:rPr>
          <w:rFonts w:eastAsia="Times New Roman"/>
        </w:rPr>
        <w:t>-weryfikacja uwarunkowań przyrodniczych i ocena aktualnych warunków środowiska przyrodniczego, zwiększenie atrakcyjności Serocka dla lokalizacji różnych form działalności gospodarczej, szeroko rozumianych usług, jak również instalacji do pozyskiwania energii elektrycznej ze słońca.</w:t>
      </w:r>
    </w:p>
    <w:p w14:paraId="0DDDEC14" w14:textId="77777777" w:rsidR="00141650" w:rsidRPr="00141650" w:rsidRDefault="00141650" w:rsidP="00141650">
      <w:pPr>
        <w:rPr>
          <w:rFonts w:eastAsia="Times New Roman"/>
        </w:rPr>
      </w:pPr>
      <w:r w:rsidRPr="00141650">
        <w:rPr>
          <w:rFonts w:eastAsia="Times New Roman"/>
        </w:rPr>
        <w:t>-stworzenie przyjaznej i atrakcyjnej przestrzeni dla obecnych i przyszłych mieszkańców gminy,</w:t>
      </w:r>
    </w:p>
    <w:p w14:paraId="15B67C02" w14:textId="77777777" w:rsidR="00141650" w:rsidRPr="00141650" w:rsidRDefault="00141650" w:rsidP="00141650">
      <w:pPr>
        <w:rPr>
          <w:rFonts w:eastAsia="Times New Roman"/>
        </w:rPr>
      </w:pPr>
      <w:r w:rsidRPr="00141650">
        <w:rPr>
          <w:rFonts w:eastAsia="Times New Roman"/>
        </w:rPr>
        <w:t>-zwiększeniu stopnia zaspokojenia potrzeb społeczności lokalnej miasta,</w:t>
      </w:r>
    </w:p>
    <w:p w14:paraId="14C009CF" w14:textId="77777777" w:rsidR="00141650" w:rsidRPr="00141650" w:rsidRDefault="00141650" w:rsidP="00141650">
      <w:pPr>
        <w:rPr>
          <w:rFonts w:eastAsia="Times New Roman"/>
        </w:rPr>
      </w:pPr>
      <w:r w:rsidRPr="00141650">
        <w:rPr>
          <w:rFonts w:eastAsia="Times New Roman"/>
        </w:rPr>
        <w:t>-przyciągnięciu inwestorów zewnętrznych.</w:t>
      </w:r>
    </w:p>
    <w:p w14:paraId="3F9F4933" w14:textId="1FC8F3F7" w:rsidR="00141650" w:rsidRPr="00141650" w:rsidRDefault="00141650" w:rsidP="00141650">
      <w:pPr>
        <w:rPr>
          <w:rFonts w:eastAsia="Times New Roman"/>
        </w:rPr>
      </w:pPr>
      <w:r w:rsidRPr="00141650">
        <w:rPr>
          <w:rFonts w:eastAsia="Times New Roman"/>
        </w:rPr>
        <w:t>Ustalenia planu wyrażają politykę przestrzenną miasta Serock zawartą w obowiązującym studium uwarunkowań i kierunków zagospodarowania przestrzennego miasta i gminy Serock, przyjętym uchwałą Nr 392/XLVI/09 z dnia 31.08.2009 r. wraz ze zmianami uchwalonymi uchwałą Rady Miejskiej w Serocku Nr 181/XIX/2012 z dnia 29.02.2012 r. Nr 276/XXV/2016 Rady Miejskiej w Serocku, z dnia 7.11.2016 roku, Nr 467/XLIII/2018 z dnia 23.04.2018 roku, Nr 386/XXXIV/2021 z dnia 17 marca 2021 roku oraz zmianą uchwaloną uchwałą Rady Miejskiej w Serocku Nr 750/LXX/2023 z dnia 19 lipca 2023 roku.</w:t>
      </w:r>
      <w:r>
        <w:rPr>
          <w:rFonts w:eastAsia="Times New Roman"/>
        </w:rPr>
        <w:t xml:space="preserve"> </w:t>
      </w:r>
      <w:r w:rsidRPr="00141650">
        <w:rPr>
          <w:rFonts w:eastAsia="Times New Roman"/>
        </w:rPr>
        <w:t>Za nadrzędny, zasadniczy cel rozwoju i przekształceń struktury przestrzennej gminy Serock uznano wykreowanie gminy na znaczący ośrodek turystyczny. Nowa wizja gminy ma przyciągnąć do niego inwestorów strategicznych, rozwój ruchu turystycznego pobytowego oraz napływ nowych mieszkańców.</w:t>
      </w:r>
    </w:p>
    <w:p w14:paraId="5CC81220" w14:textId="77777777" w:rsidR="00141650" w:rsidRPr="00141650" w:rsidRDefault="00141650" w:rsidP="00141650">
      <w:pPr>
        <w:rPr>
          <w:rFonts w:eastAsia="Times New Roman"/>
        </w:rPr>
      </w:pPr>
      <w:r w:rsidRPr="00141650">
        <w:rPr>
          <w:rFonts w:eastAsia="Times New Roman"/>
        </w:rPr>
        <w:t>Teren objęty planem odznacza się wysokimi walorami przyrodniczymi oraz historyczno-zabytkowymi. W jego granicach występują obiekty zabytkowe, m.in. stanowiska archeologiczne, chronione na podstawie ustawy o ochronie zabytków i opiece nad zabytkami.</w:t>
      </w:r>
    </w:p>
    <w:p w14:paraId="01491F02" w14:textId="77376EE1" w:rsidR="00141650" w:rsidRPr="00141650" w:rsidRDefault="00141650" w:rsidP="00141650">
      <w:pPr>
        <w:rPr>
          <w:rFonts w:eastAsia="Times New Roman"/>
        </w:rPr>
      </w:pPr>
      <w:r w:rsidRPr="00141650">
        <w:rPr>
          <w:rFonts w:eastAsia="Times New Roman"/>
        </w:rPr>
        <w:t>Przez teren objęty ustaleniami planu przebiegają sieci napowietrznych linii elektroenergetycznych średniego i wysokiego napięcia. Występują również obszary o utrudnionych warunkach budowlanych, Z uwagi na istniejące zagospodarowanie terenu czy trudne warunki terenowe, dla części urządzonych dróg publicznych przyjęto szerokości w istniejących granicach.</w:t>
      </w:r>
      <w:r>
        <w:rPr>
          <w:rFonts w:eastAsia="Times New Roman"/>
        </w:rPr>
        <w:t xml:space="preserve"> </w:t>
      </w:r>
      <w:r w:rsidRPr="00141650">
        <w:rPr>
          <w:rFonts w:eastAsia="Times New Roman"/>
        </w:rPr>
        <w:t xml:space="preserve">Przedmiotowa uchwała planu jest zgodna z wynikami analizy, o której mowa w art. 32 ust 1 ustawy z dnia 27 marca 2003 r. o planowaniu i zagospodarowaniu przestrzennym przyjętej Uchwałą Nr 86/X/2019, z dnia 24 czerwca 2019 roku Rady Miejskiej </w:t>
      </w:r>
      <w:r w:rsidRPr="00141650">
        <w:rPr>
          <w:rFonts w:eastAsia="Times New Roman"/>
        </w:rPr>
        <w:lastRenderedPageBreak/>
        <w:t>w Serocku w sprawie aktualności studium i planów miejscowych.</w:t>
      </w:r>
      <w:r>
        <w:rPr>
          <w:rFonts w:eastAsia="Times New Roman"/>
        </w:rPr>
        <w:t xml:space="preserve"> </w:t>
      </w:r>
      <w:r w:rsidRPr="00141650">
        <w:rPr>
          <w:rFonts w:eastAsia="Times New Roman"/>
        </w:rPr>
        <w:t>W toku procedury planistycznej otrzymano wszystkie niezbędne opinie i uzgodnienia.</w:t>
      </w:r>
      <w:r>
        <w:rPr>
          <w:rFonts w:eastAsia="Times New Roman"/>
        </w:rPr>
        <w:t xml:space="preserve"> </w:t>
      </w:r>
      <w:r w:rsidRPr="00141650">
        <w:rPr>
          <w:rFonts w:eastAsia="Times New Roman"/>
        </w:rPr>
        <w:t>Sporządzenie projektu planu, nie będzie się wiązało z uzyskaniem zgody Marszałka Województwa Mazowieckiego, jak również Ministra Rolnictwa i Rozwoju Wsi na zmianę przeznaczenia gruntów leśnych na nieleśne, głównie pod zabudowę mieszkaniową i poszerzenie dróg. Projekt przedmiotowego planu poddany będzie procedurze wyłożenia do publicznego wglądu wraz z przeprowadzeniem dyskusji publicznej. W procedurze złożono uwagi do wyłożonego do publicznego wglądu planu, z których nie została uwzględniona.</w:t>
      </w:r>
      <w:r>
        <w:rPr>
          <w:rFonts w:eastAsia="Times New Roman"/>
        </w:rPr>
        <w:t xml:space="preserve"> </w:t>
      </w:r>
      <w:r w:rsidRPr="00141650">
        <w:rPr>
          <w:rFonts w:eastAsia="Times New Roman"/>
        </w:rPr>
        <w:t>Rozstrzygnięcie rozpatrzenia uwag do projektu planu stanowi załącznik nr 2 do uchwały.</w:t>
      </w:r>
      <w:r>
        <w:rPr>
          <w:rFonts w:eastAsia="Times New Roman"/>
        </w:rPr>
        <w:t xml:space="preserve"> </w:t>
      </w:r>
      <w:r w:rsidRPr="00141650">
        <w:rPr>
          <w:rFonts w:eastAsia="Times New Roman"/>
        </w:rPr>
        <w:t>Sposób realizacji zapisanych w planie inwestycji z zakresu infrastruktury technicznej stanowi załącznik nr 3 do uchwały.</w:t>
      </w:r>
      <w:r>
        <w:rPr>
          <w:rFonts w:eastAsia="Times New Roman"/>
        </w:rPr>
        <w:t xml:space="preserve"> </w:t>
      </w:r>
      <w:r w:rsidRPr="00141650">
        <w:rPr>
          <w:rFonts w:eastAsia="Times New Roman"/>
        </w:rPr>
        <w:t>Zgodnie ustawą z dnia 3 października 2008r. o udostępnianiu informacji o środowisku i jego ochronie, udziale społeczeństwa w ochronie środowiska oraz ocenach oddziaływania na środowisko (Dz. U. z 2021r. poz. 247 ze zm.), przy sporządzaniu planu zapewniono możliwość udziału społeczeństwa w postępowaniu w sprawie strategicznej oceny oddziaływania na środowisko przy realizacji miejscowego planu zagospodarowania przestrzennego.</w:t>
      </w:r>
      <w:r>
        <w:rPr>
          <w:rFonts w:eastAsia="Times New Roman"/>
        </w:rPr>
        <w:t xml:space="preserve"> </w:t>
      </w:r>
      <w:r w:rsidRPr="00141650">
        <w:rPr>
          <w:rFonts w:eastAsia="Times New Roman"/>
        </w:rPr>
        <w:t>Na podstawie art. 39 w/w ustawy podano do publicznej wiadomości informację o przystąpieniu do sporządzenia planu miejscowego, o możliwości składania wniosków i uwag do w/w dokumentu, a także o możliwości zapoznania się z niezbędną dokumentacją.</w:t>
      </w:r>
      <w:r>
        <w:rPr>
          <w:rFonts w:eastAsia="Times New Roman"/>
        </w:rPr>
        <w:t xml:space="preserve"> </w:t>
      </w:r>
      <w:r w:rsidRPr="00141650">
        <w:rPr>
          <w:rFonts w:eastAsia="Times New Roman"/>
        </w:rPr>
        <w:t>W trakcie procedury planistycznej została sporządzona prognoza oddziaływania na środowisko, którą wraz z projektem planu wyłożono do publicznego wglądu. Jej zakres i stopień szczegółowości został określony przez Regionalnego Dyrektora Ochrony Środowiska w Warszawie oraz Państwowego Powiatowego Inspektora Sanitarnego w Legionowie. W sporządzonej prognozie wykazano, że realizacja ustaleń planu nie spowoduje znacznego oddziaływania na środowisko przyrodnicze, życie i zdrowie ludzi. Po podaniu informacji o przystąpieniu do opracowania dokumentu oraz w związku z wyłożeniem do publicznego wglądu projektu planu nie wpłynął żaden wniosek ani uwaga dotycząca problematyki środowiskowej.</w:t>
      </w:r>
      <w:r>
        <w:rPr>
          <w:rFonts w:eastAsia="Times New Roman"/>
        </w:rPr>
        <w:t xml:space="preserve"> </w:t>
      </w:r>
      <w:r w:rsidRPr="00141650">
        <w:rPr>
          <w:rFonts w:eastAsia="Times New Roman"/>
        </w:rPr>
        <w:t>Ponadto projekt planu był zaopiniowany i uzgodniony pozytywnie przez Regionalnego Dyrektora Ochrony Środowiska w Warszawie i Państwowego Powiatowego Inspektora Sanitarnego w Legionowie.</w:t>
      </w:r>
      <w:r>
        <w:rPr>
          <w:rFonts w:eastAsia="Times New Roman"/>
        </w:rPr>
        <w:t xml:space="preserve"> </w:t>
      </w:r>
      <w:r w:rsidRPr="00141650">
        <w:rPr>
          <w:rFonts w:eastAsia="Times New Roman"/>
        </w:rPr>
        <w:t>Plan miejscowy został sporządzony z uwzględnieniem ustaleń i standardów przewidzianych w Rozporządzeniu Ministra Infrastruktury w sprawie wymaganego zakresu projektu miejscowego planu zagospodarowania przestrzennego z dnia 26 sierpnia 2003 r. (Dz.U. Nr 164, poz. 1587).</w:t>
      </w:r>
      <w:r>
        <w:rPr>
          <w:rFonts w:eastAsia="Times New Roman"/>
        </w:rPr>
        <w:t xml:space="preserve"> </w:t>
      </w:r>
      <w:r w:rsidRPr="00141650">
        <w:rPr>
          <w:rFonts w:eastAsia="Times New Roman"/>
        </w:rPr>
        <w:t>Uchwalenie planu przyczyni się do określenia jasnych zasad i przepisów</w:t>
      </w:r>
      <w:r>
        <w:rPr>
          <w:rFonts w:eastAsia="Times New Roman"/>
        </w:rPr>
        <w:t xml:space="preserve"> </w:t>
      </w:r>
      <w:r w:rsidRPr="00141650">
        <w:rPr>
          <w:rFonts w:eastAsia="Times New Roman"/>
        </w:rPr>
        <w:t>zagospodarowywania i użytkowania terenów objętych planem oraz do szybszego rozwoju inwestycyjnego obszaru. Ponadto wpłynie też pozytywnie na rozwój społeczno – gospodarczy gminy. Uwzględniając aspekty środowiskowe oraz walory historyczno-krajobrazowe terenu realizacja ustaleń planu nie zakłóci ładu przestrzennego ani zrównoważonego rozwoju, który jest podstawą działań Gminy Miasto i Gmina Serock.</w:t>
      </w:r>
      <w:r>
        <w:rPr>
          <w:rFonts w:eastAsia="Times New Roman"/>
        </w:rPr>
        <w:t xml:space="preserve"> </w:t>
      </w:r>
      <w:r w:rsidRPr="00141650">
        <w:rPr>
          <w:rFonts w:eastAsia="Times New Roman"/>
        </w:rPr>
        <w:t>Na podstawie art. 39 w/w ustawy podano do publicznej wiadomości informację o przystąpieniu do sporządzenia planu miejscowego, o możliwości składania wniosków i uwag do w/w dokumentu, a także o możliwości zapoznania się z niezbędną dokumentacją.</w:t>
      </w:r>
      <w:r>
        <w:rPr>
          <w:rFonts w:eastAsia="Times New Roman"/>
        </w:rPr>
        <w:t xml:space="preserve"> </w:t>
      </w:r>
      <w:r w:rsidRPr="00141650">
        <w:rPr>
          <w:rFonts w:eastAsia="Times New Roman"/>
        </w:rPr>
        <w:t>W trakcie procedury planistycznej została sporządzona prognoza oddziaływania na środowisko, którą wraz z projektem planu wyłożono do publicznego wglądu. Jej zakres i stopień szczegółowości został określony przez Regionalnego Dyrektora Ochrony Środowiska w Warszawie oraz Państwowego Powiatowego Inspektora Sanitarnego w Legionowie. W sporządzonej prognozie wykazano, że realizacja ustaleń planu nie spowoduje znacznego oddziaływania na środowisko przyrodnicze, życie i zdrowie ludzi.</w:t>
      </w:r>
      <w:r>
        <w:rPr>
          <w:rFonts w:eastAsia="Times New Roman"/>
        </w:rPr>
        <w:t xml:space="preserve"> </w:t>
      </w:r>
      <w:r w:rsidRPr="00141650">
        <w:rPr>
          <w:rFonts w:eastAsia="Times New Roman"/>
        </w:rPr>
        <w:t>Ponadto projekt planu był zaopiniowany i uzgodniony pozytywnie przez Regionalnego Dyrektora Ochrony Środowiska w Warszawie i Państwowego Powiatowego Inspektora Sanitarnego w Legionowie.</w:t>
      </w:r>
      <w:r>
        <w:rPr>
          <w:rFonts w:eastAsia="Times New Roman"/>
        </w:rPr>
        <w:t xml:space="preserve"> </w:t>
      </w:r>
      <w:r w:rsidRPr="00141650">
        <w:rPr>
          <w:rFonts w:eastAsia="Times New Roman"/>
        </w:rPr>
        <w:t xml:space="preserve">Plan miejscowy został sporządzony z uwzględnieniem ustaleń i standardów przewidzianych w Rozporządzeniu Ministra Rozwoju i Technologii w </w:t>
      </w:r>
      <w:r w:rsidRPr="00141650">
        <w:rPr>
          <w:rFonts w:eastAsia="Times New Roman"/>
        </w:rPr>
        <w:lastRenderedPageBreak/>
        <w:t>sprawie wymaganego zakresu projektu miejscowego planu zagospodarowania przestrzennego z dnia 17 grudnia 2021 r. (Dz.U. z 2021 r. poz. 2404).</w:t>
      </w:r>
      <w:r>
        <w:rPr>
          <w:rFonts w:eastAsia="Times New Roman"/>
        </w:rPr>
        <w:t xml:space="preserve"> </w:t>
      </w:r>
      <w:r w:rsidRPr="00141650">
        <w:rPr>
          <w:rFonts w:eastAsia="Times New Roman"/>
        </w:rPr>
        <w:t>Uwzględniając aspekty środowiskowe oraz walory historyczno-krajobrazowe terenu realizacja ustaleń planu nie zakłóci ładu przestrzennego ani zrównoważonego rozwoju, który jest podstawą działań Gminy Miasto i Gmina Serock.</w:t>
      </w:r>
      <w:r>
        <w:rPr>
          <w:rFonts w:eastAsia="Times New Roman"/>
        </w:rPr>
        <w:t xml:space="preserve"> </w:t>
      </w:r>
      <w:r w:rsidRPr="00141650">
        <w:rPr>
          <w:rFonts w:eastAsia="Times New Roman"/>
        </w:rPr>
        <w:t>Sposób realizacji wymogów wynikających z art. 1 ust. 2-4 ustawy o planowaniu i zagospodarowaniu przestrzennym</w:t>
      </w:r>
      <w:r w:rsidR="00404760">
        <w:rPr>
          <w:rFonts w:eastAsia="Times New Roman"/>
        </w:rPr>
        <w:t xml:space="preserve">. </w:t>
      </w:r>
      <w:r w:rsidRPr="00141650">
        <w:rPr>
          <w:rFonts w:eastAsia="Times New Roman"/>
        </w:rPr>
        <w:t>Wymogi określone w art. 1 ust. 2 ustawy z dnia z dnia 27 marca 2003 roku o planowaniu i zagospodarowaniu przestrzennym, w niniejszym projekcie planu miejscowego uwzględniono w sposób następujący:</w:t>
      </w:r>
    </w:p>
    <w:p w14:paraId="6D374C6B" w14:textId="77777777" w:rsidR="00141650" w:rsidRPr="00141650" w:rsidRDefault="00141650" w:rsidP="00141650">
      <w:pPr>
        <w:rPr>
          <w:rFonts w:eastAsia="Times New Roman"/>
        </w:rPr>
      </w:pPr>
      <w:r w:rsidRPr="00141650">
        <w:rPr>
          <w:rFonts w:eastAsia="Times New Roman"/>
        </w:rPr>
        <w:t>1) wymogi ładu przestrzennego, w tym urbanistyki i architektury – nie określono ze względu na ograniczony charakter opracowania planu;</w:t>
      </w:r>
    </w:p>
    <w:p w14:paraId="285F8D94" w14:textId="77777777" w:rsidR="00141650" w:rsidRPr="00141650" w:rsidRDefault="00141650" w:rsidP="00141650">
      <w:pPr>
        <w:rPr>
          <w:rFonts w:eastAsia="Times New Roman"/>
        </w:rPr>
      </w:pPr>
      <w:r w:rsidRPr="00141650">
        <w:rPr>
          <w:rFonts w:eastAsia="Times New Roman"/>
        </w:rPr>
        <w:t>2) walory architektoniczne i krajobrazowe – nie określono ze względu na ograniczony charakter opracowania planu;</w:t>
      </w:r>
      <w:r>
        <w:rPr>
          <w:rFonts w:eastAsia="Times New Roman"/>
        </w:rPr>
        <w:t xml:space="preserve"> </w:t>
      </w:r>
      <w:r w:rsidRPr="00141650">
        <w:rPr>
          <w:rFonts w:eastAsia="Times New Roman"/>
        </w:rPr>
        <w:t>3) wymagania ochrony środowiska, w tym gospodarowania wodami i ochrony gruntów rolnych i leśnych – nie określono ze względu na ograniczony charakter opracowania planu;</w:t>
      </w:r>
    </w:p>
    <w:p w14:paraId="74C731EA" w14:textId="77777777" w:rsidR="00141650" w:rsidRPr="00141650" w:rsidRDefault="00141650" w:rsidP="00141650">
      <w:pPr>
        <w:rPr>
          <w:rFonts w:eastAsia="Times New Roman"/>
        </w:rPr>
      </w:pPr>
      <w:r w:rsidRPr="00141650">
        <w:rPr>
          <w:rFonts w:eastAsia="Times New Roman"/>
        </w:rPr>
        <w:t>4) wymagania ochrony dziedzictwa kulturowego i zabytków oraz dóbr kultury współczesnej – nie ustalano z powodu braku koniecznych ku temu uwarunkowań;</w:t>
      </w:r>
    </w:p>
    <w:p w14:paraId="18D2E555" w14:textId="77777777" w:rsidR="00141650" w:rsidRPr="00141650" w:rsidRDefault="00141650" w:rsidP="00141650">
      <w:pPr>
        <w:rPr>
          <w:rFonts w:eastAsia="Times New Roman"/>
        </w:rPr>
      </w:pPr>
      <w:r w:rsidRPr="00141650">
        <w:rPr>
          <w:rFonts w:eastAsia="Times New Roman"/>
        </w:rPr>
        <w:t>5) wymagania ochrony zdrowia oraz bezpieczeństwa ludzi i mienia, a także potrzeby osób niepełnosprawnych – nie określono ze względu na ograniczony charakter opracowania zmiany planu;</w:t>
      </w:r>
    </w:p>
    <w:p w14:paraId="6DB4A327" w14:textId="77777777" w:rsidR="00141650" w:rsidRPr="00141650" w:rsidRDefault="00141650" w:rsidP="00141650">
      <w:pPr>
        <w:rPr>
          <w:rFonts w:eastAsia="Times New Roman"/>
        </w:rPr>
      </w:pPr>
      <w:r w:rsidRPr="00141650">
        <w:rPr>
          <w:rFonts w:eastAsia="Times New Roman"/>
        </w:rPr>
        <w:t>6) walory ekonomiczne przestrzeni – nie określono ze względu na ograniczony charakter opracowania planu;</w:t>
      </w:r>
    </w:p>
    <w:p w14:paraId="45E3EEA0" w14:textId="77777777" w:rsidR="00141650" w:rsidRPr="00141650" w:rsidRDefault="00141650" w:rsidP="00141650">
      <w:pPr>
        <w:rPr>
          <w:rFonts w:eastAsia="Times New Roman"/>
        </w:rPr>
      </w:pPr>
      <w:r w:rsidRPr="00141650">
        <w:rPr>
          <w:rFonts w:eastAsia="Times New Roman"/>
        </w:rPr>
        <w:t>7) prawo własności – poprzez kształtowanie zagospodarowania w sposób racjonalny, nieingerujący w prawa dysponowania poszczególnymi nieruchomościami znajdującymi się w granicach planu miejscowego i zachowując poszanowanie dla własności prywatnej;</w:t>
      </w:r>
    </w:p>
    <w:p w14:paraId="544659D9" w14:textId="77777777" w:rsidR="00141650" w:rsidRPr="00141650" w:rsidRDefault="00141650" w:rsidP="00141650">
      <w:pPr>
        <w:rPr>
          <w:rFonts w:eastAsia="Times New Roman"/>
        </w:rPr>
      </w:pPr>
      <w:r w:rsidRPr="00141650">
        <w:rPr>
          <w:rFonts w:eastAsia="Times New Roman"/>
        </w:rPr>
        <w:t>8) potrzeby obronności i bezpieczeństwa państwa – w obszarze planu wynikają one w całości z przepisów odrębnych i nie wymagały dodatkowych ustaleń;</w:t>
      </w:r>
    </w:p>
    <w:p w14:paraId="29F1BEFD" w14:textId="77777777" w:rsidR="00141650" w:rsidRPr="00141650" w:rsidRDefault="00141650" w:rsidP="00141650">
      <w:pPr>
        <w:rPr>
          <w:rFonts w:eastAsia="Times New Roman"/>
        </w:rPr>
      </w:pPr>
      <w:r w:rsidRPr="00141650">
        <w:rPr>
          <w:rFonts w:eastAsia="Times New Roman"/>
        </w:rPr>
        <w:t>9) potrzeby interesu publicznego – nie określono ze względu na ograniczony charakter opracowania planu;</w:t>
      </w:r>
    </w:p>
    <w:p w14:paraId="3A38ABA1" w14:textId="77777777" w:rsidR="00141650" w:rsidRPr="00141650" w:rsidRDefault="00141650" w:rsidP="00141650">
      <w:pPr>
        <w:rPr>
          <w:rFonts w:eastAsia="Times New Roman"/>
        </w:rPr>
      </w:pPr>
      <w:r w:rsidRPr="00141650">
        <w:rPr>
          <w:rFonts w:eastAsia="Times New Roman"/>
        </w:rPr>
        <w:t>10) potrzeby w zakresie rozwoju infrastruktury technicznej – nie określono ze względu na ograniczony charakter opracowania planu;</w:t>
      </w:r>
    </w:p>
    <w:p w14:paraId="2B1D106A" w14:textId="77777777" w:rsidR="00141650" w:rsidRPr="00141650" w:rsidRDefault="00141650" w:rsidP="00141650">
      <w:pPr>
        <w:rPr>
          <w:rFonts w:eastAsia="Times New Roman"/>
        </w:rPr>
      </w:pPr>
      <w:r w:rsidRPr="00141650">
        <w:rPr>
          <w:rFonts w:eastAsia="Times New Roman"/>
        </w:rPr>
        <w:t>11) zapewnienie udziału społeczeństwa w pracach nad miejscowym planem zagospodarowania przestrzennego, w tym przy użyciu środków komunikacji elektronicznej oraz zachowanie jasności i przejrzystości procedur planistycznych poprzez:</w:t>
      </w:r>
    </w:p>
    <w:p w14:paraId="150B6C95" w14:textId="77777777" w:rsidR="00141650" w:rsidRPr="00141650" w:rsidRDefault="00141650" w:rsidP="00141650">
      <w:pPr>
        <w:rPr>
          <w:rFonts w:eastAsia="Times New Roman"/>
        </w:rPr>
      </w:pPr>
      <w:r w:rsidRPr="00141650">
        <w:rPr>
          <w:rFonts w:eastAsia="Times New Roman"/>
        </w:rPr>
        <w:t>a) podanie do publicznej wiadomości informacji o przystąpieniu do sporządzenia planu miejscowego oraz wyłożeniu planu do publicznego wglądu, zgodnie z wymogami ustawy z dnia 27 marca 2003 r. o planowaniu i zagospodarowaniu przestrzennym – w formie ogłoszeń w prasie, obwieszczeń zamieszczonych na tablicy ogłoszeń oraz na oficjalnej stronie internetowej Urzędu Miasta i Gminy w Serocku; W oparciu o ustawę z dnia 3 października 2008 roku o udostępnianiu informacji o środowisku i jego ochronie, udziale społeczeństwa w ochronie środowiska oraz ocenach oddziaływania na środowisko odstąpiono od opracowania strategicznej oceny oddziaływania na środowisko,</w:t>
      </w:r>
    </w:p>
    <w:p w14:paraId="72513AD6" w14:textId="77777777" w:rsidR="00141650" w:rsidRPr="00141650" w:rsidRDefault="00141650" w:rsidP="00141650">
      <w:pPr>
        <w:rPr>
          <w:rFonts w:eastAsia="Times New Roman"/>
        </w:rPr>
      </w:pPr>
      <w:r w:rsidRPr="00141650">
        <w:rPr>
          <w:rFonts w:eastAsia="Times New Roman"/>
        </w:rPr>
        <w:t>b) udostępnienie projektu planu miejscowego do publicznego wglądu</w:t>
      </w:r>
    </w:p>
    <w:p w14:paraId="314B121D" w14:textId="77777777" w:rsidR="00141650" w:rsidRPr="00141650" w:rsidRDefault="00141650" w:rsidP="00141650">
      <w:pPr>
        <w:rPr>
          <w:rFonts w:eastAsia="Times New Roman"/>
        </w:rPr>
      </w:pPr>
      <w:r w:rsidRPr="00141650">
        <w:rPr>
          <w:rFonts w:eastAsia="Times New Roman"/>
        </w:rPr>
        <w:t>-podczas pierwszego wyłożenia w dniach od 19 kwietnia 2023 r. do 12 maja 2023 r.,</w:t>
      </w:r>
    </w:p>
    <w:p w14:paraId="2802AB71" w14:textId="77777777" w:rsidR="00141650" w:rsidRPr="00141650" w:rsidRDefault="00141650" w:rsidP="00141650">
      <w:pPr>
        <w:rPr>
          <w:rFonts w:eastAsia="Times New Roman"/>
        </w:rPr>
      </w:pPr>
      <w:r w:rsidRPr="00141650">
        <w:rPr>
          <w:rFonts w:eastAsia="Times New Roman"/>
        </w:rPr>
        <w:t>-podczas drugiego wyłożenia w dniach od 9 sierpnia 2023 r. do 31 sierpnia 2023 r.,</w:t>
      </w:r>
    </w:p>
    <w:p w14:paraId="0977DDC7" w14:textId="77777777" w:rsidR="00141650" w:rsidRPr="00141650" w:rsidRDefault="00141650" w:rsidP="00141650">
      <w:pPr>
        <w:rPr>
          <w:rFonts w:eastAsia="Times New Roman"/>
        </w:rPr>
      </w:pPr>
      <w:r w:rsidRPr="00141650">
        <w:rPr>
          <w:rFonts w:eastAsia="Times New Roman"/>
        </w:rPr>
        <w:t>Wyłożenia odbywały się w siedzibie Urzędu Miasta i Gminy w Serocku, na stronie internetowej Biuletynu Informacji Publicznej oraz na żądanie drogą elektroniczną,</w:t>
      </w:r>
    </w:p>
    <w:p w14:paraId="5683D8F5" w14:textId="77777777" w:rsidR="00141650" w:rsidRPr="00141650" w:rsidRDefault="00141650" w:rsidP="00141650">
      <w:pPr>
        <w:rPr>
          <w:rFonts w:eastAsia="Times New Roman"/>
        </w:rPr>
      </w:pPr>
      <w:r w:rsidRPr="00141650">
        <w:rPr>
          <w:rFonts w:eastAsia="Times New Roman"/>
        </w:rPr>
        <w:t>c) przeprowadzenie dyskusji publicznej w dniach 8 maja 2023 r., 10 sierpnia 2023 r.</w:t>
      </w:r>
    </w:p>
    <w:p w14:paraId="1B271BA7" w14:textId="77777777" w:rsidR="00141650" w:rsidRPr="00141650" w:rsidRDefault="00141650" w:rsidP="00141650">
      <w:pPr>
        <w:rPr>
          <w:rFonts w:eastAsia="Times New Roman"/>
        </w:rPr>
      </w:pPr>
      <w:r w:rsidRPr="00141650">
        <w:rPr>
          <w:rFonts w:eastAsia="Times New Roman"/>
        </w:rPr>
        <w:t>d) umożliwienie składania wniosków i uwag do planu miejscowego, w tym przy użyciu drogi elektronicznej;</w:t>
      </w:r>
    </w:p>
    <w:p w14:paraId="465C97AE" w14:textId="77777777" w:rsidR="00141650" w:rsidRPr="00141650" w:rsidRDefault="00141650" w:rsidP="00141650">
      <w:pPr>
        <w:rPr>
          <w:rFonts w:eastAsia="Times New Roman"/>
        </w:rPr>
      </w:pPr>
      <w:r w:rsidRPr="00141650">
        <w:rPr>
          <w:rFonts w:eastAsia="Times New Roman"/>
        </w:rPr>
        <w:lastRenderedPageBreak/>
        <w:t>12) potrzebę zapewnienia odpowiedniej ilości i jakości wody do celów zaopatrzenia ludności – określono w § 23 pkt.1 uchwały;</w:t>
      </w:r>
    </w:p>
    <w:p w14:paraId="3D94126F" w14:textId="1F06FA54" w:rsidR="00141650" w:rsidRPr="00141650" w:rsidRDefault="00141650" w:rsidP="00141650">
      <w:pPr>
        <w:rPr>
          <w:rFonts w:eastAsia="Times New Roman"/>
        </w:rPr>
      </w:pPr>
      <w:r w:rsidRPr="00141650">
        <w:rPr>
          <w:rFonts w:eastAsia="Times New Roman"/>
        </w:rPr>
        <w:t>Zgodnie z art. 1 ust. 3 ustawy z dnia 27 marca 2003 roku o planowaniu i zagospodarowaniu przestrzennym, ustalając przeznaczenie terenu organ ważył interes publiczny i interesy prywatne, w tym w zakresie jego zagospodarowania, a także wykonywał analizy ekonomiczne i środowiskowe.</w:t>
      </w:r>
      <w:r w:rsidR="00404760">
        <w:rPr>
          <w:rFonts w:eastAsia="Times New Roman"/>
        </w:rPr>
        <w:t xml:space="preserve"> </w:t>
      </w:r>
      <w:r w:rsidRPr="00141650">
        <w:rPr>
          <w:rFonts w:eastAsia="Times New Roman"/>
        </w:rPr>
        <w:t>Projektowane przeznaczenie terenu kształtowano w sposób racjonalny, w oparciu o zaprogramowane już na etapie tworzenia obowiązującego „Studium...” rozmieszczenie funkcji umożliwiających optymalne zagospodarowanie przestrzeni.</w:t>
      </w:r>
      <w:r w:rsidR="00404760">
        <w:rPr>
          <w:rFonts w:eastAsia="Times New Roman"/>
        </w:rPr>
        <w:t xml:space="preserve"> </w:t>
      </w:r>
      <w:r w:rsidRPr="00141650">
        <w:rPr>
          <w:rFonts w:eastAsia="Times New Roman"/>
        </w:rPr>
        <w:t>Do wyłożonego projektu planu miejscowego wpłynęły uwagi, które zostały rozpatrzone przez Burmistrza Miasta i Gminy Serock w zarządzeniu nr 88/B/2023 z dnia 16 czerwca 2023 r. Podczas drugiego wyłożenia nie wniesiono uwag.</w:t>
      </w:r>
      <w:r w:rsidR="00404760">
        <w:rPr>
          <w:rFonts w:eastAsia="Times New Roman"/>
        </w:rPr>
        <w:t xml:space="preserve"> </w:t>
      </w:r>
      <w:r w:rsidRPr="00141650">
        <w:rPr>
          <w:rFonts w:eastAsia="Times New Roman"/>
        </w:rPr>
        <w:t>Zgodnie z art. 1 ust. 4 ustawy z dnia 27 marca 2003 r. o planowaniu i zagospodarowaniu przestrzennym, sytuując nową zabudowę uwzględnia się wymagania ładu przestrzennego, efektywne gospodarowanie przestrzenią oraz walory ekonomiczne przestrzeni. W tym przypadku, te aspekty zostały wypracowane w sposób szczegółowy i skonsultowane z właścicielami nieruchomości.</w:t>
      </w:r>
      <w:r>
        <w:rPr>
          <w:rFonts w:eastAsia="Times New Roman"/>
        </w:rPr>
        <w:t xml:space="preserve"> </w:t>
      </w:r>
      <w:r w:rsidRPr="00141650">
        <w:rPr>
          <w:rFonts w:eastAsia="Times New Roman"/>
        </w:rPr>
        <w:t>Zgodność z wynikami analizy, o której mowa w art. 32 ust. 1 ustawy z dnia 27 marca o planowaniu i zagospodarowaniu przestrzennym</w:t>
      </w:r>
      <w:r w:rsidR="00404760">
        <w:rPr>
          <w:rFonts w:eastAsia="Times New Roman"/>
        </w:rPr>
        <w:t xml:space="preserve">. </w:t>
      </w:r>
      <w:r w:rsidRPr="00141650">
        <w:rPr>
          <w:rFonts w:eastAsia="Times New Roman"/>
        </w:rPr>
        <w:t>Stosownie do wymogów art. 32 ust. 1 ustawy o planowaniu i zagospodarowaniu przestrzennym, wójt, burmistrz albo prezydent dokonuje analizy zmian w zagospodarowaniu przestrzennym, ocenia postępy w opracowaniu planów miejscowych w nawiązaniu do ustaleń studium oraz prowadzonego przez siebie rejestru wniosków dotyczących zmian w zagospodarowaniu przestrzennym.</w:t>
      </w:r>
      <w:r w:rsidR="00404760">
        <w:rPr>
          <w:rFonts w:eastAsia="Times New Roman"/>
        </w:rPr>
        <w:t xml:space="preserve"> </w:t>
      </w:r>
      <w:r w:rsidRPr="00141650">
        <w:rPr>
          <w:rFonts w:eastAsia="Times New Roman"/>
        </w:rPr>
        <w:t>Wpływ na finanse publiczne, w tym na budżet gminy.</w:t>
      </w:r>
      <w:r w:rsidR="00404760">
        <w:rPr>
          <w:rFonts w:eastAsia="Times New Roman"/>
        </w:rPr>
        <w:t xml:space="preserve"> </w:t>
      </w:r>
      <w:r w:rsidRPr="00141650">
        <w:rPr>
          <w:rFonts w:eastAsia="Times New Roman"/>
        </w:rPr>
        <w:t>Przyjęcie niniejszej uchwały będzie miało znaczący wpływu na finanse publiczne gminy wraz znaczący wpływu na ważne zadania publiczne, w związku z realizacją zaplanowanej siatki nowych dróg publicznych oraz pozyskaniem terenów pod tereny wyznaczone pod parki ze zbiornikami odwadniającymi, jak również teren usług oświaty, zdrowia. Dążąc do minimalnego obciążenia budżetu gminy, ich realizacja będzie rozłożona w czasie oraz w pierwszej kolejności będą pozyskiwane środki zewnętrzne.</w:t>
      </w:r>
    </w:p>
    <w:p w14:paraId="1F41A237" w14:textId="7493F693" w:rsidR="002B66E6" w:rsidRDefault="00141650" w:rsidP="00141650">
      <w:pPr>
        <w:rPr>
          <w:rFonts w:eastAsia="Times New Roman"/>
        </w:rPr>
      </w:pPr>
      <w:r w:rsidRPr="00141650">
        <w:rPr>
          <w:rFonts w:eastAsia="Times New Roman"/>
        </w:rPr>
        <w:t>Procedura planistyczna sporządzania planu została przeprowadzona zgodnie z obowiązującymi przepisami ustawy, a projekt planu spełnia wymogi merytoryczne i formalne do jego uchwalenia, stąd przyjęcie niniejszej uchwały należy uznać za właściwe.</w:t>
      </w:r>
    </w:p>
    <w:p w14:paraId="6D065DA0" w14:textId="77777777" w:rsidR="002B66E6" w:rsidRDefault="002B66E6" w:rsidP="002B66E6">
      <w:pPr>
        <w:rPr>
          <w:rFonts w:eastAsia="Times New Roman"/>
        </w:rPr>
      </w:pPr>
    </w:p>
    <w:p w14:paraId="7DEC96D1" w14:textId="3D0293EC" w:rsidR="00BC6659" w:rsidRDefault="00BC6659" w:rsidP="002B66E6">
      <w:pPr>
        <w:rPr>
          <w:sz w:val="23"/>
          <w:szCs w:val="23"/>
        </w:rPr>
      </w:pPr>
      <w:r>
        <w:rPr>
          <w:sz w:val="23"/>
          <w:szCs w:val="23"/>
        </w:rPr>
        <w:t>Przewodniczący Rady Mariusz Rosiński poinformował, że na posiedzeniu wspólnym Komisji projekt uchwały został zaopiniowany pozytywnie.</w:t>
      </w:r>
    </w:p>
    <w:p w14:paraId="700A0266" w14:textId="26F189D2" w:rsidR="00693CFD" w:rsidRDefault="00923BD2">
      <w:pPr>
        <w:spacing w:after="240"/>
        <w:rPr>
          <w:rFonts w:eastAsia="Times New Roman"/>
        </w:rPr>
      </w:pPr>
      <w:r>
        <w:rPr>
          <w:rFonts w:eastAsia="Times New Roman"/>
        </w:rPr>
        <w:br/>
      </w:r>
      <w:r>
        <w:rPr>
          <w:rFonts w:eastAsia="Times New Roman"/>
          <w:b/>
          <w:bCs/>
          <w:u w:val="single"/>
        </w:rPr>
        <w:t>W dyskusji wzięli udział:</w:t>
      </w:r>
      <w:r>
        <w:rPr>
          <w:rFonts w:eastAsia="Times New Roman"/>
        </w:rPr>
        <w:br/>
        <w:t>- Artur Borkowski</w:t>
      </w:r>
      <w:r>
        <w:rPr>
          <w:rFonts w:eastAsia="Times New Roman"/>
        </w:rPr>
        <w:br/>
        <w:t>- Jakub Szymański</w:t>
      </w:r>
      <w:r>
        <w:rPr>
          <w:rFonts w:eastAsia="Times New Roman"/>
        </w:rPr>
        <w:br/>
        <w:t>- Krzysztof Bońkowski</w:t>
      </w:r>
      <w:r>
        <w:rPr>
          <w:rFonts w:eastAsia="Times New Roman"/>
        </w:rPr>
        <w:br/>
        <w:t>- Jakub Szymański</w:t>
      </w:r>
      <w:r>
        <w:rPr>
          <w:rFonts w:eastAsia="Times New Roman"/>
        </w:rPr>
        <w:br/>
        <w:t>- Krzysztof Bońkowski</w:t>
      </w:r>
      <w:r>
        <w:rPr>
          <w:rFonts w:eastAsia="Times New Roman"/>
        </w:rPr>
        <w:br/>
      </w:r>
      <w:r>
        <w:rPr>
          <w:rFonts w:eastAsia="Times New Roman"/>
        </w:rPr>
        <w:br/>
      </w:r>
      <w:r>
        <w:rPr>
          <w:rFonts w:eastAsia="Times New Roman"/>
          <w:b/>
          <w:bCs/>
          <w:u w:val="single"/>
        </w:rPr>
        <w:t>Głosowano w sprawie:</w:t>
      </w:r>
      <w:r>
        <w:rPr>
          <w:rFonts w:eastAsia="Times New Roman"/>
        </w:rPr>
        <w:br/>
        <w:t xml:space="preserve">Rozpatrzenie autopoprawki do projektu uchwały w sprawie miejscowego planu zagospodarowania przestrzennego miasta Serock – obszar C1.. </w:t>
      </w:r>
      <w:r>
        <w:rPr>
          <w:rFonts w:eastAsia="Times New Roman"/>
        </w:rPr>
        <w:br/>
      </w:r>
      <w:r>
        <w:rPr>
          <w:rFonts w:eastAsia="Times New Roman"/>
        </w:rPr>
        <w:br/>
      </w:r>
      <w:r>
        <w:rPr>
          <w:rStyle w:val="Pogrubienie"/>
          <w:rFonts w:eastAsia="Times New Roman"/>
          <w:u w:val="single"/>
        </w:rPr>
        <w:t>Wyniki głosowania</w:t>
      </w:r>
      <w:r>
        <w:rPr>
          <w:rFonts w:eastAsia="Times New Roman"/>
        </w:rPr>
        <w:br/>
        <w:t>ZA: 15, PRZECIW: 0, WSTRZYMUJĘ SIĘ: 0, BRAK GŁOSU: 0, NIEOBECNI: 0</w:t>
      </w:r>
      <w:r>
        <w:rPr>
          <w:rFonts w:eastAsia="Times New Roman"/>
        </w:rPr>
        <w:br/>
      </w:r>
      <w:r>
        <w:rPr>
          <w:rFonts w:eastAsia="Times New Roman"/>
        </w:rPr>
        <w:br/>
      </w:r>
      <w:r>
        <w:rPr>
          <w:rFonts w:eastAsia="Times New Roman"/>
          <w:u w:val="single"/>
        </w:rPr>
        <w:t>Wyniki imienne:</w:t>
      </w:r>
      <w:r>
        <w:rPr>
          <w:rFonts w:eastAsia="Times New Roman"/>
        </w:rPr>
        <w:br/>
        <w:t>ZA (15)</w:t>
      </w:r>
      <w:r>
        <w:rPr>
          <w:rFonts w:eastAsia="Times New Roman"/>
        </w:rPr>
        <w:br/>
      </w:r>
      <w:r>
        <w:rPr>
          <w:rFonts w:eastAsia="Times New Roman"/>
        </w:rPr>
        <w:lastRenderedPageBreak/>
        <w:t>Marek Biliński, Krzysztof Bońkowski, Sławomir Czerwiński, Bożena Kalinowska, Teresa Krzyczkowska, Gabriela Książyk, Józef Lutomirski , Agnieszka Oktaba, Sławomir Osiwała, Jarosław Krzysztof Pielach, Aneta Rogucka, Mariusz Rosiński, Włodzimierz Skośkiewicz, Wiesław Winnicki, Krzysztof Zakolski</w:t>
      </w:r>
      <w:r>
        <w:rPr>
          <w:rFonts w:eastAsia="Times New Roman"/>
        </w:rPr>
        <w:br/>
      </w:r>
      <w:r>
        <w:rPr>
          <w:rFonts w:eastAsia="Times New Roman"/>
        </w:rPr>
        <w:br/>
      </w:r>
      <w:r>
        <w:rPr>
          <w:rFonts w:eastAsia="Times New Roman"/>
        </w:rPr>
        <w:br/>
      </w:r>
      <w:r>
        <w:rPr>
          <w:rFonts w:eastAsia="Times New Roman"/>
        </w:rPr>
        <w:br/>
      </w:r>
      <w:r>
        <w:rPr>
          <w:rFonts w:eastAsia="Times New Roman"/>
          <w:b/>
          <w:bCs/>
          <w:u w:val="single"/>
        </w:rPr>
        <w:t>Głosowano w sprawie:</w:t>
      </w:r>
      <w:r>
        <w:rPr>
          <w:rFonts w:eastAsia="Times New Roman"/>
        </w:rPr>
        <w:br/>
        <w:t xml:space="preserve">Rozpatrzenie projektu uchwały w sprawie miejscowego planu zagospodarowania przestrzennego miasta Serock – obszar C1.. </w:t>
      </w:r>
      <w:r>
        <w:rPr>
          <w:rFonts w:eastAsia="Times New Roman"/>
        </w:rPr>
        <w:br/>
      </w:r>
      <w:r>
        <w:rPr>
          <w:rFonts w:eastAsia="Times New Roman"/>
        </w:rPr>
        <w:br/>
      </w:r>
      <w:r>
        <w:rPr>
          <w:rStyle w:val="Pogrubienie"/>
          <w:rFonts w:eastAsia="Times New Roman"/>
          <w:u w:val="single"/>
        </w:rPr>
        <w:t>Wyniki głosowania</w:t>
      </w:r>
      <w:r>
        <w:rPr>
          <w:rFonts w:eastAsia="Times New Roman"/>
        </w:rPr>
        <w:br/>
        <w:t>ZA: 14, PRZECIW: 0, WSTRZYMUJĘ SIĘ: 1, BRAK GŁOSU: 0, NIEOBECNI: 0</w:t>
      </w:r>
      <w:r>
        <w:rPr>
          <w:rFonts w:eastAsia="Times New Roman"/>
        </w:rPr>
        <w:br/>
      </w:r>
      <w:r>
        <w:rPr>
          <w:rFonts w:eastAsia="Times New Roman"/>
        </w:rPr>
        <w:br/>
      </w:r>
      <w:r>
        <w:rPr>
          <w:rFonts w:eastAsia="Times New Roman"/>
          <w:u w:val="single"/>
        </w:rPr>
        <w:t>Wyniki imienne:</w:t>
      </w:r>
      <w:r>
        <w:rPr>
          <w:rFonts w:eastAsia="Times New Roman"/>
        </w:rPr>
        <w:br/>
        <w:t>ZA (14)</w:t>
      </w:r>
      <w:r>
        <w:rPr>
          <w:rFonts w:eastAsia="Times New Roman"/>
        </w:rPr>
        <w:br/>
        <w:t>Marek Biliński, Krzysztof Bońkowski, Sławomir Czerwiński, Bożena Kalinowska, Teresa Krzyczkowska, Gabriela Książyk, Józef Lutomirski , Agnieszka Oktaba, Sławomir Osiwała, Jarosław Krzysztof Pielach, Aneta Rogucka, Mariusz Rosiński, Wiesław Winnicki, Krzysztof Zakolski</w:t>
      </w:r>
      <w:r>
        <w:rPr>
          <w:rFonts w:eastAsia="Times New Roman"/>
        </w:rPr>
        <w:br/>
        <w:t>WSTRZYMUJĘ SIĘ (1)</w:t>
      </w:r>
      <w:r>
        <w:rPr>
          <w:rFonts w:eastAsia="Times New Roman"/>
        </w:rPr>
        <w:br/>
        <w:t>Włodzimierz Skośkiewicz</w:t>
      </w:r>
      <w:r>
        <w:rPr>
          <w:rFonts w:eastAsia="Times New Roman"/>
        </w:rPr>
        <w:br/>
      </w:r>
    </w:p>
    <w:p w14:paraId="4B0B0402" w14:textId="6B555465" w:rsidR="00693CFD" w:rsidRDefault="00923BD2">
      <w:pPr>
        <w:divId w:val="1828131868"/>
        <w:rPr>
          <w:rFonts w:eastAsia="Times New Roman"/>
        </w:rPr>
      </w:pPr>
      <w:r>
        <w:rPr>
          <w:rFonts w:eastAsia="Times New Roman"/>
          <w:b/>
          <w:bCs/>
        </w:rPr>
        <w:t xml:space="preserve">Uchwała nr </w:t>
      </w:r>
      <w:r w:rsidR="00404760">
        <w:rPr>
          <w:rFonts w:eastAsia="Times New Roman"/>
          <w:b/>
          <w:bCs/>
        </w:rPr>
        <w:t>775/</w:t>
      </w:r>
      <w:r>
        <w:rPr>
          <w:rFonts w:eastAsia="Times New Roman"/>
          <w:b/>
          <w:bCs/>
        </w:rPr>
        <w:t>LXXII/2023</w:t>
      </w:r>
    </w:p>
    <w:p w14:paraId="14308094" w14:textId="77777777" w:rsidR="00404760" w:rsidRDefault="00923BD2" w:rsidP="00404760">
      <w:pPr>
        <w:rPr>
          <w:rFonts w:eastAsia="Times New Roman"/>
        </w:rPr>
      </w:pPr>
      <w:r>
        <w:rPr>
          <w:rFonts w:eastAsia="Times New Roman"/>
        </w:rPr>
        <w:br/>
      </w:r>
      <w:r>
        <w:rPr>
          <w:rFonts w:eastAsia="Times New Roman"/>
        </w:rPr>
        <w:br/>
      </w:r>
      <w:r w:rsidRPr="00404760">
        <w:rPr>
          <w:rFonts w:eastAsia="Times New Roman"/>
          <w:b/>
          <w:bCs/>
        </w:rPr>
        <w:t>21. Rozpatrzenie projektu uchwały w sprawie rozpatrzenia wezwania do usunięcia naruszenia prawa.</w:t>
      </w:r>
      <w:r w:rsidRPr="00404760">
        <w:rPr>
          <w:rFonts w:eastAsia="Times New Roman"/>
          <w:b/>
          <w:bCs/>
        </w:rPr>
        <w:br/>
      </w:r>
    </w:p>
    <w:p w14:paraId="1AC1F08B" w14:textId="77777777" w:rsidR="009F1476" w:rsidRDefault="00404760" w:rsidP="009F1476">
      <w:pPr>
        <w:rPr>
          <w:rFonts w:eastAsia="Times New Roman"/>
        </w:rPr>
      </w:pPr>
      <w:r w:rsidRPr="002B66E6">
        <w:rPr>
          <w:rFonts w:eastAsia="Times New Roman"/>
        </w:rPr>
        <w:t>Projekt uchwały</w:t>
      </w:r>
      <w:r>
        <w:rPr>
          <w:rFonts w:eastAsia="Times New Roman"/>
        </w:rPr>
        <w:t xml:space="preserve"> </w:t>
      </w:r>
      <w:r w:rsidRPr="002B66E6">
        <w:rPr>
          <w:rFonts w:eastAsia="Times New Roman"/>
        </w:rPr>
        <w:t>przedstawił Kierownik Referatu Gospodarki Gruntami, Planowania Przestrzennego i Rozwoju Jakub Szymański.</w:t>
      </w:r>
      <w:r w:rsidR="009F1476">
        <w:rPr>
          <w:rFonts w:eastAsia="Times New Roman"/>
        </w:rPr>
        <w:t xml:space="preserve"> </w:t>
      </w:r>
      <w:r w:rsidR="009F1476" w:rsidRPr="009F1476">
        <w:rPr>
          <w:sz w:val="23"/>
          <w:szCs w:val="23"/>
        </w:rPr>
        <w:t>Wezwanie wnioskodawcy wniesione w dniu 31.07.2023 r. oparte na przepisie art. 101 ust. 1 ustawy z dnia 8 marca 1990 r. o samorządzie gminnym zarzuca, uchwale Nr 342/XXXVII/2013 Rady Miejskiej w Serocku z dnia 03.06.2013r. w sprawie uchwalenia miejscowego planu zagospodarowania przestrzennego gminy Serock – sekcja F1 obręb Jadwisin (Dz. Urz. Woj. Maz. Nr 7420 z dnia 01.07.2013 r.) naruszenie przepisów prawa, tj.:</w:t>
      </w:r>
      <w:r w:rsidR="009F1476">
        <w:rPr>
          <w:rFonts w:eastAsia="Times New Roman"/>
        </w:rPr>
        <w:t xml:space="preserve"> </w:t>
      </w:r>
    </w:p>
    <w:p w14:paraId="1E6AA16E" w14:textId="5798C4C7" w:rsidR="009F1476" w:rsidRPr="009F1476" w:rsidRDefault="009F1476" w:rsidP="009F1476">
      <w:pPr>
        <w:rPr>
          <w:rFonts w:eastAsia="Times New Roman"/>
        </w:rPr>
      </w:pPr>
      <w:r w:rsidRPr="009F1476">
        <w:rPr>
          <w:sz w:val="23"/>
          <w:szCs w:val="23"/>
        </w:rPr>
        <w:t>1.art. 94 Konstytucji Rzeczypospolitej poprzez uchwalenie miejscowego planu zagospodarowania przestrzennego uchwałą Nr 342/XXXVII/2013 Rady Miejskiej w Serocku z dnia 03.06.2013 r., który jest sprzeczny ze studium uwarunkowań i kierunków zagospodarowania przestrzennego miasta i gminy Serock uchwalonym uchwałą nr 392/XLVI/09 Rady Miejskiej w Serocku z dnia 31.08.2009 r. wraz ze zmianą uchwaloną uchwałą Nr 181/XIX/2012 Rady Miejskiej w Serocku z dnia 29 lutego 2012 roku;</w:t>
      </w:r>
    </w:p>
    <w:p w14:paraId="7BBFC65C" w14:textId="77777777" w:rsidR="009F1476" w:rsidRPr="009F1476" w:rsidRDefault="009F1476" w:rsidP="009F1476">
      <w:pPr>
        <w:rPr>
          <w:sz w:val="23"/>
          <w:szCs w:val="23"/>
        </w:rPr>
      </w:pPr>
      <w:r w:rsidRPr="009F1476">
        <w:rPr>
          <w:sz w:val="23"/>
          <w:szCs w:val="23"/>
        </w:rPr>
        <w:t>2.przyjęcie uchwały nr 342/XXXVII/2013 Rady Miejskiej w Serocku z dnia 03.06.2013 r. zostało dokonane z rażącym naruszeniem procedury planistycznej poprzez niezastosowanie przepisów art. 14, art. 17 i art. 20 ust. 1 (brak przeprowadzenia ustawowej procedury planistycznej) oraz art. 20 ust. 2 ustawy o planowaniu i zagospodarowaniu przestrzennym;</w:t>
      </w:r>
    </w:p>
    <w:p w14:paraId="0729A99E" w14:textId="77777777" w:rsidR="009F1476" w:rsidRPr="009F1476" w:rsidRDefault="009F1476" w:rsidP="009F1476">
      <w:pPr>
        <w:rPr>
          <w:sz w:val="23"/>
          <w:szCs w:val="23"/>
        </w:rPr>
      </w:pPr>
      <w:r w:rsidRPr="009F1476">
        <w:rPr>
          <w:sz w:val="23"/>
          <w:szCs w:val="23"/>
        </w:rPr>
        <w:t>3.ograniczenie prawa własności poprzez przeznaczenie w powyższym planie zagospodarowania przestrzennego gminy Serock – sekcja F1 zakazu realizacji budynków.</w:t>
      </w:r>
    </w:p>
    <w:p w14:paraId="645CBEFB" w14:textId="77777777" w:rsidR="009F1476" w:rsidRPr="009F1476" w:rsidRDefault="009F1476" w:rsidP="009F1476">
      <w:pPr>
        <w:spacing w:after="240"/>
        <w:rPr>
          <w:sz w:val="23"/>
          <w:szCs w:val="23"/>
        </w:rPr>
      </w:pPr>
      <w:r w:rsidRPr="009F1476">
        <w:rPr>
          <w:sz w:val="23"/>
          <w:szCs w:val="23"/>
        </w:rPr>
        <w:t>Odnosząc się do powyższego, stwierdza się co następuje:</w:t>
      </w:r>
    </w:p>
    <w:p w14:paraId="252A4D98" w14:textId="2839E7AE" w:rsidR="00BC6659" w:rsidRDefault="009F1476" w:rsidP="009F1476">
      <w:pPr>
        <w:spacing w:after="240"/>
        <w:rPr>
          <w:sz w:val="23"/>
          <w:szCs w:val="23"/>
        </w:rPr>
      </w:pPr>
      <w:r w:rsidRPr="009F1476">
        <w:rPr>
          <w:sz w:val="23"/>
          <w:szCs w:val="23"/>
        </w:rPr>
        <w:lastRenderedPageBreak/>
        <w:t>Na wstępie zaznaczyć należy że jest to wtórne wezwanie do usunięcia naruszenia prawa. Skarżący są współwłaścicielami niezabudowanej działki nr 103/1 w obrębie ewidencyjnym Jadwisin, gm. Serock, której własność nabyli w 2015 roku, zatem byli świadomi ustaleń zawartych w obowiązującym planie miejscowym w odniesieniu do skarżonej działki.</w:t>
      </w:r>
      <w:r w:rsidR="0056716D">
        <w:rPr>
          <w:sz w:val="23"/>
          <w:szCs w:val="23"/>
        </w:rPr>
        <w:t xml:space="preserve"> </w:t>
      </w:r>
      <w:r w:rsidRPr="009F1476">
        <w:rPr>
          <w:sz w:val="23"/>
          <w:szCs w:val="23"/>
        </w:rPr>
        <w:t>Miejscowy plan zagospodarowania przestrzennego gminy Serock sekcja F1, został przyjęty uchwałą Nr 342/XXXVII/2013 Rady Miejskiej w Serocku z dnia 03.06.2013 r. w sprawie uchwalenia miejscowego planu zagospodarowania przestrzennego gminy Serock – sekcja F1 obręb Jadwisin (Dz. Urz. Woj. Maz. Nr 7420 z dnia 01.07.2013 r.).</w:t>
      </w:r>
      <w:r w:rsidR="0056716D">
        <w:rPr>
          <w:sz w:val="23"/>
          <w:szCs w:val="23"/>
        </w:rPr>
        <w:t xml:space="preserve"> </w:t>
      </w:r>
      <w:r w:rsidRPr="009F1476">
        <w:rPr>
          <w:sz w:val="23"/>
          <w:szCs w:val="23"/>
        </w:rPr>
        <w:t>Art. 28 ust 1 ustawy z dnia 27 marca 2003 r. o planowaniu i zagospodarowaniu przestrzennym stanowi:</w:t>
      </w:r>
      <w:r w:rsidR="0056716D">
        <w:rPr>
          <w:sz w:val="23"/>
          <w:szCs w:val="23"/>
        </w:rPr>
        <w:t xml:space="preserve"> </w:t>
      </w:r>
      <w:r w:rsidRPr="009F1476">
        <w:rPr>
          <w:sz w:val="23"/>
          <w:szCs w:val="23"/>
        </w:rPr>
        <w:t>„Naruszenie zasad sporządzania studium lub planu miejscowego, istotne naruszenie trybu ich sporządzania, a także naruszenie właściwości organów w tym zakresie, powodują nieważność uchwały rady gminy w całości lub części.”</w:t>
      </w:r>
      <w:r w:rsidR="0056716D">
        <w:rPr>
          <w:sz w:val="23"/>
          <w:szCs w:val="23"/>
        </w:rPr>
        <w:t xml:space="preserve"> </w:t>
      </w:r>
      <w:r w:rsidRPr="009F1476">
        <w:rPr>
          <w:sz w:val="23"/>
          <w:szCs w:val="23"/>
        </w:rPr>
        <w:t xml:space="preserve">Uchwała w sprawie planu miejscowego podlega kontroli prawnej, a organem nadzoru w przedmiocie miejscowego planu zagospodarowania przestrzennego jest Wojewoda, który bada w pierwszej kolejności zgodność ze studium oraz zgodność z prawem podejmowanych uchwał, a zwłaszcza przestrzegania zasad planowania przestrzennego </w:t>
      </w:r>
      <w:r w:rsidR="0056716D" w:rsidRPr="009F1476">
        <w:rPr>
          <w:sz w:val="23"/>
          <w:szCs w:val="23"/>
        </w:rPr>
        <w:t>oraz</w:t>
      </w:r>
      <w:r w:rsidRPr="009F1476">
        <w:rPr>
          <w:sz w:val="23"/>
          <w:szCs w:val="23"/>
        </w:rPr>
        <w:t xml:space="preserve"> określonej ustawą, procedury planistycznej.</w:t>
      </w:r>
      <w:r w:rsidR="0056716D">
        <w:rPr>
          <w:sz w:val="23"/>
          <w:szCs w:val="23"/>
        </w:rPr>
        <w:t xml:space="preserve"> </w:t>
      </w:r>
      <w:r w:rsidRPr="009F1476">
        <w:rPr>
          <w:sz w:val="23"/>
          <w:szCs w:val="23"/>
        </w:rPr>
        <w:t>Niezgodność z przepisami prawa powoduje uchylenie uchwały (w części bądź w całości) poprzez wydanie przez Wojewodę rozstrzygnięcia nadzorczego. W przedmiotowej uchwale Wojewoda wydawał rozstrzygnięcie nadzorcze (znak sprawy LEX-I-4131.80.2013.RM, z dnia 2 lipca 2013 roku), stwierdzające nieważność części ustaleń planu. Wśród ustaleń wyeliminowanych z obiegu prawnego nie znalazły się ustalenia zawarte w uchwale dotyczące działki nr 103/1. Należy zatem uznać, że sporna regulacja była już przedmiotem drobiazgowej kontroli organu uprawnionego do oceny jej legalności i nie została zakwestionowana. Wojewoda nie dopatrzył się uchybień w tym zakresie, czyli nie doszło do naruszenia prawa. Zaznaczyć należy, że każda podejmowana przez Rade Miejską uchwała podlega drobiazgowej kontroli nadzoru prawnego Wojewody Mazowieckiego. W odniesieniu do podjętych uchwał nr 307/XXXIV/2013 z dnia 27.03.2013 r., (skarżący błędnie wskazuje numer uchwały 307/XXXVII/2013), nr 340/XXXVII/2013 z dnia 27.03.2013 r.,</w:t>
      </w:r>
      <w:r w:rsidR="0056716D">
        <w:rPr>
          <w:sz w:val="23"/>
          <w:szCs w:val="23"/>
        </w:rPr>
        <w:t xml:space="preserve"> </w:t>
      </w:r>
      <w:r w:rsidRPr="009F1476">
        <w:rPr>
          <w:sz w:val="23"/>
          <w:szCs w:val="23"/>
        </w:rPr>
        <w:t>nr 341/XXXVII/2013 z dnia 27.03.2013 r. i nr 342/XXXVII/2013 z dnia 27.03.2013 r., organ nadzoru nie dopatrzył się rażących naruszeń prawa i nie dokonał ich uchylenia na podstawie art. 91 ust. 1 w związku z art. 86 ustawy z dnia 8 marca 1990 r. o samorządzie gminnym.</w:t>
      </w:r>
      <w:r w:rsidR="0056716D">
        <w:rPr>
          <w:sz w:val="23"/>
          <w:szCs w:val="23"/>
        </w:rPr>
        <w:t xml:space="preserve"> </w:t>
      </w:r>
      <w:r w:rsidRPr="009F1476">
        <w:rPr>
          <w:sz w:val="23"/>
          <w:szCs w:val="23"/>
        </w:rPr>
        <w:t>Plan miejscowy dla obrębu Jadwisin został sporządzony zgodnie ze studium uwarunkowań i kierunków zagospodarowania przestrzennego miasta i gminy Serock uchwalonym uchwałą nr 392/XLVI/09 Rady Miejskiej w Serocku z dnia 31.08.2009 r. i zmienionym uchwałą Rady Miejskiej w Serocku Nr 181/XIX/2012 z dnia 29.02.2012 r.</w:t>
      </w:r>
      <w:r>
        <w:rPr>
          <w:sz w:val="23"/>
          <w:szCs w:val="23"/>
        </w:rPr>
        <w:t xml:space="preserve"> </w:t>
      </w:r>
      <w:r w:rsidRPr="009F1476">
        <w:rPr>
          <w:sz w:val="23"/>
          <w:szCs w:val="23"/>
        </w:rPr>
        <w:t>W studium określa się w szczególności: kierunki zmian w strukturze przestrzennej gminy oraz w przeznaczeniu terenów, kierunki i wskaźniki dotyczące zagospodarowania oraz użytkowania terenów, w tym tereny wyłączone spod zabudowy, czyli dokonuje się kwalifikacji poszczególnych obszarów gminy i ich przeznaczenia. I chociaż studium nie jest aktem prawa miejscowego, to jako akt planistyczny określa politykę przestrzenną gminy.</w:t>
      </w:r>
      <w:r w:rsidR="0056716D">
        <w:rPr>
          <w:sz w:val="23"/>
          <w:szCs w:val="23"/>
        </w:rPr>
        <w:t xml:space="preserve"> </w:t>
      </w:r>
      <w:r w:rsidRPr="009F1476">
        <w:rPr>
          <w:sz w:val="23"/>
          <w:szCs w:val="23"/>
        </w:rPr>
        <w:t>W rozdziale IV studium ustala się kierunki rozwoju dla poszczególnych obszarów miasta i gminy poprzez stworzenie układu funkcjonalno – przestrzennego. Zgodnie z ustaleniami studium działka o nr ewidencyjnym 103/1 znajduje się w strefie mieszkaniowo – rekreacyjnej z dopuszczeniem zabudowy zagrodowej (2.2).</w:t>
      </w:r>
      <w:r w:rsidR="0056716D">
        <w:rPr>
          <w:sz w:val="23"/>
          <w:szCs w:val="23"/>
        </w:rPr>
        <w:t xml:space="preserve"> </w:t>
      </w:r>
      <w:r w:rsidRPr="009F1476">
        <w:rPr>
          <w:sz w:val="23"/>
          <w:szCs w:val="23"/>
        </w:rPr>
        <w:t>W studium widnieje zapis w części „Układ funkcjonalno-przestrzenny, ustalenia:</w:t>
      </w:r>
      <w:r w:rsidR="0056716D">
        <w:rPr>
          <w:sz w:val="23"/>
          <w:szCs w:val="23"/>
        </w:rPr>
        <w:t xml:space="preserve"> </w:t>
      </w:r>
      <w:r w:rsidRPr="009F1476">
        <w:rPr>
          <w:sz w:val="23"/>
          <w:szCs w:val="23"/>
        </w:rPr>
        <w:t>Studium wyznacza na obszarze strefy funkcjonalno-przestrzenne.</w:t>
      </w:r>
      <w:r w:rsidR="0056716D">
        <w:rPr>
          <w:sz w:val="23"/>
          <w:szCs w:val="23"/>
        </w:rPr>
        <w:t xml:space="preserve"> </w:t>
      </w:r>
      <w:r w:rsidRPr="009F1476">
        <w:rPr>
          <w:sz w:val="23"/>
          <w:szCs w:val="23"/>
        </w:rPr>
        <w:t>Zasięgi poszczególnych terenów należy traktować orientacyjnie jako wytyczne do miejscowych planów zagospodarowania przestrzennego. Zasięgi te mogą być korygowane w trybie opracowania planów miejscowych i nie wymagają zmiany Studium. Zaleca się także zachowanie wszystkich istniejących terenów zieleni wysokiej, także tych nie wskazanych na rysunku”.</w:t>
      </w:r>
      <w:r w:rsidR="0056716D">
        <w:rPr>
          <w:sz w:val="23"/>
          <w:szCs w:val="23"/>
        </w:rPr>
        <w:t xml:space="preserve"> </w:t>
      </w:r>
      <w:r w:rsidRPr="009F1476">
        <w:rPr>
          <w:sz w:val="23"/>
          <w:szCs w:val="23"/>
        </w:rPr>
        <w:t xml:space="preserve">Studium dla terenu nadbrzeżnego ustala strefę skomplikowanych warunków gruntowych, wąwozy, stoki o spadkach powyżej 10 stopni narażone na osuwiska. W strefie tej występuje duże ryzyko wystąpienia ruchów masowych ziemi. Na zboczu przeważają piaski i mułki deluwialne na glinie zwałowej. Uwarunkowania geologiczne są jednym z kryteriów branych pod uwagę podczas analiz urbanistycznych skutkujących określeniem konkretnych ustaleń w aktach planistycznych. W tym </w:t>
      </w:r>
      <w:r w:rsidRPr="009F1476">
        <w:rPr>
          <w:sz w:val="23"/>
          <w:szCs w:val="23"/>
        </w:rPr>
        <w:lastRenderedPageBreak/>
        <w:t>wypadku analizę uwarunkowań geologicznych zawiera opracowanie ekofizjograficzne opracowane w 2010 roku przez Pana Wojciecha Zaczkiewicza. Czynniki takie jak budowa geologiczna i rzeźba terenu, intensywne i/lub długotrwałe opady atmosferyczne oraz działalność człowieka (prowadząca m.in. do rozcinania i podcinania stoków oraz nadmiernego obciążenia stoku przez wznoszone obiekty budowlane, wibracje powodowane przez prowadzone prace ziemne i ruch pojazdów) sprzyjają uruchamianiu procesów osuwiskowych. Kolejnym czynnikiem ryzyka negatywnie wpływającym na stabilność skarpy jest eksploatacja kruszyw u podstawy stoku w dolinach rzek nizinnych, a na terenach pojezierzy u podstawy form polodowcowych.</w:t>
      </w:r>
      <w:r w:rsidR="0056716D">
        <w:rPr>
          <w:sz w:val="23"/>
          <w:szCs w:val="23"/>
        </w:rPr>
        <w:t xml:space="preserve"> </w:t>
      </w:r>
      <w:r w:rsidRPr="009F1476">
        <w:rPr>
          <w:sz w:val="23"/>
          <w:szCs w:val="23"/>
        </w:rPr>
        <w:t>Powstawaniu osuwisk sprzyjają okresowe, intensywne opady deszczu (zwłaszcza o charakterze nawalnym). Do najgroźniejszych należą letnie, wysokie, kilku lub nawet kilkudziesięciu dniowe opady rozlewne, obejmujące duże powierzchnie. Przykładem powstania osuwiska skarpowego jest teren w Serocku przy ul. Radzymińskiej, gdzie właściciel ogołocił skarpę z zadrzewień i zakrzewień, aby odsłonić niejako widok na jezioro, jak również utwardził drogę wewnętrzną stanowiącą pochyły dojazd do nieruchomości w następstwie czego w trakcie nawalnych opadów droga dojazdowa zamieniła się w lokalny strumień przepływający przez teren budowy i dalej w kierunku skarpy powodując jej silną erozję wodną. Mając na względzie powyższe realizację nowej zabudowy w sąsiedztwie skarpy należy zaplanować z dozą dużej ostrożności. Realizacja nowej zabudowy w tym rejonie może spowodować masowe osuwanie się mas ziemi i występujące tego typu zjawiska w gminie Serock to potwierdzają. Na stronie Biuletynu Informacji Publicznej Powiatu Legionowskiego pod adresem https://bip.powiat-legionowski.pl/index.php?type=4&amp;name=bt460&amp;func=selectsite&amp;value%5B0%5D=mnu25&amp;value%5B1%5D=12 został zamieszczony rejestr osuwisk z terenu Powiatu Legionowskiego, zgodnie z którym zdecydowana większość osuwisk znajduje się na terenie miasta i gminy Serock. Kierując się zatem potrzebą zapewnienia bezpieczeństwa ludzi i mienia wprowadzono zakaz zabudowy na działce nr 103/1, jak również wprowadzono odpowiednie usytuowanie linii zabudowy na pozostałych terenach mając na względzie ochronę skarpy. Te działania nie mają charakteru wybiórczego, nieproporcjonalnego ograniczenia swobody jednostki, w tym wypadku właściciela nieruchomości. Za takimi ustaleniami dokumentów planistycznych przemawia bowiem obiektywne i mierzalne przesłanki.</w:t>
      </w:r>
      <w:r w:rsidR="0056716D">
        <w:rPr>
          <w:sz w:val="23"/>
          <w:szCs w:val="23"/>
        </w:rPr>
        <w:t xml:space="preserve"> </w:t>
      </w:r>
      <w:r w:rsidRPr="009F1476">
        <w:rPr>
          <w:sz w:val="23"/>
          <w:szCs w:val="23"/>
        </w:rPr>
        <w:t xml:space="preserve">Mając na względzie powyższe uznać należy wprowadzony przez Radę Miejską w Serocku w ramach posiadanej kompetencji i władztwa planistycznego zakaz zabudowy za słuszny, ponieważ zabezpiecza zbocze przed powstaniem niekontrolowanych ruchów masowych ziemi. Zabezpiecza również właścicieli nieruchomości przed uruchomieniem procesów związanych z osuwiskiem. Odnosząc się do zarzutu przedstawionego w wezwaniu, zwrócić należy uwagę na </w:t>
      </w:r>
      <w:r w:rsidR="0056716D" w:rsidRPr="009F1476">
        <w:rPr>
          <w:sz w:val="23"/>
          <w:szCs w:val="23"/>
        </w:rPr>
        <w:t>fakt,</w:t>
      </w:r>
      <w:r w:rsidRPr="009F1476">
        <w:rPr>
          <w:sz w:val="23"/>
          <w:szCs w:val="23"/>
        </w:rPr>
        <w:t xml:space="preserve"> iż wprowadzony zakaz zabudowy nie dotyczy wyłącznie działki nr 103/1, lecz przeważającej części skarpy, w rejonie obrębu Jadwisin, która posiada również skomplikowane warunki gruntowe. Na potwierdzenie można przywołać wyrok NSA sygn. akt II SA/Kr 1229/13</w:t>
      </w:r>
      <w:r>
        <w:rPr>
          <w:sz w:val="23"/>
          <w:szCs w:val="23"/>
        </w:rPr>
        <w:t xml:space="preserve"> </w:t>
      </w:r>
      <w:r w:rsidRPr="009F1476">
        <w:rPr>
          <w:sz w:val="23"/>
          <w:szCs w:val="23"/>
        </w:rPr>
        <w:t>z dnia 17.11.2015 r., zgodnie z którym zabudowa w rejonie skarpy powinna następować w racjonalny sposób z zachowaniem dozy ostrożności.</w:t>
      </w:r>
      <w:r w:rsidR="0056716D">
        <w:rPr>
          <w:sz w:val="23"/>
          <w:szCs w:val="23"/>
        </w:rPr>
        <w:t xml:space="preserve"> </w:t>
      </w:r>
      <w:r w:rsidRPr="009F1476">
        <w:rPr>
          <w:sz w:val="23"/>
          <w:szCs w:val="23"/>
        </w:rPr>
        <w:t>Innym aspektem jest położenie działki w granicach strefy zwykłej Warszawskiego Obszaru Chronionego Krajobrazu, przyjętego rozporządzeniem Wojewody Warszawskiego z dnia 29.08.1997 r. w której obowiązuje zakaz wykonywania prac ziemnych trwale zniekształcających rzeźbę tereny za wyjątkiem prac przeciwpowodziowych i przeciw osuwiskowych. Szczegółowo tę kwestię omawia</w:t>
      </w:r>
      <w:r w:rsidR="0056716D">
        <w:rPr>
          <w:sz w:val="23"/>
          <w:szCs w:val="23"/>
        </w:rPr>
        <w:t xml:space="preserve"> </w:t>
      </w:r>
      <w:r w:rsidRPr="009F1476">
        <w:rPr>
          <w:sz w:val="23"/>
          <w:szCs w:val="23"/>
        </w:rPr>
        <w:t xml:space="preserve">Wojewódzki Sąd Administracyjny w Warszawie w wyroku sygn. akt. IV SA/Wa 1378/12 z dnia 2012-11-20, gdzie sąd oddalił skargę na postanowienie Generalnego Dyrektora Ochrony Środowiska w przedmiocie odmowy uzgodnienia projektu decyzji o warunkach zabudowy, na terenie </w:t>
      </w:r>
      <w:r w:rsidR="0056716D" w:rsidRPr="009F1476">
        <w:rPr>
          <w:sz w:val="23"/>
          <w:szCs w:val="23"/>
        </w:rPr>
        <w:t>działki,</w:t>
      </w:r>
      <w:r w:rsidRPr="009F1476">
        <w:rPr>
          <w:sz w:val="23"/>
          <w:szCs w:val="23"/>
        </w:rPr>
        <w:t xml:space="preserve"> na której właściciel dopuścił się złamania zakazów ustalonych dla Obszaru Chronionego Krajobrazu, tj. zmiany naturalnego ukształtowania terenu działki poprzez podwyższenie terenu działki, przez nawiezienie dużej ilości mas ziemnych, jak również wycinki drzew i krzewów. Podobnie Wojewódzki Sąd Administracyjny w Warszawie w wyroku VII SA/Wa 1304/21 - z dnia 2021-08-31</w:t>
      </w:r>
      <w:r w:rsidR="0056716D">
        <w:rPr>
          <w:sz w:val="23"/>
          <w:szCs w:val="23"/>
        </w:rPr>
        <w:t xml:space="preserve">. </w:t>
      </w:r>
      <w:r w:rsidRPr="009F1476">
        <w:rPr>
          <w:sz w:val="23"/>
          <w:szCs w:val="23"/>
        </w:rPr>
        <w:t xml:space="preserve">Zapisy poprzednio obowiązującego miejscowego planu zagospodarowania przestrzennego nakładały obowiązek zachowania i konserwacji oraz wzbogacanie istniejących zadrzewień i zakrzaczeń skarpy oraz zakazywały niszczenia </w:t>
      </w:r>
      <w:r w:rsidRPr="009F1476">
        <w:rPr>
          <w:sz w:val="23"/>
          <w:szCs w:val="23"/>
        </w:rPr>
        <w:lastRenderedPageBreak/>
        <w:t>naturalnego charakteru skarpy i ciągu powiązań przyrodniczych. Zapisy planu zakazywały realizacji zabudowy w obrębie ciągów ekologicznych (wzdłuż dolin rzecznych), zakazywały zabudowy i rozbudowy infrastruktury technicznej w rejonie krawędzi erozyjnej (obszar skarpy i pasa w odległości 100 m od jej korony), zakazywały zmiany konfiguracji skarpy, jarów i wąwozów, ustalały konieczność zagospodarowania zielenią odsłoniętych fragmentów skarpy narażonych na erozję. Plan nakładał również obowiązek uzgadniania wszelkich inwestycji w strefach ochrony przyrodniczej z Mazowieckim Wojewódzkim Konserwatorem Przyrody.</w:t>
      </w:r>
      <w:r w:rsidR="0056716D">
        <w:rPr>
          <w:sz w:val="23"/>
          <w:szCs w:val="23"/>
        </w:rPr>
        <w:t xml:space="preserve"> </w:t>
      </w:r>
      <w:r w:rsidRPr="009F1476">
        <w:rPr>
          <w:sz w:val="23"/>
          <w:szCs w:val="23"/>
        </w:rPr>
        <w:t>Ustawa z dnia 27 marca 2003 r. o planowaniu i zagospodarowaniu przestrzennym jest jedną z ustaw wyznaczających granice władania rzeczą przez właściciela. Z mocy ustaw regulujących problematykę planowania przestrzennego, organy gminy zostały upoważnione do ingerencji w prawo własności innych podmiotów w celu ustalenia przeznaczenia i zagospodarowania terenów położonych na obszarze gminy.</w:t>
      </w:r>
      <w:r w:rsidR="0056716D">
        <w:rPr>
          <w:sz w:val="23"/>
          <w:szCs w:val="23"/>
        </w:rPr>
        <w:t xml:space="preserve"> </w:t>
      </w:r>
      <w:r w:rsidRPr="009F1476">
        <w:rPr>
          <w:sz w:val="23"/>
          <w:szCs w:val="23"/>
        </w:rPr>
        <w:t>Gmina dysponuje tzw. władztwem planistycznym, określonym w art. 3 ust. 1 powołanej wyżej ustawy, który stanowi, że kształtowanie i prowadzenie polityki przestrzennej na terenie gminy, w tym uchwalanie studium uwarunkowań i kierunków zagospodarowania przestrzennego gminy oraz miejscowych planów zagospodarowania przestrzennego, należy, do zadań własnych gminy. Zgodnie z art. 4 ust. 1 ustawy ustalenie przeznaczenia terenu, rozmieszczenie inwestycji celu publicznego oraz określenie sposobów zagospodarowania i warunków zabudowy terenu następuje w miejscowym planie zagospodarowania przestrzennego.</w:t>
      </w:r>
      <w:r w:rsidR="0056716D">
        <w:rPr>
          <w:sz w:val="23"/>
          <w:szCs w:val="23"/>
        </w:rPr>
        <w:t xml:space="preserve"> </w:t>
      </w:r>
      <w:r w:rsidRPr="009F1476">
        <w:rPr>
          <w:sz w:val="23"/>
          <w:szCs w:val="23"/>
        </w:rPr>
        <w:t xml:space="preserve">Poprzez zastosowanie procedur umożliwiających zainteresowanym podmiotom dostosowanie się do zaistniałych zmian i odpowiednie rozporządzenie swoimi prawami, w przypadku planu miejscowego, zainteresowane podmioty mają możliwość udziału w procesie planistycznym, w szczególności na etapie składania wniosków do planu, wyłożenia projektu do publicznego wglądu czy w publicznej dyskusji nad rozwiązaniami przyjętymi w projekcie planu, i jak każdy inny podmiot, wnoszący wezwanie do usunięcia naruszenia prawa, miał możliwość składania uwag do projektu planu wyłożonego do publicznego wglądu. Na żadnym ze wskazanych powyżej etapów nie było zainteresowania ze strony ówczesnego właściciela nieruchomości. Samo złożenie uwag nie gwarantuje, </w:t>
      </w:r>
      <w:r w:rsidR="0056716D" w:rsidRPr="009F1476">
        <w:rPr>
          <w:sz w:val="23"/>
          <w:szCs w:val="23"/>
        </w:rPr>
        <w:t>że</w:t>
      </w:r>
      <w:r w:rsidRPr="009F1476">
        <w:rPr>
          <w:sz w:val="23"/>
          <w:szCs w:val="23"/>
        </w:rPr>
        <w:t xml:space="preserve"> sporna kwestia będzie skorygowana zgodnie z żądaniem </w:t>
      </w:r>
      <w:r w:rsidR="0056716D" w:rsidRPr="009F1476">
        <w:rPr>
          <w:sz w:val="23"/>
          <w:szCs w:val="23"/>
        </w:rPr>
        <w:t>zainteresowanego,</w:t>
      </w:r>
      <w:r w:rsidRPr="009F1476">
        <w:rPr>
          <w:sz w:val="23"/>
          <w:szCs w:val="23"/>
        </w:rPr>
        <w:t xml:space="preserve"> ale stwarzać przestrzeń do przedstawienia stanowiska organu sporządzającego plan już na etapie jego opracowania.</w:t>
      </w:r>
      <w:r w:rsidR="0056716D">
        <w:rPr>
          <w:sz w:val="23"/>
          <w:szCs w:val="23"/>
        </w:rPr>
        <w:t xml:space="preserve"> </w:t>
      </w:r>
      <w:r w:rsidRPr="009F1476">
        <w:rPr>
          <w:sz w:val="23"/>
          <w:szCs w:val="23"/>
        </w:rPr>
        <w:t>Wszelkie informacje dotyczące procesu planistycznego były ogłaszane i publikowane na stronie internetowej gminy, w prasie lokalnej, a także na tablicach informacyjnych na terenie miasta i gminy, w których zostały podane terminy składania wniosków do planu, terminu wyłożenia i składania uwag do projektu planu oraz wskazane dni dyskusji publicznej nad przyjętymi w projekcie planu rozwiązaniami.</w:t>
      </w:r>
      <w:r w:rsidR="0056716D">
        <w:rPr>
          <w:sz w:val="23"/>
          <w:szCs w:val="23"/>
        </w:rPr>
        <w:t xml:space="preserve"> </w:t>
      </w:r>
      <w:r w:rsidRPr="009F1476">
        <w:rPr>
          <w:sz w:val="23"/>
          <w:szCs w:val="23"/>
        </w:rPr>
        <w:t>Reasumując, niniejsze wezwanie nie może zasługiwać na uwzględnienie z wyżej wskazanych powodów, niemniej jednak współwłaściciele nieruchomości będą mogli uczestniczyć w nowej procedurze planistycznej, w momencie podjęcia przez Radę Miejską uchwały o przystąpieniu do sporządzania projektu miejscowego planu zagospodarowania.</w:t>
      </w:r>
      <w:r w:rsidR="0056716D">
        <w:rPr>
          <w:sz w:val="23"/>
          <w:szCs w:val="23"/>
        </w:rPr>
        <w:t xml:space="preserve"> </w:t>
      </w:r>
      <w:r w:rsidRPr="009F1476">
        <w:rPr>
          <w:sz w:val="23"/>
          <w:szCs w:val="23"/>
        </w:rPr>
        <w:t>Wobec powyższego wezwanie do usunięcia naruszenia prawa nie zasługuje na uwzględnienie.</w:t>
      </w:r>
    </w:p>
    <w:p w14:paraId="72991694" w14:textId="77777777" w:rsidR="009F1476" w:rsidRDefault="009F1476">
      <w:pPr>
        <w:spacing w:after="240"/>
        <w:rPr>
          <w:sz w:val="23"/>
          <w:szCs w:val="23"/>
        </w:rPr>
      </w:pPr>
      <w:r>
        <w:rPr>
          <w:sz w:val="23"/>
          <w:szCs w:val="23"/>
        </w:rPr>
        <w:t>Przewodniczący Rady Mariusz Rosiński poinformował, że na posiedzeniu wspólnym Komisji projekt uchwały został zaopiniowany pozytywnie.</w:t>
      </w:r>
    </w:p>
    <w:p w14:paraId="00A58B6F" w14:textId="5FE39F5F" w:rsidR="00693CFD" w:rsidRDefault="00923BD2">
      <w:pPr>
        <w:spacing w:after="240"/>
        <w:rPr>
          <w:rFonts w:eastAsia="Times New Roman"/>
        </w:rPr>
      </w:pPr>
      <w:r>
        <w:rPr>
          <w:rFonts w:eastAsia="Times New Roman"/>
        </w:rPr>
        <w:br/>
      </w:r>
      <w:r>
        <w:rPr>
          <w:rFonts w:eastAsia="Times New Roman"/>
          <w:b/>
          <w:bCs/>
          <w:u w:val="single"/>
        </w:rPr>
        <w:t>W dyskusji wzięli udział:</w:t>
      </w:r>
      <w:r>
        <w:rPr>
          <w:rFonts w:eastAsia="Times New Roman"/>
        </w:rPr>
        <w:br/>
        <w:t>- Artur Borkowski</w:t>
      </w:r>
      <w:r>
        <w:rPr>
          <w:rFonts w:eastAsia="Times New Roman"/>
        </w:rPr>
        <w:br/>
        <w:t>- Jakub Szymański</w:t>
      </w:r>
      <w:r>
        <w:rPr>
          <w:rFonts w:eastAsia="Times New Roman"/>
        </w:rPr>
        <w:br/>
      </w:r>
      <w:r>
        <w:rPr>
          <w:rFonts w:eastAsia="Times New Roman"/>
        </w:rPr>
        <w:br/>
      </w:r>
      <w:r>
        <w:rPr>
          <w:rFonts w:eastAsia="Times New Roman"/>
          <w:b/>
          <w:bCs/>
          <w:u w:val="single"/>
        </w:rPr>
        <w:t>Głosowano w sprawie:</w:t>
      </w:r>
      <w:r>
        <w:rPr>
          <w:rFonts w:eastAsia="Times New Roman"/>
        </w:rPr>
        <w:br/>
        <w:t xml:space="preserve">Rozpatrzenie projektu uchwały w sprawie rozpatrzenia wezwania do usunięcia naruszenia prawa. </w:t>
      </w:r>
      <w:r>
        <w:rPr>
          <w:rFonts w:eastAsia="Times New Roman"/>
        </w:rPr>
        <w:br/>
      </w:r>
      <w:r>
        <w:rPr>
          <w:rFonts w:eastAsia="Times New Roman"/>
        </w:rPr>
        <w:br/>
      </w:r>
      <w:r>
        <w:rPr>
          <w:rStyle w:val="Pogrubienie"/>
          <w:rFonts w:eastAsia="Times New Roman"/>
          <w:u w:val="single"/>
        </w:rPr>
        <w:lastRenderedPageBreak/>
        <w:t>Wyniki głosowania</w:t>
      </w:r>
      <w:r>
        <w:rPr>
          <w:rFonts w:eastAsia="Times New Roman"/>
        </w:rPr>
        <w:br/>
        <w:t>ZA: 15, PRZECIW: 0, WSTRZYMUJĘ SIĘ: 0, BRAK GŁOSU: 0, NIEOBECNI: 0</w:t>
      </w:r>
      <w:r>
        <w:rPr>
          <w:rFonts w:eastAsia="Times New Roman"/>
        </w:rPr>
        <w:br/>
      </w:r>
      <w:r>
        <w:rPr>
          <w:rFonts w:eastAsia="Times New Roman"/>
        </w:rPr>
        <w:br/>
      </w:r>
      <w:r>
        <w:rPr>
          <w:rFonts w:eastAsia="Times New Roman"/>
          <w:u w:val="single"/>
        </w:rPr>
        <w:t>Wyniki imienne:</w:t>
      </w:r>
      <w:r>
        <w:rPr>
          <w:rFonts w:eastAsia="Times New Roman"/>
        </w:rPr>
        <w:br/>
        <w:t>ZA (15)</w:t>
      </w:r>
      <w:r>
        <w:rPr>
          <w:rFonts w:eastAsia="Times New Roman"/>
        </w:rPr>
        <w:br/>
        <w:t>Marek Biliński, Krzysztof Bońkowski, Sławomir Czerwiński, Bożena Kalinowska, Teresa Krzyczkowska, Gabriela Książyk, Józef Lutomirski , Agnieszka Oktaba, Sławomir Osiwała, Jarosław Krzysztof Pielach, Aneta Rogucka, Mariusz Rosiński, Włodzimierz Skośkiewicz, Wiesław Winnicki, Krzysztof Zakolski</w:t>
      </w:r>
      <w:r>
        <w:rPr>
          <w:rFonts w:eastAsia="Times New Roman"/>
        </w:rPr>
        <w:br/>
      </w:r>
    </w:p>
    <w:p w14:paraId="69E2D878" w14:textId="0D430414" w:rsidR="00693CFD" w:rsidRDefault="00923BD2">
      <w:pPr>
        <w:divId w:val="367488982"/>
        <w:rPr>
          <w:rFonts w:eastAsia="Times New Roman"/>
        </w:rPr>
      </w:pPr>
      <w:r>
        <w:rPr>
          <w:rFonts w:eastAsia="Times New Roman"/>
          <w:b/>
          <w:bCs/>
        </w:rPr>
        <w:t xml:space="preserve">Uchwała nr </w:t>
      </w:r>
      <w:r w:rsidR="00050C11">
        <w:rPr>
          <w:rFonts w:eastAsia="Times New Roman"/>
          <w:b/>
          <w:bCs/>
        </w:rPr>
        <w:t>776/</w:t>
      </w:r>
      <w:r>
        <w:rPr>
          <w:rFonts w:eastAsia="Times New Roman"/>
          <w:b/>
          <w:bCs/>
        </w:rPr>
        <w:t>LXXII/2023</w:t>
      </w:r>
    </w:p>
    <w:p w14:paraId="522CEFC3" w14:textId="77777777" w:rsidR="00050C11" w:rsidRPr="00050C11" w:rsidRDefault="00923BD2">
      <w:pPr>
        <w:spacing w:after="240"/>
        <w:rPr>
          <w:rFonts w:eastAsia="Times New Roman"/>
          <w:b/>
          <w:bCs/>
        </w:rPr>
      </w:pPr>
      <w:r>
        <w:rPr>
          <w:rFonts w:eastAsia="Times New Roman"/>
        </w:rPr>
        <w:br/>
      </w:r>
      <w:r w:rsidRPr="00050C11">
        <w:rPr>
          <w:rFonts w:eastAsia="Times New Roman"/>
          <w:b/>
          <w:bCs/>
        </w:rPr>
        <w:t>22. Rozpatrzenie projektu uchwały w sprawie zmiany Wieloletniej Prognozy Finansowej Miasta i Gminy Serock na lata 2023 – 2042.</w:t>
      </w:r>
    </w:p>
    <w:p w14:paraId="3C712364" w14:textId="1B4B942F" w:rsidR="00050C11" w:rsidRPr="00050C11" w:rsidRDefault="00050C11">
      <w:pPr>
        <w:spacing w:after="240"/>
        <w:rPr>
          <w:rFonts w:eastAsia="Times New Roman"/>
          <w:b/>
          <w:bCs/>
        </w:rPr>
      </w:pPr>
      <w:r w:rsidRPr="00050C11">
        <w:rPr>
          <w:rFonts w:eastAsia="Times New Roman"/>
          <w:b/>
          <w:bCs/>
        </w:rPr>
        <w:t>23. Rozpatrzenie projektu uchwały w sprawie wprowadzenia zmian w budżecie Miasta i Gminy Serock w 2023 roku.</w:t>
      </w:r>
    </w:p>
    <w:p w14:paraId="2C7A74FF" w14:textId="065E9556" w:rsidR="00050C11" w:rsidRDefault="00C57983">
      <w:pPr>
        <w:spacing w:after="240"/>
        <w:rPr>
          <w:rFonts w:eastAsia="Times New Roman"/>
        </w:rPr>
      </w:pPr>
      <w:r w:rsidRPr="00C57983">
        <w:rPr>
          <w:rFonts w:eastAsia="Times New Roman"/>
        </w:rPr>
        <w:t xml:space="preserve">Projekty uchwał wraz z autopoprawkami przedstawiła łącznie Pani Skarbnik Monika </w:t>
      </w:r>
      <w:r w:rsidR="006A6455">
        <w:rPr>
          <w:rFonts w:eastAsia="Times New Roman"/>
        </w:rPr>
        <w:t>Karpińska</w:t>
      </w:r>
      <w:r w:rsidRPr="00C57983">
        <w:rPr>
          <w:rFonts w:eastAsia="Times New Roman"/>
        </w:rPr>
        <w:t>. Poinformowała o zmianach strony dochodowej oraz strony wydatkowej, przedstawiła także najważniejsze źródła zmian.</w:t>
      </w:r>
    </w:p>
    <w:p w14:paraId="3E9767CF" w14:textId="7845E61B" w:rsidR="00693CFD" w:rsidRDefault="00BC6659">
      <w:pPr>
        <w:spacing w:after="240"/>
        <w:rPr>
          <w:rFonts w:eastAsia="Times New Roman"/>
        </w:rPr>
      </w:pPr>
      <w:r>
        <w:rPr>
          <w:sz w:val="23"/>
          <w:szCs w:val="23"/>
        </w:rPr>
        <w:t>Przewodniczący Rady Mariusz Rosiński poinformował, że na posiedzeniu wspólnym Komisji projekty uchwał zostały zaopiniowane pozytywnie.</w:t>
      </w:r>
      <w:r w:rsidR="00923BD2">
        <w:rPr>
          <w:rFonts w:eastAsia="Times New Roman"/>
        </w:rPr>
        <w:br/>
      </w:r>
      <w:r w:rsidR="00923BD2">
        <w:rPr>
          <w:rFonts w:eastAsia="Times New Roman"/>
        </w:rPr>
        <w:br/>
      </w:r>
      <w:r w:rsidR="00923BD2">
        <w:rPr>
          <w:rFonts w:eastAsia="Times New Roman"/>
          <w:b/>
          <w:bCs/>
          <w:u w:val="single"/>
        </w:rPr>
        <w:t>W dyskusji wzięli udział:</w:t>
      </w:r>
      <w:r w:rsidR="00923BD2">
        <w:rPr>
          <w:rFonts w:eastAsia="Times New Roman"/>
        </w:rPr>
        <w:br/>
        <w:t>- Artur Borkowski</w:t>
      </w:r>
      <w:r w:rsidR="00923BD2">
        <w:rPr>
          <w:rFonts w:eastAsia="Times New Roman"/>
        </w:rPr>
        <w:br/>
        <w:t>- Monika Karpińska</w:t>
      </w:r>
      <w:r w:rsidR="00923BD2">
        <w:rPr>
          <w:rFonts w:eastAsia="Times New Roman"/>
        </w:rPr>
        <w:br/>
        <w:t xml:space="preserve">- Józef Lutomirski </w:t>
      </w:r>
      <w:r w:rsidR="00923BD2">
        <w:rPr>
          <w:rFonts w:eastAsia="Times New Roman"/>
        </w:rPr>
        <w:br/>
        <w:t>- Monika Karpińska</w:t>
      </w:r>
      <w:r w:rsidR="00923BD2">
        <w:rPr>
          <w:rFonts w:eastAsia="Times New Roman"/>
        </w:rPr>
        <w:br/>
        <w:t xml:space="preserve">- Józef Lutomirski </w:t>
      </w:r>
      <w:r w:rsidR="00923BD2">
        <w:rPr>
          <w:rFonts w:eastAsia="Times New Roman"/>
        </w:rPr>
        <w:br/>
        <w:t>- Jakub Szymański</w:t>
      </w:r>
      <w:r w:rsidR="00923BD2">
        <w:rPr>
          <w:rFonts w:eastAsia="Times New Roman"/>
        </w:rPr>
        <w:br/>
      </w:r>
      <w:r w:rsidR="00923BD2">
        <w:rPr>
          <w:rFonts w:eastAsia="Times New Roman"/>
        </w:rPr>
        <w:br/>
      </w:r>
      <w:r w:rsidR="00923BD2">
        <w:rPr>
          <w:rFonts w:eastAsia="Times New Roman"/>
        </w:rPr>
        <w:br/>
      </w:r>
      <w:r w:rsidR="00923BD2">
        <w:rPr>
          <w:rFonts w:eastAsia="Times New Roman"/>
          <w:b/>
          <w:bCs/>
          <w:u w:val="single"/>
        </w:rPr>
        <w:t>Głosowano w sprawie:</w:t>
      </w:r>
      <w:r w:rsidR="00923BD2">
        <w:rPr>
          <w:rFonts w:eastAsia="Times New Roman"/>
        </w:rPr>
        <w:br/>
        <w:t xml:space="preserve">Rozpatrzenie autopoprawki do projektu uchwały w sprawie zmiany Wieloletniej Prognozy Finansowej Miasta i Gminy Serock na lata 2023 – 2042. </w:t>
      </w:r>
      <w:r w:rsidR="00923BD2">
        <w:rPr>
          <w:rFonts w:eastAsia="Times New Roman"/>
        </w:rPr>
        <w:br/>
      </w:r>
      <w:r w:rsidR="00923BD2">
        <w:rPr>
          <w:rFonts w:eastAsia="Times New Roman"/>
        </w:rPr>
        <w:br/>
      </w:r>
      <w:r w:rsidR="00923BD2">
        <w:rPr>
          <w:rStyle w:val="Pogrubienie"/>
          <w:rFonts w:eastAsia="Times New Roman"/>
          <w:u w:val="single"/>
        </w:rPr>
        <w:t>Wyniki głosowania</w:t>
      </w:r>
      <w:r w:rsidR="00923BD2">
        <w:rPr>
          <w:rFonts w:eastAsia="Times New Roman"/>
        </w:rPr>
        <w:br/>
        <w:t>ZA: 15, PRZECIW: 0, WSTRZYMUJĘ SIĘ: 0, BRAK GŁOSU: 0, NIEOBECNI: 0</w:t>
      </w:r>
      <w:r w:rsidR="00923BD2">
        <w:rPr>
          <w:rFonts w:eastAsia="Times New Roman"/>
        </w:rPr>
        <w:br/>
      </w:r>
      <w:r w:rsidR="00923BD2">
        <w:rPr>
          <w:rFonts w:eastAsia="Times New Roman"/>
        </w:rPr>
        <w:br/>
      </w:r>
      <w:r w:rsidR="00923BD2">
        <w:rPr>
          <w:rFonts w:eastAsia="Times New Roman"/>
          <w:u w:val="single"/>
        </w:rPr>
        <w:t>Wyniki imienne:</w:t>
      </w:r>
      <w:r w:rsidR="00923BD2">
        <w:rPr>
          <w:rFonts w:eastAsia="Times New Roman"/>
        </w:rPr>
        <w:br/>
        <w:t>ZA (15)</w:t>
      </w:r>
      <w:r w:rsidR="00923BD2">
        <w:rPr>
          <w:rFonts w:eastAsia="Times New Roman"/>
        </w:rPr>
        <w:br/>
        <w:t>Marek Biliński, Krzysztof Bońkowski, Sławomir Czerwiński, Bożena Kalinowska, Teresa Krzyczkowska, Gabriela Książyk, Józef Lutomirski , Agnieszka Oktaba, Sławomir Osiwała, Jarosław Krzysztof Pielach, Aneta Rogucka, Mariusz Rosiński, Włodzimierz Skośkiewicz, Wiesław Winnicki, Krzysztof Zakolski</w:t>
      </w:r>
      <w:r w:rsidR="00923BD2">
        <w:rPr>
          <w:rFonts w:eastAsia="Times New Roman"/>
        </w:rPr>
        <w:br/>
      </w:r>
      <w:r w:rsidR="00923BD2">
        <w:rPr>
          <w:rFonts w:eastAsia="Times New Roman"/>
        </w:rPr>
        <w:br/>
      </w:r>
      <w:r w:rsidR="00923BD2">
        <w:rPr>
          <w:rFonts w:eastAsia="Times New Roman"/>
        </w:rPr>
        <w:br/>
      </w:r>
      <w:r w:rsidR="00923BD2">
        <w:rPr>
          <w:rFonts w:eastAsia="Times New Roman"/>
        </w:rPr>
        <w:br/>
      </w:r>
      <w:r w:rsidR="00923BD2">
        <w:rPr>
          <w:rFonts w:eastAsia="Times New Roman"/>
          <w:b/>
          <w:bCs/>
          <w:u w:val="single"/>
        </w:rPr>
        <w:lastRenderedPageBreak/>
        <w:t>Głosowano w sprawie:</w:t>
      </w:r>
      <w:r w:rsidR="00923BD2">
        <w:rPr>
          <w:rFonts w:eastAsia="Times New Roman"/>
        </w:rPr>
        <w:br/>
        <w:t xml:space="preserve">Rozpatrzenie projektu uchwały w sprawie zmiany Wieloletniej Prognozy Finansowej Miasta i Gminy Serock na lata 2023 – 2042. </w:t>
      </w:r>
      <w:r w:rsidR="00923BD2">
        <w:rPr>
          <w:rFonts w:eastAsia="Times New Roman"/>
        </w:rPr>
        <w:br/>
      </w:r>
      <w:r w:rsidR="00923BD2">
        <w:rPr>
          <w:rFonts w:eastAsia="Times New Roman"/>
        </w:rPr>
        <w:br/>
      </w:r>
      <w:r w:rsidR="00923BD2">
        <w:rPr>
          <w:rStyle w:val="Pogrubienie"/>
          <w:rFonts w:eastAsia="Times New Roman"/>
          <w:u w:val="single"/>
        </w:rPr>
        <w:t>Wyniki głosowania</w:t>
      </w:r>
      <w:r w:rsidR="00923BD2">
        <w:rPr>
          <w:rFonts w:eastAsia="Times New Roman"/>
        </w:rPr>
        <w:br/>
        <w:t>ZA: 11, PRZECIW: 0, WSTRZYMUJĘ SIĘ: 4, BRAK GŁOSU: 0, NIEOBECNI: 0</w:t>
      </w:r>
      <w:r w:rsidR="00923BD2">
        <w:rPr>
          <w:rFonts w:eastAsia="Times New Roman"/>
        </w:rPr>
        <w:br/>
      </w:r>
      <w:r w:rsidR="00923BD2">
        <w:rPr>
          <w:rFonts w:eastAsia="Times New Roman"/>
        </w:rPr>
        <w:br/>
      </w:r>
      <w:r w:rsidR="00923BD2">
        <w:rPr>
          <w:rFonts w:eastAsia="Times New Roman"/>
          <w:u w:val="single"/>
        </w:rPr>
        <w:t>Wyniki imienne:</w:t>
      </w:r>
      <w:r w:rsidR="00923BD2">
        <w:rPr>
          <w:rFonts w:eastAsia="Times New Roman"/>
        </w:rPr>
        <w:br/>
        <w:t>ZA (11)</w:t>
      </w:r>
      <w:r w:rsidR="00923BD2">
        <w:rPr>
          <w:rFonts w:eastAsia="Times New Roman"/>
        </w:rPr>
        <w:br/>
        <w:t>Krzysztof Bońkowski, Sławomir Czerwiński, Bożena Kalinowska, Gabriela Książyk, Agnieszka Oktaba, Sławomir Osiwała, Jarosław Krzysztof Pielach, Aneta Rogucka, Mariusz Rosiński, Wiesław Winnicki, Krzysztof Zakolski</w:t>
      </w:r>
      <w:r w:rsidR="00923BD2">
        <w:rPr>
          <w:rFonts w:eastAsia="Times New Roman"/>
        </w:rPr>
        <w:br/>
        <w:t>WSTRZYMUJĘ SIĘ (4)</w:t>
      </w:r>
      <w:r w:rsidR="00923BD2">
        <w:rPr>
          <w:rFonts w:eastAsia="Times New Roman"/>
        </w:rPr>
        <w:br/>
        <w:t>Marek Biliński, Teresa Krzyczkowska, Józef Lutomirski , Włodzimierz Skośkiewicz</w:t>
      </w:r>
      <w:r w:rsidR="00923BD2">
        <w:rPr>
          <w:rFonts w:eastAsia="Times New Roman"/>
        </w:rPr>
        <w:br/>
      </w:r>
    </w:p>
    <w:p w14:paraId="51764AF0" w14:textId="18AA2B1D" w:rsidR="00693CFD" w:rsidRDefault="00923BD2">
      <w:pPr>
        <w:divId w:val="2071030636"/>
        <w:rPr>
          <w:rFonts w:eastAsia="Times New Roman"/>
        </w:rPr>
      </w:pPr>
      <w:r>
        <w:rPr>
          <w:rFonts w:eastAsia="Times New Roman"/>
          <w:b/>
          <w:bCs/>
        </w:rPr>
        <w:t xml:space="preserve">Uchwała nr </w:t>
      </w:r>
      <w:r w:rsidR="00C57983">
        <w:rPr>
          <w:rFonts w:eastAsia="Times New Roman"/>
          <w:b/>
          <w:bCs/>
        </w:rPr>
        <w:t>777/</w:t>
      </w:r>
      <w:r>
        <w:rPr>
          <w:rFonts w:eastAsia="Times New Roman"/>
          <w:b/>
          <w:bCs/>
        </w:rPr>
        <w:t>LXXII/2023</w:t>
      </w:r>
    </w:p>
    <w:p w14:paraId="4225B1C1" w14:textId="1516ED8D" w:rsidR="00693CFD" w:rsidRDefault="00923BD2">
      <w:pPr>
        <w:spacing w:after="240"/>
        <w:rPr>
          <w:rFonts w:eastAsia="Times New Roman"/>
        </w:rPr>
      </w:pPr>
      <w:r>
        <w:rPr>
          <w:rFonts w:eastAsia="Times New Roman"/>
        </w:rPr>
        <w:br/>
      </w:r>
      <w:r>
        <w:rPr>
          <w:rFonts w:eastAsia="Times New Roman"/>
          <w:b/>
          <w:bCs/>
          <w:u w:val="single"/>
        </w:rPr>
        <w:t>Głosowano w sprawie:</w:t>
      </w:r>
      <w:r>
        <w:rPr>
          <w:rFonts w:eastAsia="Times New Roman"/>
        </w:rPr>
        <w:br/>
        <w:t xml:space="preserve">Rozpatrzenie autopoprawki do projektu uchwały w sprawie wprowadzenia zmian w budżecie Miasta i Gminy Serock w 2023 roku. </w:t>
      </w:r>
      <w:r>
        <w:rPr>
          <w:rFonts w:eastAsia="Times New Roman"/>
        </w:rPr>
        <w:br/>
      </w:r>
      <w:r>
        <w:rPr>
          <w:rFonts w:eastAsia="Times New Roman"/>
        </w:rPr>
        <w:br/>
      </w:r>
      <w:r>
        <w:rPr>
          <w:rStyle w:val="Pogrubienie"/>
          <w:rFonts w:eastAsia="Times New Roman"/>
          <w:u w:val="single"/>
        </w:rPr>
        <w:t>Wyniki głosowania</w:t>
      </w:r>
      <w:r>
        <w:rPr>
          <w:rFonts w:eastAsia="Times New Roman"/>
        </w:rPr>
        <w:br/>
        <w:t>ZA: 15, PRZECIW: 0, WSTRZYMUJĘ SIĘ: 0, BRAK GŁOSU: 0, NIEOBECNI: 0</w:t>
      </w:r>
      <w:r>
        <w:rPr>
          <w:rFonts w:eastAsia="Times New Roman"/>
        </w:rPr>
        <w:br/>
      </w:r>
      <w:r>
        <w:rPr>
          <w:rFonts w:eastAsia="Times New Roman"/>
        </w:rPr>
        <w:br/>
      </w:r>
      <w:r>
        <w:rPr>
          <w:rFonts w:eastAsia="Times New Roman"/>
          <w:u w:val="single"/>
        </w:rPr>
        <w:t>Wyniki imienne:</w:t>
      </w:r>
      <w:r>
        <w:rPr>
          <w:rFonts w:eastAsia="Times New Roman"/>
        </w:rPr>
        <w:br/>
        <w:t>ZA (15)</w:t>
      </w:r>
      <w:r>
        <w:rPr>
          <w:rFonts w:eastAsia="Times New Roman"/>
        </w:rPr>
        <w:br/>
        <w:t>Marek Biliński, Krzysztof Bońkowski, Sławomir Czerwiński, Bożena Kalinowska, Teresa Krzyczkowska, Gabriela Książyk, Józef Lutomirski , Agnieszka Oktaba, Sławomir Osiwała, Jarosław Krzysztof Pielach, Aneta Rogucka, Mariusz Rosiński, Włodzimierz Skośkiewicz, Wiesław Winnicki, Krzysztof Zakolski</w:t>
      </w:r>
      <w:r>
        <w:rPr>
          <w:rFonts w:eastAsia="Times New Roman"/>
        </w:rPr>
        <w:br/>
      </w:r>
      <w:r>
        <w:rPr>
          <w:rFonts w:eastAsia="Times New Roman"/>
        </w:rPr>
        <w:br/>
      </w:r>
      <w:r>
        <w:rPr>
          <w:rFonts w:eastAsia="Times New Roman"/>
          <w:b/>
          <w:bCs/>
          <w:u w:val="single"/>
        </w:rPr>
        <w:t>Głosowano w sprawie:</w:t>
      </w:r>
      <w:r>
        <w:rPr>
          <w:rFonts w:eastAsia="Times New Roman"/>
        </w:rPr>
        <w:br/>
        <w:t xml:space="preserve">Rozpatrzenie projektu uchwały w sprawie wprowadzenia zmian w budżecie Miasta i Gminy Serock w 2023 roku.. </w:t>
      </w:r>
      <w:r>
        <w:rPr>
          <w:rFonts w:eastAsia="Times New Roman"/>
        </w:rPr>
        <w:br/>
      </w:r>
      <w:r>
        <w:rPr>
          <w:rFonts w:eastAsia="Times New Roman"/>
        </w:rPr>
        <w:br/>
      </w:r>
      <w:r>
        <w:rPr>
          <w:rStyle w:val="Pogrubienie"/>
          <w:rFonts w:eastAsia="Times New Roman"/>
          <w:u w:val="single"/>
        </w:rPr>
        <w:t>Wyniki głosowania</w:t>
      </w:r>
      <w:r>
        <w:rPr>
          <w:rFonts w:eastAsia="Times New Roman"/>
        </w:rPr>
        <w:br/>
        <w:t>ZA: 11, PRZECIW: 0, WSTRZYMUJĘ SIĘ: 4, BRAK GŁOSU: 0, NIEOBECNI: 0</w:t>
      </w:r>
      <w:r>
        <w:rPr>
          <w:rFonts w:eastAsia="Times New Roman"/>
        </w:rPr>
        <w:br/>
      </w:r>
      <w:r>
        <w:rPr>
          <w:rFonts w:eastAsia="Times New Roman"/>
        </w:rPr>
        <w:br/>
      </w:r>
      <w:r>
        <w:rPr>
          <w:rFonts w:eastAsia="Times New Roman"/>
          <w:u w:val="single"/>
        </w:rPr>
        <w:t>Wyniki imienne:</w:t>
      </w:r>
      <w:r>
        <w:rPr>
          <w:rFonts w:eastAsia="Times New Roman"/>
        </w:rPr>
        <w:br/>
        <w:t>ZA (11)</w:t>
      </w:r>
      <w:r>
        <w:rPr>
          <w:rFonts w:eastAsia="Times New Roman"/>
        </w:rPr>
        <w:br/>
        <w:t>Krzysztof Bońkowski, Sławomir Czerwiński, Bożena Kalinowska, Gabriela Książyk, Agnieszka Oktaba, Sławomir Osiwała, Jarosław Krzysztof Pielach, Aneta Rogucka, Mariusz Rosiński, Wiesław Winnicki, Krzysztof Zakolski</w:t>
      </w:r>
      <w:r>
        <w:rPr>
          <w:rFonts w:eastAsia="Times New Roman"/>
        </w:rPr>
        <w:br/>
        <w:t>WSTRZYMUJĘ SIĘ (4)</w:t>
      </w:r>
      <w:r>
        <w:rPr>
          <w:rFonts w:eastAsia="Times New Roman"/>
        </w:rPr>
        <w:br/>
        <w:t>Marek Biliński, Teresa Krzyczkowska, Józef Lutomirski , Włodzimierz Skośkiewicz</w:t>
      </w:r>
      <w:r>
        <w:rPr>
          <w:rFonts w:eastAsia="Times New Roman"/>
        </w:rPr>
        <w:br/>
      </w:r>
    </w:p>
    <w:p w14:paraId="3B21076A" w14:textId="19DF8B69" w:rsidR="00693CFD" w:rsidRDefault="00923BD2">
      <w:pPr>
        <w:divId w:val="601228259"/>
        <w:rPr>
          <w:rFonts w:eastAsia="Times New Roman"/>
        </w:rPr>
      </w:pPr>
      <w:r>
        <w:rPr>
          <w:rFonts w:eastAsia="Times New Roman"/>
          <w:b/>
          <w:bCs/>
        </w:rPr>
        <w:t xml:space="preserve">Uchwała nr </w:t>
      </w:r>
      <w:r w:rsidR="00BE63C5">
        <w:rPr>
          <w:rFonts w:eastAsia="Times New Roman"/>
          <w:b/>
          <w:bCs/>
        </w:rPr>
        <w:t>778/</w:t>
      </w:r>
      <w:r>
        <w:rPr>
          <w:rFonts w:eastAsia="Times New Roman"/>
          <w:b/>
          <w:bCs/>
        </w:rPr>
        <w:t>LXXII/2023</w:t>
      </w:r>
    </w:p>
    <w:p w14:paraId="6A369734" w14:textId="77777777" w:rsidR="003F02AE" w:rsidRDefault="00923BD2" w:rsidP="006A6455">
      <w:pPr>
        <w:rPr>
          <w:rFonts w:eastAsia="Times New Roman"/>
        </w:rPr>
      </w:pPr>
      <w:r>
        <w:rPr>
          <w:rFonts w:eastAsia="Times New Roman"/>
        </w:rPr>
        <w:br/>
      </w:r>
      <w:r>
        <w:rPr>
          <w:rFonts w:eastAsia="Times New Roman"/>
        </w:rPr>
        <w:br/>
      </w:r>
      <w:r w:rsidRPr="003F02AE">
        <w:rPr>
          <w:rFonts w:eastAsia="Times New Roman"/>
          <w:b/>
          <w:bCs/>
        </w:rPr>
        <w:lastRenderedPageBreak/>
        <w:t>24. Rozpatrzenie projektu uchwały w sprawie określenia zasad udzielania dotacji celowej na prace konserwatorskie, restauratorskie lub roboty budowlane przy zabytkach wpisanych do rejestru zabytków lub znajdujących się w gminnej ewidencji zabytków, położonych na terenie Miasta i Gminy Serock.</w:t>
      </w:r>
      <w:r>
        <w:rPr>
          <w:rFonts w:eastAsia="Times New Roman"/>
        </w:rPr>
        <w:br/>
      </w:r>
    </w:p>
    <w:p w14:paraId="39D743AE" w14:textId="0926DC51" w:rsidR="00D15454" w:rsidRPr="00D15454" w:rsidRDefault="006A6455" w:rsidP="00D15454">
      <w:pPr>
        <w:rPr>
          <w:rFonts w:eastAsia="Times New Roman"/>
        </w:rPr>
      </w:pPr>
      <w:r w:rsidRPr="006A6455">
        <w:rPr>
          <w:rFonts w:eastAsia="Times New Roman"/>
        </w:rPr>
        <w:t>Projekt uchwał</w:t>
      </w:r>
      <w:r>
        <w:rPr>
          <w:rFonts w:eastAsia="Times New Roman"/>
        </w:rPr>
        <w:t>y</w:t>
      </w:r>
      <w:r w:rsidRPr="006A6455">
        <w:rPr>
          <w:rFonts w:eastAsia="Times New Roman"/>
        </w:rPr>
        <w:t xml:space="preserve"> wraz z autopoprawk</w:t>
      </w:r>
      <w:r w:rsidR="00D15454">
        <w:rPr>
          <w:rFonts w:eastAsia="Times New Roman"/>
        </w:rPr>
        <w:t>ą</w:t>
      </w:r>
      <w:r w:rsidRPr="006A6455">
        <w:rPr>
          <w:rFonts w:eastAsia="Times New Roman"/>
        </w:rPr>
        <w:t xml:space="preserve"> przedstawiła Pani Skarbnik Monika Karpińska.</w:t>
      </w:r>
      <w:r w:rsidR="00D15454" w:rsidRPr="00D15454">
        <w:t xml:space="preserve"> </w:t>
      </w:r>
      <w:r w:rsidR="00D15454" w:rsidRPr="00D15454">
        <w:rPr>
          <w:rFonts w:eastAsia="Times New Roman"/>
        </w:rPr>
        <w:t>Art. 81 ust 1 ustawy z dnia 23 lipca 2003 r. o ochronie zabytków i opiece nad zabytkami (Dz. U. z 2022 r. poz. 840) stanowi podstawę prawną, zgodnie z którą organ stanowiący gminy może udzielić dotacji na prace konserwatorskie, restauratorskie i roboty budowlane przy zabytkach wpisanych do rejestru zabytków i gminnej ewidencji zabytków na zasadach określonych w uchwale.</w:t>
      </w:r>
      <w:r w:rsidR="00D15454">
        <w:rPr>
          <w:rFonts w:eastAsia="Times New Roman"/>
        </w:rPr>
        <w:t xml:space="preserve"> </w:t>
      </w:r>
      <w:r w:rsidR="00D15454" w:rsidRPr="00D15454">
        <w:rPr>
          <w:rFonts w:eastAsia="Times New Roman"/>
        </w:rPr>
        <w:t>Projekt niniejszej uchwały, zgodnie z przepisami ustawy z dnia 30 kwietnia 2004r. o postępowaniu, w sprawach dotyczących pomocy publicznej (Dz.U. z 2023, poz. 702), został zgłoszony pismem:</w:t>
      </w:r>
    </w:p>
    <w:p w14:paraId="124C2F99" w14:textId="77777777" w:rsidR="00D15454" w:rsidRPr="00D15454" w:rsidRDefault="00D15454" w:rsidP="00D15454">
      <w:pPr>
        <w:rPr>
          <w:rFonts w:eastAsia="Times New Roman"/>
        </w:rPr>
      </w:pPr>
      <w:r w:rsidRPr="00D15454">
        <w:rPr>
          <w:rFonts w:eastAsia="Times New Roman"/>
        </w:rPr>
        <w:t>1.Prezesowi Urzędu Ochrony Konkurencji i Konsumentów,</w:t>
      </w:r>
    </w:p>
    <w:p w14:paraId="61A7C8F1" w14:textId="0FCABBB4" w:rsidR="003F02AE" w:rsidRDefault="00D15454" w:rsidP="00D15454">
      <w:pPr>
        <w:rPr>
          <w:rFonts w:eastAsia="Times New Roman"/>
        </w:rPr>
      </w:pPr>
      <w:r w:rsidRPr="00D15454">
        <w:rPr>
          <w:rFonts w:eastAsia="Times New Roman"/>
        </w:rPr>
        <w:t>2.Ministrowi Rolnictwa i Rozwoju Wsi.</w:t>
      </w:r>
    </w:p>
    <w:p w14:paraId="0832201E" w14:textId="77777777" w:rsidR="003F02AE" w:rsidRDefault="003F02AE" w:rsidP="006A6455">
      <w:pPr>
        <w:rPr>
          <w:rFonts w:eastAsia="Times New Roman"/>
        </w:rPr>
      </w:pPr>
    </w:p>
    <w:p w14:paraId="1832D7EC" w14:textId="77777777" w:rsidR="007F12BB" w:rsidRDefault="00BC6659" w:rsidP="007F12BB">
      <w:pPr>
        <w:spacing w:after="240"/>
        <w:divId w:val="710419789"/>
        <w:rPr>
          <w:rFonts w:eastAsia="Times New Roman"/>
          <w:b/>
          <w:bCs/>
        </w:rPr>
      </w:pPr>
      <w:r>
        <w:rPr>
          <w:sz w:val="23"/>
          <w:szCs w:val="23"/>
        </w:rPr>
        <w:t>Przewodniczący Rady Mariusz Rosiński poinformował, że na posiedzeniu wspólnym Komisji projekt uchwały został zaopiniowany pozytywnie.</w:t>
      </w:r>
      <w:r w:rsidR="00923BD2">
        <w:rPr>
          <w:rFonts w:eastAsia="Times New Roman"/>
        </w:rPr>
        <w:br/>
      </w:r>
      <w:r w:rsidR="00923BD2">
        <w:rPr>
          <w:rFonts w:eastAsia="Times New Roman"/>
        </w:rPr>
        <w:br/>
      </w:r>
      <w:r w:rsidR="00923BD2">
        <w:rPr>
          <w:rFonts w:eastAsia="Times New Roman"/>
          <w:b/>
          <w:bCs/>
          <w:u w:val="single"/>
        </w:rPr>
        <w:t>W dyskusji wzięli udział:</w:t>
      </w:r>
      <w:r w:rsidR="00923BD2">
        <w:rPr>
          <w:rFonts w:eastAsia="Times New Roman"/>
        </w:rPr>
        <w:br/>
        <w:t>- Artur Borkowski</w:t>
      </w:r>
      <w:r w:rsidR="00923BD2">
        <w:rPr>
          <w:rFonts w:eastAsia="Times New Roman"/>
        </w:rPr>
        <w:br/>
        <w:t>- Monika Karpińska</w:t>
      </w:r>
      <w:r w:rsidR="00923BD2">
        <w:rPr>
          <w:rFonts w:eastAsia="Times New Roman"/>
        </w:rPr>
        <w:br/>
      </w:r>
      <w:r w:rsidR="00923BD2">
        <w:rPr>
          <w:rFonts w:eastAsia="Times New Roman"/>
        </w:rPr>
        <w:br/>
      </w:r>
      <w:r w:rsidR="00923BD2">
        <w:rPr>
          <w:rFonts w:eastAsia="Times New Roman"/>
          <w:b/>
          <w:bCs/>
          <w:u w:val="single"/>
        </w:rPr>
        <w:t>Głosowano w sprawie:</w:t>
      </w:r>
      <w:r w:rsidR="00923BD2">
        <w:rPr>
          <w:rFonts w:eastAsia="Times New Roman"/>
        </w:rPr>
        <w:br/>
        <w:t xml:space="preserve">Rozpatrzenie autopoprawki do projektu uchwały w sprawie określenia zasad udzielania dotacji celowej na prace konserwatorskie, restauratorskie lub roboty budowlane przy zabytkach wpisanych do rejestru zabytków lub znajdujących się w gminnej ewidencji zabytków, położonych na terenie Miasta i Gminy Serock. </w:t>
      </w:r>
      <w:r w:rsidR="00923BD2">
        <w:rPr>
          <w:rFonts w:eastAsia="Times New Roman"/>
        </w:rPr>
        <w:br/>
      </w:r>
      <w:r w:rsidR="00923BD2">
        <w:rPr>
          <w:rFonts w:eastAsia="Times New Roman"/>
        </w:rPr>
        <w:br/>
      </w:r>
      <w:r w:rsidR="00923BD2">
        <w:rPr>
          <w:rStyle w:val="Pogrubienie"/>
          <w:rFonts w:eastAsia="Times New Roman"/>
          <w:u w:val="single"/>
        </w:rPr>
        <w:t>Wyniki głosowania</w:t>
      </w:r>
      <w:r w:rsidR="00923BD2">
        <w:rPr>
          <w:rFonts w:eastAsia="Times New Roman"/>
        </w:rPr>
        <w:br/>
        <w:t>ZA: 15, PRZECIW: 0, WSTRZYMUJĘ SIĘ: 0, BRAK GŁOSU: 0, NIEOBECNI: 0</w:t>
      </w:r>
      <w:r w:rsidR="00923BD2">
        <w:rPr>
          <w:rFonts w:eastAsia="Times New Roman"/>
        </w:rPr>
        <w:br/>
      </w:r>
      <w:r w:rsidR="00923BD2">
        <w:rPr>
          <w:rFonts w:eastAsia="Times New Roman"/>
        </w:rPr>
        <w:br/>
      </w:r>
      <w:r w:rsidR="00923BD2">
        <w:rPr>
          <w:rFonts w:eastAsia="Times New Roman"/>
          <w:u w:val="single"/>
        </w:rPr>
        <w:t>Wyniki imienne:</w:t>
      </w:r>
      <w:r w:rsidR="00923BD2">
        <w:rPr>
          <w:rFonts w:eastAsia="Times New Roman"/>
        </w:rPr>
        <w:br/>
        <w:t>ZA (15)</w:t>
      </w:r>
      <w:r w:rsidR="00923BD2">
        <w:rPr>
          <w:rFonts w:eastAsia="Times New Roman"/>
        </w:rPr>
        <w:br/>
        <w:t>Marek Biliński, Krzysztof Bońkowski, Sławomir Czerwiński, Bożena Kalinowska, Teresa Krzyczkowska, Gabriela Książyk, Józef Lutomirski , Agnieszka Oktaba, Sławomir Osiwała, Jarosław Krzysztof Pielach, Aneta Rogucka, Mariusz Rosiński, Włodzimierz Skośkiewicz, Wiesław Winnicki, Krzysztof Zakolski</w:t>
      </w:r>
      <w:r w:rsidR="00923BD2">
        <w:rPr>
          <w:rFonts w:eastAsia="Times New Roman"/>
        </w:rPr>
        <w:br/>
      </w:r>
      <w:r w:rsidR="00923BD2">
        <w:rPr>
          <w:rFonts w:eastAsia="Times New Roman"/>
        </w:rPr>
        <w:br/>
      </w:r>
      <w:r w:rsidR="00923BD2">
        <w:rPr>
          <w:rFonts w:eastAsia="Times New Roman"/>
        </w:rPr>
        <w:br/>
      </w:r>
      <w:r w:rsidR="00923BD2">
        <w:rPr>
          <w:rFonts w:eastAsia="Times New Roman"/>
        </w:rPr>
        <w:br/>
      </w:r>
      <w:r w:rsidR="00923BD2">
        <w:rPr>
          <w:rFonts w:eastAsia="Times New Roman"/>
          <w:b/>
          <w:bCs/>
          <w:u w:val="single"/>
        </w:rPr>
        <w:t>Głosowano w sprawie:</w:t>
      </w:r>
      <w:r w:rsidR="00923BD2">
        <w:rPr>
          <w:rFonts w:eastAsia="Times New Roman"/>
        </w:rPr>
        <w:br/>
        <w:t xml:space="preserve">Rozpatrzenie projektu uchwały w sprawie określenia zasad udzielania dotacji celowej na prace konserwatorskie, restauratorskie lub roboty budowlane przy zabytkach wpisanych do rejestru zabytków lub znajdujących się w gminnej ewidencji zabytków, położonych na terenie Miasta i Gminy Serock.. </w:t>
      </w:r>
      <w:r w:rsidR="00923BD2">
        <w:rPr>
          <w:rFonts w:eastAsia="Times New Roman"/>
        </w:rPr>
        <w:br/>
      </w:r>
      <w:r w:rsidR="00923BD2">
        <w:rPr>
          <w:rFonts w:eastAsia="Times New Roman"/>
        </w:rPr>
        <w:br/>
      </w:r>
      <w:r w:rsidR="00923BD2">
        <w:rPr>
          <w:rStyle w:val="Pogrubienie"/>
          <w:rFonts w:eastAsia="Times New Roman"/>
          <w:u w:val="single"/>
        </w:rPr>
        <w:t>Wyniki głosowania</w:t>
      </w:r>
      <w:r w:rsidR="00923BD2">
        <w:rPr>
          <w:rFonts w:eastAsia="Times New Roman"/>
        </w:rPr>
        <w:br/>
        <w:t>ZA: 15, PRZECIW: 0, WSTRZYMUJĘ SIĘ: 0, BRAK GŁOSU: 0, NIEOBECNI: 0</w:t>
      </w:r>
      <w:r w:rsidR="00923BD2">
        <w:rPr>
          <w:rFonts w:eastAsia="Times New Roman"/>
        </w:rPr>
        <w:br/>
      </w:r>
      <w:r w:rsidR="00923BD2">
        <w:rPr>
          <w:rFonts w:eastAsia="Times New Roman"/>
        </w:rPr>
        <w:br/>
      </w:r>
      <w:r w:rsidR="00923BD2">
        <w:rPr>
          <w:rFonts w:eastAsia="Times New Roman"/>
          <w:u w:val="single"/>
        </w:rPr>
        <w:lastRenderedPageBreak/>
        <w:t>Wyniki imienne:</w:t>
      </w:r>
      <w:r w:rsidR="00923BD2">
        <w:rPr>
          <w:rFonts w:eastAsia="Times New Roman"/>
        </w:rPr>
        <w:br/>
        <w:t>ZA (15)</w:t>
      </w:r>
      <w:r w:rsidR="00923BD2">
        <w:rPr>
          <w:rFonts w:eastAsia="Times New Roman"/>
        </w:rPr>
        <w:br/>
        <w:t>Marek Biliński, Krzysztof Bońkowski, Sławomir Czerwiński, Bożena Kalinowska, Teresa Krzyczkowska, Gabriela Książyk, Józef Lutomirski , Agnieszka Oktaba, Sławomir Osiwała, Jarosław Krzysztof Pielach, Aneta Rogucka, Mariusz Rosiński, Włodzimierz Skośkiewicz, Wiesław Winnicki, Krzysztof Zakolski</w:t>
      </w:r>
      <w:r w:rsidR="00923BD2">
        <w:rPr>
          <w:rFonts w:eastAsia="Times New Roman"/>
        </w:rPr>
        <w:br/>
      </w:r>
    </w:p>
    <w:p w14:paraId="3F7ADF4A" w14:textId="1220832D" w:rsidR="00693CFD" w:rsidRDefault="00923BD2" w:rsidP="007F12BB">
      <w:pPr>
        <w:spacing w:after="240"/>
        <w:divId w:val="710419789"/>
        <w:rPr>
          <w:rFonts w:eastAsia="Times New Roman"/>
        </w:rPr>
      </w:pPr>
      <w:r>
        <w:rPr>
          <w:rFonts w:eastAsia="Times New Roman"/>
          <w:b/>
          <w:bCs/>
        </w:rPr>
        <w:t xml:space="preserve">Uchwała nr </w:t>
      </w:r>
      <w:r w:rsidR="007F12BB">
        <w:rPr>
          <w:rFonts w:eastAsia="Times New Roman"/>
          <w:b/>
          <w:bCs/>
        </w:rPr>
        <w:t>779/</w:t>
      </w:r>
      <w:r>
        <w:rPr>
          <w:rFonts w:eastAsia="Times New Roman"/>
          <w:b/>
          <w:bCs/>
        </w:rPr>
        <w:t>LXXII/2023</w:t>
      </w:r>
    </w:p>
    <w:p w14:paraId="6308E5C9" w14:textId="2577E0F0" w:rsidR="007F12BB" w:rsidRPr="00AE1F8A" w:rsidRDefault="00923BD2" w:rsidP="00AE1F8A">
      <w:pPr>
        <w:spacing w:after="240"/>
      </w:pPr>
      <w:r>
        <w:rPr>
          <w:rFonts w:eastAsia="Times New Roman"/>
        </w:rPr>
        <w:br/>
      </w:r>
      <w:r w:rsidRPr="00570D2C">
        <w:rPr>
          <w:rFonts w:eastAsia="Times New Roman"/>
          <w:b/>
          <w:bCs/>
        </w:rPr>
        <w:t>25. Rozpatrzenie projektu uchwały w sprawie przyjęcia „Strategii Polityki Senioralnej na lata 2023 – 2027 – Serocczanie 60+”.</w:t>
      </w:r>
      <w:r w:rsidRPr="00570D2C">
        <w:rPr>
          <w:rFonts w:eastAsia="Times New Roman"/>
          <w:b/>
          <w:bCs/>
        </w:rPr>
        <w:br/>
      </w:r>
      <w:r w:rsidRPr="00570D2C">
        <w:rPr>
          <w:rFonts w:eastAsia="Times New Roman"/>
        </w:rPr>
        <w:br/>
      </w:r>
      <w:r w:rsidR="00570D2C" w:rsidRPr="00AE1F8A">
        <w:t>Projekt uchwały przedstawił</w:t>
      </w:r>
      <w:r w:rsidR="00570D2C" w:rsidRPr="00AE1F8A">
        <w:t xml:space="preserve"> Burmistrz Miasta i Gminy Serock Artur Borkowski. </w:t>
      </w:r>
      <w:r w:rsidR="00AE1F8A" w:rsidRPr="00AE1F8A">
        <w:t>Projekt uchwały jest odpowiedzią na obserwowane zjawisko starzenia się społeczeństwa. W odpowiedzi na to zjawisko konieczne staje się podejmowanie działań, które przyczynią się do zachowania niezależności psychicznej, fizycznej i społecznej seniorów Celem przedkładanego programu polityki senioralnej jest zapewnienie optymalnych warunków dla aktywności seniorów i ich opiekunów.</w:t>
      </w:r>
      <w:r w:rsidR="00AE1F8A" w:rsidRPr="00AE1F8A">
        <w:t xml:space="preserve"> </w:t>
      </w:r>
      <w:r w:rsidR="00AE1F8A" w:rsidRPr="00AE1F8A">
        <w:t>Działania opisane w programie odnoszą się do obszarów: zdrowie, rekreacja, kultura, edukacja, strefa obywatelska, dla których określono cele operacyjne oraz kierunki działań. Opracowanie dokumentu poprzedziły diagnoza potrzeb i oczekiwań seniorów oraz spotkania konsultacyjne. Zintensyfikowanie działań na rzecz tworzenia środowiska przyjaznego osobom starszym, zapewnienie warunków godnego starzenia się, zachowanie możliwie największej aktywności i niezależności to główne powody opracowania dokumentu.</w:t>
      </w:r>
      <w:r w:rsidR="00AE1F8A" w:rsidRPr="00AE1F8A">
        <w:t xml:space="preserve"> </w:t>
      </w:r>
      <w:r w:rsidR="00AE1F8A" w:rsidRPr="00AE1F8A">
        <w:t xml:space="preserve">Działania na rzecz </w:t>
      </w:r>
      <w:r w:rsidR="00AE1F8A" w:rsidRPr="00AE1F8A">
        <w:t>seniorów,</w:t>
      </w:r>
      <w:r w:rsidR="00AE1F8A" w:rsidRPr="00AE1F8A">
        <w:t xml:space="preserve"> aby zapewnić ich skuteczność, wymagają usystematyzowania i zabezpieczenia środków finansowych. Przedstawiony program ma charakter wieloletni i wskazuje rekomendacje, wykonawców strategii oraz wskazuje źródła finasowania. W prace związane z opracowaniem strategii zaangażowani zostali liczni eksperci z różnych dziedzin, którzy odznaczali się szeroką wiedzą specjalistyczną oraz doświadczeniem w działaniu na rzecz seniorów, co było niezbędne do właściwego przygotowania dokumentu.</w:t>
      </w:r>
      <w:r w:rsidR="00AE1F8A" w:rsidRPr="00AE1F8A">
        <w:t xml:space="preserve"> </w:t>
      </w:r>
      <w:r w:rsidR="00AE1F8A" w:rsidRPr="00AE1F8A">
        <w:t>W ramach procesu powstawania strategii zapewniona została partycypacja społeczna mieszkańców Miasta i Gminy Serock w wieku 60+, prowadzona za pomocą różnorodnych metod, w tym poprzez udział Rady Seniorów. Uspołecznienie, prowadzone zgodnie z najlepszymi praktykami, stanowiło niezwykle istotny element, ponieważ pomogło dogłębnie poznać potrzeby i problemy seniorów oraz ich oczekiwania i odczucia.</w:t>
      </w:r>
    </w:p>
    <w:p w14:paraId="67D4FB36" w14:textId="282D2A40" w:rsidR="00693CFD" w:rsidRDefault="00BC6659">
      <w:pPr>
        <w:spacing w:after="240"/>
        <w:rPr>
          <w:rFonts w:eastAsia="Times New Roman"/>
        </w:rPr>
      </w:pPr>
      <w:r w:rsidRPr="00AE1F8A">
        <w:t>Przewodniczący Rady Mariusz Rosiński poinformował, że na posiedzeniu wspólnym Komisji projekt uchwały został zaopiniowany pozytywnie.</w:t>
      </w:r>
      <w:r w:rsidR="00923BD2" w:rsidRPr="00AE1F8A">
        <w:rPr>
          <w:rFonts w:eastAsia="Times New Roman"/>
        </w:rPr>
        <w:br/>
      </w:r>
      <w:r w:rsidR="00923BD2">
        <w:rPr>
          <w:rFonts w:eastAsia="Times New Roman"/>
        </w:rPr>
        <w:br/>
      </w:r>
      <w:r w:rsidR="00923BD2">
        <w:rPr>
          <w:rFonts w:eastAsia="Times New Roman"/>
          <w:b/>
          <w:bCs/>
          <w:u w:val="single"/>
        </w:rPr>
        <w:t>W dyskusji wzięli udział:</w:t>
      </w:r>
      <w:r w:rsidR="00923BD2">
        <w:rPr>
          <w:rFonts w:eastAsia="Times New Roman"/>
        </w:rPr>
        <w:br/>
        <w:t>- Mariusz Rosiński</w:t>
      </w:r>
      <w:r w:rsidR="00923BD2">
        <w:rPr>
          <w:rFonts w:eastAsia="Times New Roman"/>
        </w:rPr>
        <w:br/>
        <w:t>- Artur Borkowski</w:t>
      </w:r>
      <w:r w:rsidR="00923BD2">
        <w:rPr>
          <w:rFonts w:eastAsia="Times New Roman"/>
        </w:rPr>
        <w:br/>
        <w:t>- Mariusz Rosiński</w:t>
      </w:r>
      <w:r w:rsidR="00923BD2">
        <w:rPr>
          <w:rFonts w:eastAsia="Times New Roman"/>
        </w:rPr>
        <w:br/>
        <w:t xml:space="preserve">- Piotr Kowalczyk </w:t>
      </w:r>
      <w:r w:rsidR="00923BD2">
        <w:rPr>
          <w:rFonts w:eastAsia="Times New Roman"/>
        </w:rPr>
        <w:br/>
      </w:r>
      <w:r w:rsidR="00923BD2">
        <w:rPr>
          <w:rFonts w:eastAsia="Times New Roman"/>
        </w:rPr>
        <w:br/>
      </w:r>
      <w:r w:rsidR="00923BD2">
        <w:rPr>
          <w:rFonts w:eastAsia="Times New Roman"/>
        </w:rPr>
        <w:br/>
      </w:r>
      <w:r w:rsidR="00923BD2">
        <w:rPr>
          <w:rFonts w:eastAsia="Times New Roman"/>
          <w:b/>
          <w:bCs/>
          <w:u w:val="single"/>
        </w:rPr>
        <w:t>Głosowano w sprawie:</w:t>
      </w:r>
      <w:r w:rsidR="00923BD2">
        <w:rPr>
          <w:rFonts w:eastAsia="Times New Roman"/>
        </w:rPr>
        <w:br/>
        <w:t>Rozpatrzenie projektu uchwały w sprawie przyjęcia „Strategii Polityki Senioralnej na lata 2023 – 2027 – Serocczanie 60+”.</w:t>
      </w:r>
      <w:r w:rsidR="00923BD2">
        <w:rPr>
          <w:rFonts w:eastAsia="Times New Roman"/>
        </w:rPr>
        <w:br/>
      </w:r>
      <w:r w:rsidR="00923BD2">
        <w:rPr>
          <w:rFonts w:eastAsia="Times New Roman"/>
        </w:rPr>
        <w:lastRenderedPageBreak/>
        <w:br/>
      </w:r>
      <w:r w:rsidR="00923BD2">
        <w:rPr>
          <w:rStyle w:val="Pogrubienie"/>
          <w:rFonts w:eastAsia="Times New Roman"/>
          <w:u w:val="single"/>
        </w:rPr>
        <w:t>Wyniki głosowania</w:t>
      </w:r>
      <w:r w:rsidR="00923BD2">
        <w:rPr>
          <w:rFonts w:eastAsia="Times New Roman"/>
        </w:rPr>
        <w:br/>
        <w:t>ZA: 15, PRZECIW: 0, WSTRZYMUJĘ SIĘ: 0, BRAK GŁOSU: 0, NIEOBECNI: 0</w:t>
      </w:r>
      <w:r w:rsidR="00923BD2">
        <w:rPr>
          <w:rFonts w:eastAsia="Times New Roman"/>
        </w:rPr>
        <w:br/>
      </w:r>
      <w:r w:rsidR="00923BD2">
        <w:rPr>
          <w:rFonts w:eastAsia="Times New Roman"/>
        </w:rPr>
        <w:br/>
      </w:r>
      <w:r w:rsidR="00923BD2">
        <w:rPr>
          <w:rFonts w:eastAsia="Times New Roman"/>
          <w:u w:val="single"/>
        </w:rPr>
        <w:t>Wyniki imienne:</w:t>
      </w:r>
      <w:r w:rsidR="00923BD2">
        <w:rPr>
          <w:rFonts w:eastAsia="Times New Roman"/>
        </w:rPr>
        <w:br/>
        <w:t>ZA (15)</w:t>
      </w:r>
      <w:r w:rsidR="00923BD2">
        <w:rPr>
          <w:rFonts w:eastAsia="Times New Roman"/>
        </w:rPr>
        <w:br/>
        <w:t>Marek Biliński, Krzysztof Bońkowski, Sławomir Czerwiński, Bożena Kalinowska, Teresa Krzyczkowska, Gabriela Książyk, Józef Lutomirski , Agnieszka Oktaba, Sławomir Osiwała, Jarosław Krzysztof Pielach, Aneta Rogucka, Mariusz Rosiński, Włodzimierz Skośkiewicz, Wiesław Winnicki, Krzysztof Zakolski</w:t>
      </w:r>
      <w:r w:rsidR="00923BD2">
        <w:rPr>
          <w:rFonts w:eastAsia="Times New Roman"/>
        </w:rPr>
        <w:br/>
      </w:r>
    </w:p>
    <w:p w14:paraId="70B644F2" w14:textId="6A4924FC" w:rsidR="00693CFD" w:rsidRDefault="00923BD2">
      <w:pPr>
        <w:divId w:val="110054147"/>
        <w:rPr>
          <w:rFonts w:eastAsia="Times New Roman"/>
        </w:rPr>
      </w:pPr>
      <w:r>
        <w:rPr>
          <w:rFonts w:eastAsia="Times New Roman"/>
          <w:b/>
          <w:bCs/>
        </w:rPr>
        <w:t xml:space="preserve">Uchwała nr </w:t>
      </w:r>
      <w:r w:rsidR="000A076F">
        <w:rPr>
          <w:rFonts w:eastAsia="Times New Roman"/>
          <w:b/>
          <w:bCs/>
        </w:rPr>
        <w:t>780/</w:t>
      </w:r>
      <w:r>
        <w:rPr>
          <w:rFonts w:eastAsia="Times New Roman"/>
          <w:b/>
          <w:bCs/>
        </w:rPr>
        <w:t>LXXII/2023</w:t>
      </w:r>
    </w:p>
    <w:p w14:paraId="47BF8FC5" w14:textId="77777777" w:rsidR="000A076F" w:rsidRDefault="00923BD2" w:rsidP="000A076F">
      <w:pPr>
        <w:rPr>
          <w:rFonts w:eastAsia="Times New Roman"/>
        </w:rPr>
      </w:pPr>
      <w:r>
        <w:rPr>
          <w:rFonts w:eastAsia="Times New Roman"/>
        </w:rPr>
        <w:br/>
      </w:r>
      <w:r>
        <w:rPr>
          <w:rFonts w:eastAsia="Times New Roman"/>
        </w:rPr>
        <w:br/>
      </w:r>
      <w:r w:rsidRPr="000A076F">
        <w:rPr>
          <w:rFonts w:eastAsia="Times New Roman"/>
          <w:b/>
          <w:bCs/>
        </w:rPr>
        <w:t>26. Rozpatrzenie projektu uchwały w sprawie przyjęcia protokołu Komisji Rewizyjnej z kontroli problemowej w zakresie zakupów przeprowadzonych z tzw. „wolnej ręki” oraz przetargów na podstawie ustawy „Prawo zamówień publicznych”.</w:t>
      </w:r>
      <w:r w:rsidRPr="000A076F">
        <w:rPr>
          <w:rFonts w:eastAsia="Times New Roman"/>
          <w:b/>
          <w:bCs/>
        </w:rPr>
        <w:br/>
      </w:r>
    </w:p>
    <w:p w14:paraId="392D3394" w14:textId="51D3DD54" w:rsidR="000A076F" w:rsidRDefault="00145B2E" w:rsidP="00B34187">
      <w:pPr>
        <w:rPr>
          <w:rFonts w:eastAsia="Times New Roman"/>
        </w:rPr>
      </w:pPr>
      <w:r w:rsidRPr="00145B2E">
        <w:rPr>
          <w:rFonts w:eastAsia="Times New Roman"/>
        </w:rPr>
        <w:t>Projekt uchwały przedstawił</w:t>
      </w:r>
      <w:r>
        <w:rPr>
          <w:rFonts w:eastAsia="Times New Roman"/>
        </w:rPr>
        <w:t xml:space="preserve"> Przewodniczący Komisji Rewizyjnej Sławomir Osiwała </w:t>
      </w:r>
      <w:r w:rsidR="00B34187" w:rsidRPr="00B34187">
        <w:rPr>
          <w:rFonts w:eastAsia="Times New Roman"/>
        </w:rPr>
        <w:t>Na podstawie przedłożonych dokumentów oraz wyjaśnień złożonych przez kierowników referatów, Komisja Rewizyjna pozytywnie ocenia działalność Burmistrza w zakresie stosowania przez podległe referaty przepisów obowiązującego prawa dotyczących przeprowadzania przetargów objętych ustawą „Prawo zamówień publicznych” oraz zamówień z tzw. „wolnej ręki”.</w:t>
      </w:r>
      <w:r w:rsidR="00B34187">
        <w:rPr>
          <w:rFonts w:eastAsia="Times New Roman"/>
        </w:rPr>
        <w:t xml:space="preserve"> </w:t>
      </w:r>
      <w:r w:rsidR="00B34187" w:rsidRPr="00B34187">
        <w:rPr>
          <w:rFonts w:eastAsia="Times New Roman"/>
        </w:rPr>
        <w:t>Uwagę Komisji zwróciła dobra znajomość obowiązujących przepisów przez Kierowników referatów oraz kompletność i przejrzystość prowadzonej w tym zakresie dokumentacji.</w:t>
      </w:r>
      <w:r w:rsidR="00B34187">
        <w:rPr>
          <w:rFonts w:eastAsia="Times New Roman"/>
        </w:rPr>
        <w:t xml:space="preserve"> </w:t>
      </w:r>
      <w:r w:rsidR="00B34187" w:rsidRPr="00B34187">
        <w:rPr>
          <w:rFonts w:eastAsia="Times New Roman"/>
        </w:rPr>
        <w:t>Na podstawie § 140 ust.3 Statutu gminy Miasto i Gminy Serock Burmistrz Artur Borkowski został poinformowany o przysługującym mu prawie zgłaszania zastrzeżeń do faktów ujętych w niniejszym protokole oraz prawie złożenia pisemnych wyjaśnień dotyczących nieprawidłowości. Burmistrz oświadczył, że nie zgłasza zastrzeżeń i nie zamierza składać wyjaśnień na piśmie. Protokół sporządzono w czterech jednobrzmiących egzemplarzach i po odczytaniu podpisano bez zastrzeżeń.</w:t>
      </w:r>
    </w:p>
    <w:p w14:paraId="1B7FDB32" w14:textId="455A36AA" w:rsidR="00693CFD" w:rsidRDefault="00923BD2">
      <w:pPr>
        <w:spacing w:after="240"/>
        <w:rPr>
          <w:rFonts w:eastAsia="Times New Roman"/>
        </w:rPr>
      </w:pPr>
      <w:r>
        <w:rPr>
          <w:rFonts w:eastAsia="Times New Roman"/>
        </w:rPr>
        <w:br/>
      </w:r>
      <w:r w:rsidR="00BC6659">
        <w:rPr>
          <w:sz w:val="23"/>
          <w:szCs w:val="23"/>
        </w:rPr>
        <w:t>Przewodniczący Rady Mariusz Rosiński poinformował, że na posiedzeniu wspólnym Komisji projekt uchwały został zaopiniowany pozytywnie.</w:t>
      </w:r>
      <w:r>
        <w:rPr>
          <w:rFonts w:eastAsia="Times New Roman"/>
        </w:rPr>
        <w:br/>
      </w:r>
      <w:r>
        <w:rPr>
          <w:rFonts w:eastAsia="Times New Roman"/>
        </w:rPr>
        <w:br/>
      </w:r>
      <w:r>
        <w:rPr>
          <w:rFonts w:eastAsia="Times New Roman"/>
          <w:b/>
          <w:bCs/>
          <w:u w:val="single"/>
        </w:rPr>
        <w:t>W dyskusji wzięli udział:</w:t>
      </w:r>
      <w:r>
        <w:rPr>
          <w:rFonts w:eastAsia="Times New Roman"/>
        </w:rPr>
        <w:br/>
        <w:t>- Sławomir Osiwała</w:t>
      </w:r>
      <w:r>
        <w:rPr>
          <w:rFonts w:eastAsia="Times New Roman"/>
        </w:rPr>
        <w:br/>
      </w:r>
      <w:r>
        <w:rPr>
          <w:rFonts w:eastAsia="Times New Roman"/>
        </w:rPr>
        <w:br/>
      </w:r>
      <w:r>
        <w:rPr>
          <w:rFonts w:eastAsia="Times New Roman"/>
          <w:b/>
          <w:bCs/>
          <w:u w:val="single"/>
        </w:rPr>
        <w:t>Głosowano w sprawie:</w:t>
      </w:r>
      <w:r>
        <w:rPr>
          <w:rFonts w:eastAsia="Times New Roman"/>
        </w:rPr>
        <w:br/>
        <w:t xml:space="preserve">Rozpatrzenie projektu uchwały w sprawie przyjęcia protokołu Komisji Rewizyjnej z kontroli problemowej w zakresie zakupów przeprowadzonych z tzw. „wolnej ręki” oraz przetargów na podstawie ustawy „Prawo zamówień publicznych”. </w:t>
      </w:r>
      <w:r>
        <w:rPr>
          <w:rFonts w:eastAsia="Times New Roman"/>
        </w:rPr>
        <w:br/>
      </w:r>
      <w:r>
        <w:rPr>
          <w:rFonts w:eastAsia="Times New Roman"/>
        </w:rPr>
        <w:br/>
      </w:r>
      <w:r>
        <w:rPr>
          <w:rStyle w:val="Pogrubienie"/>
          <w:rFonts w:eastAsia="Times New Roman"/>
          <w:u w:val="single"/>
        </w:rPr>
        <w:t>Wyniki głosowania</w:t>
      </w:r>
      <w:r>
        <w:rPr>
          <w:rFonts w:eastAsia="Times New Roman"/>
        </w:rPr>
        <w:br/>
        <w:t>ZA: 15, PRZECIW: 0, WSTRZYMUJĘ SIĘ: 0, BRAK GŁOSU: 0, NIEOBECNI: 0</w:t>
      </w:r>
      <w:r>
        <w:rPr>
          <w:rFonts w:eastAsia="Times New Roman"/>
        </w:rPr>
        <w:br/>
      </w:r>
      <w:r>
        <w:rPr>
          <w:rFonts w:eastAsia="Times New Roman"/>
        </w:rPr>
        <w:br/>
      </w:r>
      <w:r>
        <w:rPr>
          <w:rFonts w:eastAsia="Times New Roman"/>
          <w:u w:val="single"/>
        </w:rPr>
        <w:t>Wyniki imienne:</w:t>
      </w:r>
      <w:r>
        <w:rPr>
          <w:rFonts w:eastAsia="Times New Roman"/>
        </w:rPr>
        <w:br/>
        <w:t>ZA (15)</w:t>
      </w:r>
      <w:r>
        <w:rPr>
          <w:rFonts w:eastAsia="Times New Roman"/>
        </w:rPr>
        <w:br/>
        <w:t xml:space="preserve">Marek Biliński, Krzysztof Bońkowski, Sławomir Czerwiński, Bożena Kalinowska, Teresa </w:t>
      </w:r>
      <w:r>
        <w:rPr>
          <w:rFonts w:eastAsia="Times New Roman"/>
        </w:rPr>
        <w:lastRenderedPageBreak/>
        <w:t>Krzyczkowska, Gabriela Książyk, Józef Lutomirski , Agnieszka Oktaba, Sławomir Osiwała, Jarosław Krzysztof Pielach, Aneta Rogucka, Mariusz Rosiński, Włodzimierz Skośkiewicz, Wiesław Winnicki, Krzysztof Zakolski</w:t>
      </w:r>
      <w:r>
        <w:rPr>
          <w:rFonts w:eastAsia="Times New Roman"/>
        </w:rPr>
        <w:br/>
      </w:r>
    </w:p>
    <w:p w14:paraId="1308DA91" w14:textId="0227AB14" w:rsidR="00693CFD" w:rsidRDefault="00923BD2">
      <w:pPr>
        <w:divId w:val="1650013929"/>
        <w:rPr>
          <w:rFonts w:eastAsia="Times New Roman"/>
        </w:rPr>
      </w:pPr>
      <w:r>
        <w:rPr>
          <w:rFonts w:eastAsia="Times New Roman"/>
          <w:b/>
          <w:bCs/>
        </w:rPr>
        <w:t xml:space="preserve">Uchwała nr </w:t>
      </w:r>
      <w:r w:rsidR="00C84593">
        <w:rPr>
          <w:rFonts w:eastAsia="Times New Roman"/>
          <w:b/>
          <w:bCs/>
        </w:rPr>
        <w:t>781/</w:t>
      </w:r>
      <w:r>
        <w:rPr>
          <w:rFonts w:eastAsia="Times New Roman"/>
          <w:b/>
          <w:bCs/>
        </w:rPr>
        <w:t>LXXII/2023</w:t>
      </w:r>
    </w:p>
    <w:p w14:paraId="56A5C1EF" w14:textId="77777777" w:rsidR="00C84593" w:rsidRDefault="00923BD2" w:rsidP="00C84593">
      <w:pPr>
        <w:rPr>
          <w:rFonts w:eastAsia="Times New Roman"/>
        </w:rPr>
      </w:pPr>
      <w:r>
        <w:rPr>
          <w:rFonts w:eastAsia="Times New Roman"/>
        </w:rPr>
        <w:br/>
      </w:r>
      <w:r>
        <w:rPr>
          <w:rFonts w:eastAsia="Times New Roman"/>
        </w:rPr>
        <w:br/>
      </w:r>
      <w:r w:rsidRPr="00C84593">
        <w:rPr>
          <w:rFonts w:eastAsia="Times New Roman"/>
          <w:b/>
          <w:bCs/>
        </w:rPr>
        <w:t>27. Rozpatrzenie projektu uchwały w sprawie wyboru ławnika do Sądu Rejonowego w Legionowie.</w:t>
      </w:r>
      <w:r>
        <w:rPr>
          <w:rFonts w:eastAsia="Times New Roman"/>
        </w:rPr>
        <w:br/>
      </w:r>
    </w:p>
    <w:p w14:paraId="1BBD15EA" w14:textId="7F855797" w:rsidR="00C84593" w:rsidRDefault="00C84593" w:rsidP="00B27C0B">
      <w:pPr>
        <w:rPr>
          <w:rFonts w:eastAsia="Times New Roman"/>
        </w:rPr>
      </w:pPr>
      <w:r w:rsidRPr="00C84593">
        <w:rPr>
          <w:rFonts w:eastAsia="Times New Roman"/>
        </w:rPr>
        <w:t>Projekt uchwały przedstawił</w:t>
      </w:r>
      <w:r>
        <w:rPr>
          <w:rFonts w:eastAsia="Times New Roman"/>
        </w:rPr>
        <w:t xml:space="preserve"> Sekretarz Rafał Karpiński. </w:t>
      </w:r>
      <w:r w:rsidR="00B27C0B">
        <w:rPr>
          <w:rFonts w:eastAsia="Times New Roman"/>
        </w:rPr>
        <w:t xml:space="preserve">Przewodniczący Rady Miejskiej Mariusz Rosiński </w:t>
      </w:r>
      <w:r w:rsidR="00EE56C3">
        <w:rPr>
          <w:rFonts w:eastAsia="Times New Roman"/>
        </w:rPr>
        <w:t>powołał komisję skrutacyjną</w:t>
      </w:r>
      <w:r w:rsidR="00483016">
        <w:rPr>
          <w:rFonts w:eastAsia="Times New Roman"/>
        </w:rPr>
        <w:t>.</w:t>
      </w:r>
      <w:r w:rsidR="00EE56C3">
        <w:rPr>
          <w:rFonts w:eastAsia="Times New Roman"/>
        </w:rPr>
        <w:t xml:space="preserve"> </w:t>
      </w:r>
    </w:p>
    <w:p w14:paraId="55B5B881" w14:textId="3FFE7AEA" w:rsidR="00693CFD" w:rsidRDefault="00923BD2">
      <w:pPr>
        <w:spacing w:after="240"/>
        <w:rPr>
          <w:rFonts w:eastAsia="Times New Roman"/>
        </w:rPr>
      </w:pPr>
      <w:r>
        <w:rPr>
          <w:rFonts w:eastAsia="Times New Roman"/>
        </w:rPr>
        <w:br/>
      </w:r>
      <w:r w:rsidR="00BC6659">
        <w:rPr>
          <w:sz w:val="23"/>
          <w:szCs w:val="23"/>
        </w:rPr>
        <w:t>Przewodniczący Rady Mariusz Rosiński poinformował, że na posiedzeniu wspólnym Komisji projekt uchwały został zaopiniowany pozytywnie.</w:t>
      </w:r>
      <w:r>
        <w:rPr>
          <w:rFonts w:eastAsia="Times New Roman"/>
        </w:rPr>
        <w:br/>
      </w:r>
      <w:r>
        <w:rPr>
          <w:rFonts w:eastAsia="Times New Roman"/>
        </w:rPr>
        <w:br/>
      </w:r>
      <w:r>
        <w:rPr>
          <w:rFonts w:eastAsia="Times New Roman"/>
          <w:b/>
          <w:bCs/>
          <w:u w:val="single"/>
        </w:rPr>
        <w:t>W dyskusji wzięli udział:</w:t>
      </w:r>
      <w:r>
        <w:rPr>
          <w:rFonts w:eastAsia="Times New Roman"/>
        </w:rPr>
        <w:br/>
        <w:t>- Artur Borkowski</w:t>
      </w:r>
      <w:r>
        <w:rPr>
          <w:rFonts w:eastAsia="Times New Roman"/>
        </w:rPr>
        <w:br/>
        <w:t>- Rafał Karpiński</w:t>
      </w:r>
      <w:r>
        <w:rPr>
          <w:rFonts w:eastAsia="Times New Roman"/>
        </w:rPr>
        <w:br/>
        <w:t>- Mariusz Rosiński</w:t>
      </w:r>
      <w:r>
        <w:rPr>
          <w:rFonts w:eastAsia="Times New Roman"/>
        </w:rPr>
        <w:br/>
        <w:t>- Bożena Kalinowska</w:t>
      </w:r>
      <w:r>
        <w:rPr>
          <w:rFonts w:eastAsia="Times New Roman"/>
        </w:rPr>
        <w:br/>
        <w:t>- Mariusz Rosiński</w:t>
      </w:r>
      <w:r>
        <w:rPr>
          <w:rFonts w:eastAsia="Times New Roman"/>
        </w:rPr>
        <w:br/>
        <w:t>- Mariusz Rosiński</w:t>
      </w:r>
      <w:r>
        <w:rPr>
          <w:rFonts w:eastAsia="Times New Roman"/>
        </w:rPr>
        <w:br/>
        <w:t>- Bożena Kalinowska</w:t>
      </w:r>
      <w:r>
        <w:rPr>
          <w:rFonts w:eastAsia="Times New Roman"/>
        </w:rPr>
        <w:br/>
        <w:t>- Artur Borkowski</w:t>
      </w:r>
      <w:r>
        <w:rPr>
          <w:rFonts w:eastAsia="Times New Roman"/>
        </w:rPr>
        <w:br/>
        <w:t>- Mariusz Rosiński</w:t>
      </w:r>
    </w:p>
    <w:p w14:paraId="3773FFCF" w14:textId="3600B933" w:rsidR="00693CFD" w:rsidRDefault="00923BD2">
      <w:pPr>
        <w:divId w:val="342056127"/>
        <w:rPr>
          <w:rFonts w:eastAsia="Times New Roman"/>
        </w:rPr>
      </w:pPr>
      <w:r>
        <w:rPr>
          <w:rFonts w:eastAsia="Times New Roman"/>
          <w:b/>
          <w:bCs/>
        </w:rPr>
        <w:t xml:space="preserve">Uchwała nr </w:t>
      </w:r>
      <w:r w:rsidR="00B27C0B">
        <w:rPr>
          <w:rFonts w:eastAsia="Times New Roman"/>
          <w:b/>
          <w:bCs/>
        </w:rPr>
        <w:t>782/</w:t>
      </w:r>
      <w:r>
        <w:rPr>
          <w:rFonts w:eastAsia="Times New Roman"/>
          <w:b/>
          <w:bCs/>
        </w:rPr>
        <w:t>LXXII/2023</w:t>
      </w:r>
    </w:p>
    <w:p w14:paraId="6BDEA642" w14:textId="2934F14A" w:rsidR="00693CFD" w:rsidRDefault="00923BD2" w:rsidP="007F0B08">
      <w:pPr>
        <w:spacing w:after="240"/>
      </w:pPr>
      <w:r>
        <w:rPr>
          <w:rFonts w:eastAsia="Times New Roman"/>
        </w:rPr>
        <w:br/>
      </w:r>
      <w:r w:rsidRPr="00B27C0B">
        <w:rPr>
          <w:rFonts w:eastAsia="Times New Roman"/>
          <w:b/>
          <w:bCs/>
        </w:rPr>
        <w:t>28. Odpowiedzi na interpelacje i zapytania radnych.</w:t>
      </w:r>
      <w:r w:rsidRPr="00B27C0B">
        <w:rPr>
          <w:rFonts w:eastAsia="Times New Roman"/>
          <w:b/>
          <w:bCs/>
        </w:rPr>
        <w:br/>
      </w:r>
      <w:r>
        <w:rPr>
          <w:rFonts w:eastAsia="Times New Roman"/>
        </w:rPr>
        <w:br/>
      </w:r>
      <w:r w:rsidR="00BA0A72">
        <w:rPr>
          <w:rFonts w:eastAsia="Times New Roman"/>
        </w:rPr>
        <w:t xml:space="preserve">Burmistrz Miasta i Gminy Serock </w:t>
      </w:r>
      <w:r w:rsidR="005640EB">
        <w:rPr>
          <w:rFonts w:eastAsia="Times New Roman"/>
        </w:rPr>
        <w:t>powiedział</w:t>
      </w:r>
      <w:r w:rsidR="00772029">
        <w:rPr>
          <w:rFonts w:eastAsia="Times New Roman"/>
        </w:rPr>
        <w:t xml:space="preserve">, że rozumie, że jest to taka intencja i oczekują państwo odpowiedzi w formie elektronicznej, więc spróbują jakieś oświadczenie, komunikat przedstawić opinii publicznej. </w:t>
      </w:r>
      <w:r w:rsidR="00F04992">
        <w:rPr>
          <w:rFonts w:eastAsia="Times New Roman"/>
        </w:rPr>
        <w:t>Od trzech tygodni pojawił się dr</w:t>
      </w:r>
      <w:r w:rsidR="009B6FBB">
        <w:rPr>
          <w:rFonts w:eastAsia="Times New Roman"/>
        </w:rPr>
        <w:t>u</w:t>
      </w:r>
      <w:r w:rsidR="00F04992">
        <w:rPr>
          <w:rFonts w:eastAsia="Times New Roman"/>
        </w:rPr>
        <w:t>gi wykonawca na terenie gminy, który uzyskał stosowne zezwolenie. Kluczowa informacja jest taka że jest drugi wykonawca i mieszkańcy maja alternatywę</w:t>
      </w:r>
      <w:r w:rsidR="00842B72">
        <w:rPr>
          <w:rFonts w:eastAsia="Times New Roman"/>
        </w:rPr>
        <w:t>.</w:t>
      </w:r>
      <w:r>
        <w:rPr>
          <w:rFonts w:eastAsia="Times New Roman"/>
        </w:rPr>
        <w:br/>
      </w:r>
      <w:r>
        <w:rPr>
          <w:rFonts w:eastAsia="Times New Roman"/>
        </w:rPr>
        <w:br/>
      </w:r>
      <w:r>
        <w:rPr>
          <w:rFonts w:eastAsia="Times New Roman"/>
          <w:b/>
          <w:bCs/>
          <w:u w:val="single"/>
        </w:rPr>
        <w:t>W dyskusji wzięli udział:</w:t>
      </w:r>
      <w:r>
        <w:rPr>
          <w:rFonts w:eastAsia="Times New Roman"/>
        </w:rPr>
        <w:br/>
        <w:t>- Artur Borkowski</w:t>
      </w:r>
      <w:r>
        <w:rPr>
          <w:rFonts w:eastAsia="Times New Roman"/>
        </w:rPr>
        <w:br/>
        <w:t>- Marek Biliński (Ad Vocem)</w:t>
      </w:r>
      <w:r>
        <w:rPr>
          <w:rFonts w:eastAsia="Times New Roman"/>
        </w:rPr>
        <w:br/>
        <w:t>- Artur Borkowski</w:t>
      </w:r>
      <w:r>
        <w:rPr>
          <w:rFonts w:eastAsia="Times New Roman"/>
        </w:rPr>
        <w:br/>
      </w:r>
      <w:r>
        <w:rPr>
          <w:rFonts w:eastAsia="Times New Roman"/>
        </w:rPr>
        <w:br/>
      </w:r>
      <w:r w:rsidRPr="00B27C0B">
        <w:rPr>
          <w:rFonts w:eastAsia="Times New Roman"/>
          <w:b/>
          <w:bCs/>
        </w:rPr>
        <w:t>29. Sprawy różne.</w:t>
      </w:r>
      <w:r w:rsidRPr="00B27C0B">
        <w:rPr>
          <w:rFonts w:eastAsia="Times New Roman"/>
          <w:b/>
          <w:bCs/>
        </w:rPr>
        <w:br/>
      </w:r>
      <w:r>
        <w:rPr>
          <w:rFonts w:eastAsia="Times New Roman"/>
        </w:rPr>
        <w:br/>
      </w:r>
      <w:r w:rsidR="007F0B08">
        <w:rPr>
          <w:sz w:val="23"/>
          <w:szCs w:val="23"/>
        </w:rPr>
        <w:t>W punkcie dotyczących spraw różnych Radni oraz Przewodniczący Organów Wykonawczych Jednostek Pomocniczych zgłosili bieżące problemy, na które uzyskali odpowiedź ze strony Burmistrza Miasta i Gminy Serock.</w:t>
      </w:r>
      <w:r>
        <w:rPr>
          <w:rFonts w:eastAsia="Times New Roman"/>
        </w:rPr>
        <w:br/>
      </w:r>
      <w:r>
        <w:rPr>
          <w:rFonts w:eastAsia="Times New Roman"/>
        </w:rPr>
        <w:br/>
      </w:r>
      <w:r>
        <w:rPr>
          <w:rFonts w:eastAsia="Times New Roman"/>
          <w:b/>
          <w:bCs/>
          <w:u w:val="single"/>
        </w:rPr>
        <w:t>W dyskusji wzięli udział:</w:t>
      </w:r>
      <w:r>
        <w:rPr>
          <w:rFonts w:eastAsia="Times New Roman"/>
        </w:rPr>
        <w:br/>
        <w:t>- Włodzimierz Skośkiewicz</w:t>
      </w:r>
      <w:r>
        <w:rPr>
          <w:rFonts w:eastAsia="Times New Roman"/>
        </w:rPr>
        <w:br/>
      </w:r>
      <w:r>
        <w:rPr>
          <w:rFonts w:eastAsia="Times New Roman"/>
        </w:rPr>
        <w:lastRenderedPageBreak/>
        <w:t>- Bogusława Żaczkiewicz</w:t>
      </w:r>
      <w:r>
        <w:rPr>
          <w:rFonts w:eastAsia="Times New Roman"/>
        </w:rPr>
        <w:br/>
        <w:t>- Marek Biliński</w:t>
      </w:r>
      <w:r>
        <w:rPr>
          <w:rFonts w:eastAsia="Times New Roman"/>
        </w:rPr>
        <w:br/>
        <w:t>- Artur Borkowski</w:t>
      </w:r>
      <w:r>
        <w:rPr>
          <w:rFonts w:eastAsia="Times New Roman"/>
        </w:rPr>
        <w:br/>
        <w:t>- Teresa Wierzbicka</w:t>
      </w:r>
      <w:r>
        <w:rPr>
          <w:rFonts w:eastAsia="Times New Roman"/>
        </w:rPr>
        <w:br/>
      </w:r>
      <w:r>
        <w:rPr>
          <w:rFonts w:eastAsia="Times New Roman"/>
        </w:rPr>
        <w:br/>
      </w:r>
      <w:r w:rsidRPr="00B27C0B">
        <w:rPr>
          <w:rFonts w:eastAsia="Times New Roman"/>
          <w:b/>
          <w:bCs/>
        </w:rPr>
        <w:t>30. Zamknięcie sesji.</w:t>
      </w:r>
      <w:r w:rsidRPr="00B27C0B">
        <w:rPr>
          <w:rFonts w:eastAsia="Times New Roman"/>
          <w:b/>
          <w:bCs/>
        </w:rPr>
        <w:br/>
      </w:r>
      <w:r>
        <w:rPr>
          <w:rFonts w:eastAsia="Times New Roman"/>
        </w:rPr>
        <w:br/>
      </w:r>
      <w:r w:rsidR="007F0B08">
        <w:rPr>
          <w:sz w:val="23"/>
          <w:szCs w:val="23"/>
        </w:rPr>
        <w:t>Przewodniczący Rady Miejskiej Mariusz Rosiński stwierdził wyczerpanie porządku obrad, podziękował wszystkim za udział i zamknął LXXI sesję Rady Miejskiej w Serocku.</w:t>
      </w:r>
      <w:r>
        <w:rPr>
          <w:rFonts w:eastAsia="Times New Roman"/>
        </w:rPr>
        <w:br/>
      </w:r>
      <w:r>
        <w:t> </w:t>
      </w:r>
    </w:p>
    <w:p w14:paraId="579D2A89" w14:textId="60C47570" w:rsidR="00693CFD" w:rsidRDefault="00923BD2">
      <w:pPr>
        <w:pStyle w:val="NormalnyWeb"/>
        <w:jc w:val="center"/>
      </w:pPr>
      <w:r>
        <w:t>Przewodniczący</w:t>
      </w:r>
      <w:r>
        <w:br/>
        <w:t>Rad</w:t>
      </w:r>
      <w:r w:rsidR="007F0B08">
        <w:t>y</w:t>
      </w:r>
      <w:r>
        <w:t xml:space="preserve"> Miejska w Serocku</w:t>
      </w:r>
    </w:p>
    <w:p w14:paraId="6DA16408" w14:textId="626FD53A" w:rsidR="007F0B08" w:rsidRDefault="007F0B08">
      <w:pPr>
        <w:pStyle w:val="NormalnyWeb"/>
        <w:jc w:val="center"/>
      </w:pPr>
      <w:r>
        <w:t>Mariusz Rosiński</w:t>
      </w:r>
    </w:p>
    <w:p w14:paraId="4375ADA6" w14:textId="77777777" w:rsidR="00693CFD" w:rsidRDefault="00923BD2">
      <w:pPr>
        <w:pStyle w:val="NormalnyWeb"/>
        <w:jc w:val="center"/>
      </w:pPr>
      <w:r>
        <w:t> </w:t>
      </w:r>
    </w:p>
    <w:p w14:paraId="14939804" w14:textId="77777777" w:rsidR="00693CFD" w:rsidRDefault="00923BD2">
      <w:pPr>
        <w:pStyle w:val="NormalnyWeb"/>
      </w:pPr>
      <w:r>
        <w:br/>
        <w:t>Przygotował(a): Patrycja Seroka</w:t>
      </w:r>
    </w:p>
    <w:p w14:paraId="7D3B9BB4" w14:textId="77777777" w:rsidR="00693CFD" w:rsidRDefault="00000000">
      <w:pPr>
        <w:rPr>
          <w:rFonts w:eastAsia="Times New Roman"/>
        </w:rPr>
      </w:pPr>
      <w:r>
        <w:rPr>
          <w:rFonts w:eastAsia="Times New Roman"/>
        </w:rPr>
        <w:pict w14:anchorId="61E360A7">
          <v:rect id="_x0000_i1025" style="width:0;height:1.5pt" o:hralign="center" o:hrstd="t" o:hr="t" fillcolor="#a0a0a0" stroked="f"/>
        </w:pict>
      </w:r>
    </w:p>
    <w:p w14:paraId="72D148D1" w14:textId="77777777" w:rsidR="00923BD2" w:rsidRDefault="00923BD2">
      <w:pPr>
        <w:rPr>
          <w:rFonts w:eastAsia="Times New Roman"/>
        </w:rPr>
      </w:pPr>
      <w:r>
        <w:rPr>
          <w:rFonts w:ascii="Arial" w:eastAsia="Times New Roman" w:hAnsi="Arial" w:cs="Arial"/>
          <w:sz w:val="15"/>
          <w:szCs w:val="15"/>
        </w:rPr>
        <w:t>Przygotowano przy pomocy programu eSesja.pl</w:t>
      </w:r>
      <w:r>
        <w:rPr>
          <w:rFonts w:eastAsia="Times New Roman"/>
        </w:rPr>
        <w:t xml:space="preserve"> </w:t>
      </w:r>
    </w:p>
    <w:sectPr w:rsidR="00923B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7202"/>
    <w:rsid w:val="0003039F"/>
    <w:rsid w:val="00050C11"/>
    <w:rsid w:val="00083437"/>
    <w:rsid w:val="000A076F"/>
    <w:rsid w:val="00141650"/>
    <w:rsid w:val="00145B2E"/>
    <w:rsid w:val="00280BBB"/>
    <w:rsid w:val="002B66E6"/>
    <w:rsid w:val="00317202"/>
    <w:rsid w:val="00375CEF"/>
    <w:rsid w:val="00390E36"/>
    <w:rsid w:val="003A5A3C"/>
    <w:rsid w:val="003F02AE"/>
    <w:rsid w:val="00404760"/>
    <w:rsid w:val="0046232E"/>
    <w:rsid w:val="00471B17"/>
    <w:rsid w:val="00483016"/>
    <w:rsid w:val="005640EB"/>
    <w:rsid w:val="0056716D"/>
    <w:rsid w:val="00570D2C"/>
    <w:rsid w:val="005B35D0"/>
    <w:rsid w:val="00607B04"/>
    <w:rsid w:val="00693CFD"/>
    <w:rsid w:val="006A18DB"/>
    <w:rsid w:val="006A6455"/>
    <w:rsid w:val="0075278F"/>
    <w:rsid w:val="00772029"/>
    <w:rsid w:val="00773C3C"/>
    <w:rsid w:val="007D4DD6"/>
    <w:rsid w:val="007F0B08"/>
    <w:rsid w:val="007F12BB"/>
    <w:rsid w:val="00842B72"/>
    <w:rsid w:val="008A1944"/>
    <w:rsid w:val="008F0214"/>
    <w:rsid w:val="00923BD2"/>
    <w:rsid w:val="00960ACF"/>
    <w:rsid w:val="009809C7"/>
    <w:rsid w:val="00990863"/>
    <w:rsid w:val="009B6FBB"/>
    <w:rsid w:val="009F1476"/>
    <w:rsid w:val="00A023EA"/>
    <w:rsid w:val="00A2593A"/>
    <w:rsid w:val="00AE1F8A"/>
    <w:rsid w:val="00B27C0B"/>
    <w:rsid w:val="00B34187"/>
    <w:rsid w:val="00B63E43"/>
    <w:rsid w:val="00BA0A72"/>
    <w:rsid w:val="00BC6659"/>
    <w:rsid w:val="00BE63C5"/>
    <w:rsid w:val="00BF6E5E"/>
    <w:rsid w:val="00C0361B"/>
    <w:rsid w:val="00C57983"/>
    <w:rsid w:val="00C60229"/>
    <w:rsid w:val="00C84593"/>
    <w:rsid w:val="00CC397F"/>
    <w:rsid w:val="00CD781F"/>
    <w:rsid w:val="00D15454"/>
    <w:rsid w:val="00E95387"/>
    <w:rsid w:val="00EE56C3"/>
    <w:rsid w:val="00F04992"/>
    <w:rsid w:val="00F07579"/>
    <w:rsid w:val="00F24A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B70AD4"/>
  <w15:chartTrackingRefBased/>
  <w15:docId w15:val="{F0D1D1A0-1647-433A-B6A1-7D413FCF1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eastAsiaTheme="minorEastAsia"/>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pPr>
      <w:spacing w:before="100" w:beforeAutospacing="1" w:after="100" w:afterAutospacing="1"/>
    </w:pPr>
  </w:style>
  <w:style w:type="character" w:styleId="Pogrubienie">
    <w:name w:val="Strong"/>
    <w:basedOn w:val="Domylnaczcionkaakapitu"/>
    <w:uiPriority w:val="22"/>
    <w:qFormat/>
    <w:rPr>
      <w:b/>
      <w:bCs/>
    </w:rPr>
  </w:style>
  <w:style w:type="paragraph" w:styleId="Bezodstpw">
    <w:name w:val="No Spacing"/>
    <w:uiPriority w:val="1"/>
    <w:qFormat/>
    <w:rsid w:val="006A18DB"/>
    <w:rPr>
      <w:rFonts w:eastAsiaTheme="minorEastAsia"/>
      <w:sz w:val="24"/>
      <w:szCs w:val="24"/>
    </w:rPr>
  </w:style>
  <w:style w:type="paragraph" w:customStyle="1" w:styleId="Default">
    <w:name w:val="Default"/>
    <w:rsid w:val="005B35D0"/>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054147">
      <w:marLeft w:val="0"/>
      <w:marRight w:val="0"/>
      <w:marTop w:val="0"/>
      <w:marBottom w:val="0"/>
      <w:divBdr>
        <w:top w:val="none" w:sz="0" w:space="0" w:color="auto"/>
        <w:left w:val="none" w:sz="0" w:space="0" w:color="auto"/>
        <w:bottom w:val="none" w:sz="0" w:space="0" w:color="auto"/>
        <w:right w:val="none" w:sz="0" w:space="0" w:color="auto"/>
      </w:divBdr>
    </w:div>
    <w:div w:id="157548767">
      <w:marLeft w:val="0"/>
      <w:marRight w:val="0"/>
      <w:marTop w:val="0"/>
      <w:marBottom w:val="0"/>
      <w:divBdr>
        <w:top w:val="none" w:sz="0" w:space="0" w:color="auto"/>
        <w:left w:val="none" w:sz="0" w:space="0" w:color="auto"/>
        <w:bottom w:val="none" w:sz="0" w:space="0" w:color="auto"/>
        <w:right w:val="none" w:sz="0" w:space="0" w:color="auto"/>
      </w:divBdr>
    </w:div>
    <w:div w:id="342056127">
      <w:marLeft w:val="0"/>
      <w:marRight w:val="0"/>
      <w:marTop w:val="0"/>
      <w:marBottom w:val="0"/>
      <w:divBdr>
        <w:top w:val="none" w:sz="0" w:space="0" w:color="auto"/>
        <w:left w:val="none" w:sz="0" w:space="0" w:color="auto"/>
        <w:bottom w:val="none" w:sz="0" w:space="0" w:color="auto"/>
        <w:right w:val="none" w:sz="0" w:space="0" w:color="auto"/>
      </w:divBdr>
    </w:div>
    <w:div w:id="367488982">
      <w:marLeft w:val="0"/>
      <w:marRight w:val="0"/>
      <w:marTop w:val="0"/>
      <w:marBottom w:val="0"/>
      <w:divBdr>
        <w:top w:val="none" w:sz="0" w:space="0" w:color="auto"/>
        <w:left w:val="none" w:sz="0" w:space="0" w:color="auto"/>
        <w:bottom w:val="none" w:sz="0" w:space="0" w:color="auto"/>
        <w:right w:val="none" w:sz="0" w:space="0" w:color="auto"/>
      </w:divBdr>
    </w:div>
    <w:div w:id="476608517">
      <w:marLeft w:val="0"/>
      <w:marRight w:val="0"/>
      <w:marTop w:val="0"/>
      <w:marBottom w:val="0"/>
      <w:divBdr>
        <w:top w:val="none" w:sz="0" w:space="0" w:color="auto"/>
        <w:left w:val="none" w:sz="0" w:space="0" w:color="auto"/>
        <w:bottom w:val="none" w:sz="0" w:space="0" w:color="auto"/>
        <w:right w:val="none" w:sz="0" w:space="0" w:color="auto"/>
      </w:divBdr>
    </w:div>
    <w:div w:id="510802807">
      <w:marLeft w:val="0"/>
      <w:marRight w:val="0"/>
      <w:marTop w:val="0"/>
      <w:marBottom w:val="0"/>
      <w:divBdr>
        <w:top w:val="none" w:sz="0" w:space="0" w:color="auto"/>
        <w:left w:val="none" w:sz="0" w:space="0" w:color="auto"/>
        <w:bottom w:val="none" w:sz="0" w:space="0" w:color="auto"/>
        <w:right w:val="none" w:sz="0" w:space="0" w:color="auto"/>
      </w:divBdr>
    </w:div>
    <w:div w:id="599416171">
      <w:marLeft w:val="0"/>
      <w:marRight w:val="0"/>
      <w:marTop w:val="0"/>
      <w:marBottom w:val="0"/>
      <w:divBdr>
        <w:top w:val="none" w:sz="0" w:space="0" w:color="auto"/>
        <w:left w:val="none" w:sz="0" w:space="0" w:color="auto"/>
        <w:bottom w:val="none" w:sz="0" w:space="0" w:color="auto"/>
        <w:right w:val="none" w:sz="0" w:space="0" w:color="auto"/>
      </w:divBdr>
    </w:div>
    <w:div w:id="601228259">
      <w:marLeft w:val="0"/>
      <w:marRight w:val="0"/>
      <w:marTop w:val="0"/>
      <w:marBottom w:val="0"/>
      <w:divBdr>
        <w:top w:val="none" w:sz="0" w:space="0" w:color="auto"/>
        <w:left w:val="none" w:sz="0" w:space="0" w:color="auto"/>
        <w:bottom w:val="none" w:sz="0" w:space="0" w:color="auto"/>
        <w:right w:val="none" w:sz="0" w:space="0" w:color="auto"/>
      </w:divBdr>
    </w:div>
    <w:div w:id="710419789">
      <w:marLeft w:val="0"/>
      <w:marRight w:val="0"/>
      <w:marTop w:val="0"/>
      <w:marBottom w:val="0"/>
      <w:divBdr>
        <w:top w:val="none" w:sz="0" w:space="0" w:color="auto"/>
        <w:left w:val="none" w:sz="0" w:space="0" w:color="auto"/>
        <w:bottom w:val="none" w:sz="0" w:space="0" w:color="auto"/>
        <w:right w:val="none" w:sz="0" w:space="0" w:color="auto"/>
      </w:divBdr>
    </w:div>
    <w:div w:id="969243837">
      <w:marLeft w:val="0"/>
      <w:marRight w:val="0"/>
      <w:marTop w:val="0"/>
      <w:marBottom w:val="0"/>
      <w:divBdr>
        <w:top w:val="none" w:sz="0" w:space="0" w:color="auto"/>
        <w:left w:val="none" w:sz="0" w:space="0" w:color="auto"/>
        <w:bottom w:val="none" w:sz="0" w:space="0" w:color="auto"/>
        <w:right w:val="none" w:sz="0" w:space="0" w:color="auto"/>
      </w:divBdr>
    </w:div>
    <w:div w:id="1377244471">
      <w:marLeft w:val="0"/>
      <w:marRight w:val="0"/>
      <w:marTop w:val="0"/>
      <w:marBottom w:val="0"/>
      <w:divBdr>
        <w:top w:val="none" w:sz="0" w:space="0" w:color="auto"/>
        <w:left w:val="none" w:sz="0" w:space="0" w:color="auto"/>
        <w:bottom w:val="none" w:sz="0" w:space="0" w:color="auto"/>
        <w:right w:val="none" w:sz="0" w:space="0" w:color="auto"/>
      </w:divBdr>
    </w:div>
    <w:div w:id="1503859972">
      <w:marLeft w:val="0"/>
      <w:marRight w:val="0"/>
      <w:marTop w:val="0"/>
      <w:marBottom w:val="0"/>
      <w:divBdr>
        <w:top w:val="none" w:sz="0" w:space="0" w:color="auto"/>
        <w:left w:val="none" w:sz="0" w:space="0" w:color="auto"/>
        <w:bottom w:val="none" w:sz="0" w:space="0" w:color="auto"/>
        <w:right w:val="none" w:sz="0" w:space="0" w:color="auto"/>
      </w:divBdr>
    </w:div>
    <w:div w:id="1549804635">
      <w:marLeft w:val="0"/>
      <w:marRight w:val="0"/>
      <w:marTop w:val="0"/>
      <w:marBottom w:val="0"/>
      <w:divBdr>
        <w:top w:val="none" w:sz="0" w:space="0" w:color="auto"/>
        <w:left w:val="none" w:sz="0" w:space="0" w:color="auto"/>
        <w:bottom w:val="none" w:sz="0" w:space="0" w:color="auto"/>
        <w:right w:val="none" w:sz="0" w:space="0" w:color="auto"/>
      </w:divBdr>
    </w:div>
    <w:div w:id="1650013929">
      <w:marLeft w:val="0"/>
      <w:marRight w:val="0"/>
      <w:marTop w:val="0"/>
      <w:marBottom w:val="0"/>
      <w:divBdr>
        <w:top w:val="none" w:sz="0" w:space="0" w:color="auto"/>
        <w:left w:val="none" w:sz="0" w:space="0" w:color="auto"/>
        <w:bottom w:val="none" w:sz="0" w:space="0" w:color="auto"/>
        <w:right w:val="none" w:sz="0" w:space="0" w:color="auto"/>
      </w:divBdr>
    </w:div>
    <w:div w:id="1773477332">
      <w:marLeft w:val="0"/>
      <w:marRight w:val="0"/>
      <w:marTop w:val="0"/>
      <w:marBottom w:val="0"/>
      <w:divBdr>
        <w:top w:val="none" w:sz="0" w:space="0" w:color="auto"/>
        <w:left w:val="none" w:sz="0" w:space="0" w:color="auto"/>
        <w:bottom w:val="none" w:sz="0" w:space="0" w:color="auto"/>
        <w:right w:val="none" w:sz="0" w:space="0" w:color="auto"/>
      </w:divBdr>
    </w:div>
    <w:div w:id="1828131868">
      <w:marLeft w:val="0"/>
      <w:marRight w:val="0"/>
      <w:marTop w:val="0"/>
      <w:marBottom w:val="0"/>
      <w:divBdr>
        <w:top w:val="none" w:sz="0" w:space="0" w:color="auto"/>
        <w:left w:val="none" w:sz="0" w:space="0" w:color="auto"/>
        <w:bottom w:val="none" w:sz="0" w:space="0" w:color="auto"/>
        <w:right w:val="none" w:sz="0" w:space="0" w:color="auto"/>
      </w:divBdr>
    </w:div>
    <w:div w:id="1839465690">
      <w:marLeft w:val="0"/>
      <w:marRight w:val="0"/>
      <w:marTop w:val="0"/>
      <w:marBottom w:val="0"/>
      <w:divBdr>
        <w:top w:val="none" w:sz="0" w:space="0" w:color="auto"/>
        <w:left w:val="none" w:sz="0" w:space="0" w:color="auto"/>
        <w:bottom w:val="none" w:sz="0" w:space="0" w:color="auto"/>
        <w:right w:val="none" w:sz="0" w:space="0" w:color="auto"/>
      </w:divBdr>
    </w:div>
    <w:div w:id="1871869930">
      <w:marLeft w:val="0"/>
      <w:marRight w:val="0"/>
      <w:marTop w:val="0"/>
      <w:marBottom w:val="0"/>
      <w:divBdr>
        <w:top w:val="none" w:sz="0" w:space="0" w:color="auto"/>
        <w:left w:val="none" w:sz="0" w:space="0" w:color="auto"/>
        <w:bottom w:val="none" w:sz="0" w:space="0" w:color="auto"/>
        <w:right w:val="none" w:sz="0" w:space="0" w:color="auto"/>
      </w:divBdr>
    </w:div>
    <w:div w:id="1902010756">
      <w:marLeft w:val="0"/>
      <w:marRight w:val="0"/>
      <w:marTop w:val="0"/>
      <w:marBottom w:val="0"/>
      <w:divBdr>
        <w:top w:val="none" w:sz="0" w:space="0" w:color="auto"/>
        <w:left w:val="none" w:sz="0" w:space="0" w:color="auto"/>
        <w:bottom w:val="none" w:sz="0" w:space="0" w:color="auto"/>
        <w:right w:val="none" w:sz="0" w:space="0" w:color="auto"/>
      </w:divBdr>
    </w:div>
    <w:div w:id="2071030636">
      <w:marLeft w:val="0"/>
      <w:marRight w:val="0"/>
      <w:marTop w:val="0"/>
      <w:marBottom w:val="0"/>
      <w:divBdr>
        <w:top w:val="none" w:sz="0" w:space="0" w:color="auto"/>
        <w:left w:val="none" w:sz="0" w:space="0" w:color="auto"/>
        <w:bottom w:val="none" w:sz="0" w:space="0" w:color="auto"/>
        <w:right w:val="none" w:sz="0" w:space="0" w:color="auto"/>
      </w:divBdr>
    </w:div>
    <w:div w:id="207180370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162</TotalTime>
  <Pages>34</Pages>
  <Words>13009</Words>
  <Characters>78055</Characters>
  <Application>Microsoft Office Word</Application>
  <DocSecurity>0</DocSecurity>
  <Lines>650</Lines>
  <Paragraphs>181</Paragraphs>
  <ScaleCrop>false</ScaleCrop>
  <HeadingPairs>
    <vt:vector size="2" baseType="variant">
      <vt:variant>
        <vt:lpstr>Tytuł</vt:lpstr>
      </vt:variant>
      <vt:variant>
        <vt:i4>1</vt:i4>
      </vt:variant>
    </vt:vector>
  </HeadingPairs>
  <TitlesOfParts>
    <vt:vector size="1" baseType="lpstr">
      <vt:lpstr>Protokół z posiedzenia</vt:lpstr>
    </vt:vector>
  </TitlesOfParts>
  <Company/>
  <LinksUpToDate>false</LinksUpToDate>
  <CharactersWithSpaces>90883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Protokół z posiedzenia</dc:title>
  <dc:subject/>
  <dc:creator>Biuro32</dc:creator>
  <cp:keywords/>
  <dc:description/>
  <cp:lastModifiedBy>Justyna Kuniewicz</cp:lastModifiedBy>
  <cp:revision>32</cp:revision>
  <dcterms:created xsi:type="dcterms:W3CDTF">2023-10-13T11:01:00Z</dcterms:created>
  <dcterms:modified xsi:type="dcterms:W3CDTF">2023-10-17T13:42:00Z</dcterms:modified>
</cp:coreProperties>
</file>