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FE7F" w14:textId="77777777" w:rsidR="00244F7D" w:rsidRDefault="00000000">
      <w:pPr>
        <w:pStyle w:val="NormalnyWeb"/>
      </w:pPr>
      <w:r>
        <w:rPr>
          <w:b/>
          <w:bCs/>
        </w:rPr>
        <w:t>Rada Miejska w Serocku</w:t>
      </w:r>
      <w:r>
        <w:br/>
        <w:t>Komisja Rolnictwa, Ochrony Środowiska i Gospodarki Przestrzennej</w:t>
      </w:r>
    </w:p>
    <w:p w14:paraId="43322820" w14:textId="1D1C8EF7" w:rsidR="00244F7D" w:rsidRDefault="00000000">
      <w:pPr>
        <w:pStyle w:val="NormalnyWeb"/>
        <w:jc w:val="center"/>
      </w:pPr>
      <w:r>
        <w:rPr>
          <w:b/>
          <w:bCs/>
          <w:sz w:val="36"/>
          <w:szCs w:val="36"/>
        </w:rPr>
        <w:t xml:space="preserve">Protokół nr </w:t>
      </w:r>
      <w:r w:rsidR="00E75F96">
        <w:rPr>
          <w:b/>
          <w:bCs/>
          <w:sz w:val="36"/>
          <w:szCs w:val="36"/>
        </w:rPr>
        <w:t>1/2022</w:t>
      </w:r>
    </w:p>
    <w:p w14:paraId="763A333B" w14:textId="77777777" w:rsidR="00244F7D" w:rsidRDefault="00000000">
      <w:pPr>
        <w:pStyle w:val="NormalnyWeb"/>
      </w:pPr>
      <w:r>
        <w:t xml:space="preserve">1 Posiedzenie w dniu 11 kwietnia 2022 </w:t>
      </w:r>
      <w:r>
        <w:br/>
        <w:t>Obrady rozpoczęto 11 kwietnia 2022 o godz. 13:00, a zakończono o godz. 16:41 tego samego dnia.</w:t>
      </w:r>
    </w:p>
    <w:p w14:paraId="31CC55F2" w14:textId="77777777" w:rsidR="00244F7D" w:rsidRDefault="00000000">
      <w:pPr>
        <w:pStyle w:val="NormalnyWeb"/>
      </w:pPr>
      <w:r>
        <w:t>W posiedzeniu wzięło udział 6 członków.</w:t>
      </w:r>
    </w:p>
    <w:p w14:paraId="0709F3F8" w14:textId="77777777" w:rsidR="00244F7D" w:rsidRDefault="00000000">
      <w:pPr>
        <w:pStyle w:val="NormalnyWeb"/>
      </w:pPr>
      <w:r>
        <w:t>Obecni:</w:t>
      </w:r>
    </w:p>
    <w:p w14:paraId="23E11669" w14:textId="77777777" w:rsidR="00244F7D" w:rsidRDefault="00000000">
      <w:pPr>
        <w:pStyle w:val="NormalnyWeb"/>
      </w:pPr>
      <w:r>
        <w:t>1. Marek Biliński</w:t>
      </w:r>
      <w:r>
        <w:br/>
        <w:t>2. Teresa Krzyczkowska</w:t>
      </w:r>
      <w:r>
        <w:br/>
        <w:t xml:space="preserve">3. Józef Lutomirski </w:t>
      </w:r>
      <w:r>
        <w:br/>
        <w:t>4. Jarosław Krzysztof Pielach</w:t>
      </w:r>
      <w:r>
        <w:br/>
        <w:t>5. Włodzimierz Skośkiewicz</w:t>
      </w:r>
      <w:r>
        <w:br/>
        <w:t>6. Wiesław Winnicki</w:t>
      </w:r>
    </w:p>
    <w:p w14:paraId="408E1470" w14:textId="77777777" w:rsidR="00C02E7F" w:rsidRDefault="00C02E7F" w:rsidP="00C02E7F">
      <w:pPr>
        <w:pStyle w:val="NormalnyWeb"/>
        <w:spacing w:before="0" w:beforeAutospacing="0" w:after="0" w:afterAutospacing="0"/>
      </w:pPr>
      <w:r w:rsidRPr="00113CAF">
        <w:t>Dodatkowo w posiedzeniu udział wzięli:</w:t>
      </w:r>
    </w:p>
    <w:p w14:paraId="25B2E854" w14:textId="77777777" w:rsidR="00C02E7F" w:rsidRDefault="00C02E7F" w:rsidP="00C02E7F">
      <w:pPr>
        <w:pStyle w:val="NormalnyWeb"/>
        <w:spacing w:before="0" w:beforeAutospacing="0" w:after="0" w:afterAutospacing="0"/>
      </w:pPr>
      <w:r>
        <w:t xml:space="preserve">1. Artur Borkowski - </w:t>
      </w:r>
      <w:r w:rsidRPr="00113CAF">
        <w:t>Burmistrz Miasta i Gminy w Serocku</w:t>
      </w:r>
    </w:p>
    <w:p w14:paraId="5B87979C" w14:textId="77777777" w:rsidR="00C02E7F" w:rsidRDefault="00C02E7F" w:rsidP="00C02E7F">
      <w:pPr>
        <w:pStyle w:val="NormalnyWeb"/>
        <w:spacing w:before="0" w:beforeAutospacing="0" w:after="0" w:afterAutospacing="0"/>
      </w:pPr>
      <w:r>
        <w:t xml:space="preserve">2. </w:t>
      </w:r>
      <w:r w:rsidRPr="007571A8">
        <w:t>Marek Bąbolski – Zastępca Burmistrza Miasta i Gminy w Serocku</w:t>
      </w:r>
    </w:p>
    <w:p w14:paraId="7BD0253E" w14:textId="3AB72ED5" w:rsidR="00C02E7F" w:rsidRDefault="00C02E7F" w:rsidP="00C02E7F">
      <w:pPr>
        <w:pStyle w:val="NormalnyWeb"/>
        <w:spacing w:before="0" w:beforeAutospacing="0" w:after="0" w:afterAutospacing="0"/>
      </w:pPr>
      <w:r>
        <w:t xml:space="preserve">3. Mirosław Smutkiewicz </w:t>
      </w:r>
      <w:r w:rsidR="00E562F2">
        <w:t>–</w:t>
      </w:r>
      <w:r>
        <w:t xml:space="preserve"> </w:t>
      </w:r>
      <w:r w:rsidR="00E562F2">
        <w:t xml:space="preserve">Dyrektor </w:t>
      </w:r>
      <w:r w:rsidR="00E562F2" w:rsidRPr="00E562F2">
        <w:t>Miejsko-Gminn</w:t>
      </w:r>
      <w:r w:rsidR="00E562F2">
        <w:t>ego</w:t>
      </w:r>
      <w:r w:rsidR="00E562F2" w:rsidRPr="00E562F2">
        <w:t xml:space="preserve"> Zakład</w:t>
      </w:r>
      <w:r w:rsidR="00E562F2">
        <w:t>u</w:t>
      </w:r>
      <w:r w:rsidR="00E562F2" w:rsidRPr="00E562F2">
        <w:t xml:space="preserve"> Gospodarki Komunalnej</w:t>
      </w:r>
    </w:p>
    <w:p w14:paraId="7B31B91A" w14:textId="154225D9" w:rsidR="00C02E7F" w:rsidRPr="00113CAF" w:rsidRDefault="00C02E7F" w:rsidP="00C02E7F">
      <w:pPr>
        <w:pStyle w:val="NormalnyWeb"/>
        <w:spacing w:before="0" w:beforeAutospacing="0" w:after="0" w:afterAutospacing="0"/>
      </w:pPr>
      <w:r>
        <w:t xml:space="preserve">4. Robert Krześnicki - </w:t>
      </w:r>
      <w:r w:rsidR="00E562F2" w:rsidRPr="00E562F2">
        <w:t>Miejsko-Gminny Zakład Gospodarki Komunalnej</w:t>
      </w:r>
    </w:p>
    <w:p w14:paraId="6CEE71C5" w14:textId="77777777" w:rsidR="00673C8E" w:rsidRDefault="00673C8E" w:rsidP="009C733B">
      <w:pPr>
        <w:pStyle w:val="NormalnyWeb"/>
        <w:spacing w:before="0" w:beforeAutospacing="0" w:after="0" w:afterAutospacing="0"/>
        <w:rPr>
          <w:b/>
          <w:bCs/>
        </w:rPr>
      </w:pPr>
    </w:p>
    <w:p w14:paraId="295BDE64" w14:textId="41F19BAF" w:rsidR="009C733B" w:rsidRDefault="00000000" w:rsidP="009C733B">
      <w:pPr>
        <w:pStyle w:val="NormalnyWeb"/>
        <w:spacing w:before="0" w:beforeAutospacing="0" w:after="0" w:afterAutospacing="0"/>
      </w:pPr>
      <w:r w:rsidRPr="00717DDE">
        <w:rPr>
          <w:b/>
          <w:bCs/>
        </w:rPr>
        <w:t>1. Otwarcie posiedzenia i przedstawienie porządku obrad.</w:t>
      </w:r>
      <w:r w:rsidRPr="00717DDE">
        <w:rPr>
          <w:b/>
          <w:bCs/>
        </w:rPr>
        <w:br/>
      </w:r>
      <w:r>
        <w:br/>
      </w:r>
      <w:r w:rsidR="003854FF" w:rsidRPr="003854FF">
        <w:t xml:space="preserve">Przewodniczący Komisji Włodzimierz Skośkiewicz otworzył posiedzenie, powitał wszystkich zebranych, poinformował, że w komisji bierze udział </w:t>
      </w:r>
      <w:r w:rsidR="003854FF">
        <w:t>6</w:t>
      </w:r>
      <w:r w:rsidR="003854FF" w:rsidRPr="003854FF">
        <w:t xml:space="preserve"> członków co stanowi kworum do podejmowania prawomocnych decyzji.</w:t>
      </w:r>
      <w:r w:rsidR="0001614E">
        <w:t xml:space="preserve"> </w:t>
      </w:r>
      <w:r w:rsidR="0001614E" w:rsidRPr="0001614E">
        <w:t>Przewodniczący Komisji Włodzimierz Skośkiewicz</w:t>
      </w:r>
      <w:r w:rsidR="0001614E">
        <w:t xml:space="preserve"> złożył wniosek o dodatkowy pkt. „sprawy różne” w porządku obrad.</w:t>
      </w:r>
      <w:r>
        <w:br/>
      </w:r>
      <w:r>
        <w:br/>
      </w:r>
      <w:r>
        <w:rPr>
          <w:b/>
          <w:bCs/>
          <w:u w:val="single"/>
        </w:rPr>
        <w:t>Głosowano w sprawie:</w:t>
      </w:r>
      <w:r>
        <w:br/>
        <w:t xml:space="preserve">Dodatkowy punkt - sprawy różne. </w:t>
      </w:r>
      <w:r>
        <w:br/>
      </w:r>
      <w:r>
        <w:br/>
      </w:r>
      <w:r>
        <w:rPr>
          <w:rStyle w:val="Pogrubienie"/>
          <w:u w:val="single"/>
        </w:rPr>
        <w:t>Wyniki głosowania</w:t>
      </w:r>
      <w:r>
        <w:br/>
        <w:t>ZA: 6, PRZECIW: 0, WSTRZYMUJĘ SIĘ: 0, BRAK GŁOSU: 0, NIEOBECNI: 0</w:t>
      </w:r>
      <w:r>
        <w:br/>
      </w:r>
      <w:r>
        <w:br/>
      </w:r>
      <w:r>
        <w:rPr>
          <w:u w:val="single"/>
        </w:rPr>
        <w:t>Wyniki imienne:</w:t>
      </w:r>
      <w:r>
        <w:br/>
        <w:t>ZA (6)</w:t>
      </w:r>
      <w:r>
        <w:br/>
        <w:t xml:space="preserve">Marek Biliński, Teresa Krzyczkowska, Józef </w:t>
      </w:r>
      <w:r w:rsidR="00DB43AD">
        <w:t>Lutomirski,</w:t>
      </w:r>
      <w:r>
        <w:t xml:space="preserve"> Jarosław Krzysztof Pielach, Włodzimierz Skośkiewicz, Wiesław Winnicki</w:t>
      </w:r>
      <w:r>
        <w:br/>
      </w:r>
      <w:r>
        <w:br/>
      </w:r>
      <w:r w:rsidR="009C733B">
        <w:t xml:space="preserve">Po głosowaniu porządek obrad wyglądał następująco: </w:t>
      </w:r>
    </w:p>
    <w:p w14:paraId="058A937D" w14:textId="77777777" w:rsidR="009C733B" w:rsidRDefault="009C733B" w:rsidP="009C733B">
      <w:pPr>
        <w:pStyle w:val="NormalnyWeb"/>
        <w:spacing w:before="0" w:beforeAutospacing="0" w:after="0" w:afterAutospacing="0"/>
      </w:pPr>
      <w:r>
        <w:t>1. Otwarcie posiedzenia i przedstawienie porządku obrad.</w:t>
      </w:r>
    </w:p>
    <w:p w14:paraId="3048CB19" w14:textId="77777777" w:rsidR="009C733B" w:rsidRDefault="009C733B" w:rsidP="009C733B">
      <w:pPr>
        <w:pStyle w:val="NormalnyWeb"/>
        <w:spacing w:before="0" w:beforeAutospacing="0" w:after="0" w:afterAutospacing="0"/>
      </w:pPr>
      <w:r>
        <w:t>2. Sprawy różne.</w:t>
      </w:r>
    </w:p>
    <w:p w14:paraId="73A449C2" w14:textId="77777777" w:rsidR="009C733B" w:rsidRDefault="009C733B" w:rsidP="009C733B">
      <w:pPr>
        <w:pStyle w:val="NormalnyWeb"/>
        <w:spacing w:before="0" w:beforeAutospacing="0" w:after="0" w:afterAutospacing="0"/>
      </w:pPr>
      <w:r>
        <w:t>3. Zapoznanie ze stanem dróg gminnych - objazd dróg.</w:t>
      </w:r>
    </w:p>
    <w:p w14:paraId="697B65FA" w14:textId="77777777" w:rsidR="009C733B" w:rsidRDefault="009C733B" w:rsidP="009C733B">
      <w:pPr>
        <w:pStyle w:val="NormalnyWeb"/>
        <w:spacing w:before="0" w:beforeAutospacing="0" w:after="0" w:afterAutospacing="0"/>
      </w:pPr>
      <w:r>
        <w:t>4. Zakończenie posiedzenia.</w:t>
      </w:r>
      <w:r>
        <w:br/>
      </w:r>
    </w:p>
    <w:p w14:paraId="46A445B2" w14:textId="5B171C22" w:rsidR="00B21D63" w:rsidRDefault="00000000" w:rsidP="009C733B">
      <w:pPr>
        <w:pStyle w:val="NormalnyWeb"/>
        <w:spacing w:before="0" w:beforeAutospacing="0" w:after="0" w:afterAutospacing="0"/>
      </w:pPr>
      <w:r w:rsidRPr="001E5B49">
        <w:rPr>
          <w:b/>
          <w:bCs/>
        </w:rPr>
        <w:lastRenderedPageBreak/>
        <w:t>2. Sprawy różne.</w:t>
      </w:r>
      <w:r>
        <w:br/>
      </w:r>
    </w:p>
    <w:p w14:paraId="209F2E01" w14:textId="15DE65BE" w:rsidR="008E2E63" w:rsidRDefault="006D5173" w:rsidP="009C733B">
      <w:pPr>
        <w:pStyle w:val="NormalnyWeb"/>
        <w:spacing w:before="0" w:beforeAutospacing="0" w:after="0" w:afterAutospacing="0"/>
      </w:pPr>
      <w:r>
        <w:t xml:space="preserve">Radny Krzysztof Pielach </w:t>
      </w:r>
      <w:r w:rsidR="001669FF">
        <w:t xml:space="preserve">zapytał o drogi serwisowe, kolej </w:t>
      </w:r>
      <w:r w:rsidR="001669FF" w:rsidRPr="00F7225C">
        <w:rPr>
          <w:strike/>
        </w:rPr>
        <w:t>oraz ul. Dworkową budynek IHAR</w:t>
      </w:r>
      <w:r w:rsidR="00251741">
        <w:t>.</w:t>
      </w:r>
    </w:p>
    <w:p w14:paraId="0FF1EE49" w14:textId="4F4F2C34" w:rsidR="00251741" w:rsidRDefault="00251741" w:rsidP="009C733B">
      <w:pPr>
        <w:pStyle w:val="NormalnyWeb"/>
        <w:spacing w:before="0" w:beforeAutospacing="0" w:after="0" w:afterAutospacing="0"/>
      </w:pPr>
    </w:p>
    <w:p w14:paraId="2B5F9DE2" w14:textId="6B31C78B" w:rsidR="00251741" w:rsidRDefault="00251741" w:rsidP="009C733B">
      <w:pPr>
        <w:pStyle w:val="NormalnyWeb"/>
        <w:spacing w:before="0" w:beforeAutospacing="0" w:after="0" w:afterAutospacing="0"/>
      </w:pPr>
      <w:r>
        <w:t xml:space="preserve">Zastępca Burmistrza Marek Bąbolski </w:t>
      </w:r>
      <w:r w:rsidR="009220BA">
        <w:t>odpowiedział, że maja porozumienie i jeszcze</w:t>
      </w:r>
      <w:r w:rsidR="00193CEF">
        <w:t xml:space="preserve"> dopracowują formalne</w:t>
      </w:r>
      <w:r w:rsidR="009220BA">
        <w:t xml:space="preserve"> dwa pkt tego porozumienia, kwestie finansowe. Ta</w:t>
      </w:r>
      <w:r w:rsidR="00193CEF">
        <w:t>m</w:t>
      </w:r>
      <w:r w:rsidR="009220BA">
        <w:t xml:space="preserve"> chodzi bardziej o lokalizację </w:t>
      </w:r>
      <w:r w:rsidR="00193CEF">
        <w:t>urządzeń</w:t>
      </w:r>
      <w:r w:rsidR="00F42224">
        <w:t xml:space="preserve"> i kwestie odwodnienia </w:t>
      </w:r>
      <w:r w:rsidR="00D20221">
        <w:t>bo Generalna dopisała dwa pkt których nie było we wstępnej wersji porozumienia i prowadza właśnie taka dyskusję żeby te dwa pkt albo zmienić ich treść bo one będą gminę kosztowały pieniądze albo je w ogóle usunąć</w:t>
      </w:r>
      <w:r w:rsidR="00B34CEC">
        <w:t xml:space="preserve">. Także wyszło pismo z uwagami do </w:t>
      </w:r>
      <w:r w:rsidR="0049336B">
        <w:t xml:space="preserve">kwestii </w:t>
      </w:r>
      <w:r w:rsidR="00B34CEC">
        <w:t>porozumienia</w:t>
      </w:r>
      <w:r w:rsidR="0049336B">
        <w:t xml:space="preserve">. Są wstępnie przygotowani, nawet gdzieś tam wstępnie umówieni na jakieś przeglądy techniczne </w:t>
      </w:r>
      <w:r w:rsidR="006153A8">
        <w:t xml:space="preserve">pod kątem </w:t>
      </w:r>
      <w:r w:rsidR="00C01356">
        <w:t>napraw,</w:t>
      </w:r>
      <w:r w:rsidR="006153A8">
        <w:t xml:space="preserve"> bo te drogi wymagają dosyć sporej interwencji ze strony Generalnej </w:t>
      </w:r>
      <w:r w:rsidR="00CF555C">
        <w:t xml:space="preserve">natomiast to zrobią </w:t>
      </w:r>
      <w:r w:rsidR="00C01356">
        <w:t xml:space="preserve">po dopracowaniu treści porozumienia. Nadzień dzisiejszy piłeczka jest po stronie Generalnej Dyrekcji Dróg Krajowych i Autostrad. </w:t>
      </w:r>
      <w:r w:rsidR="00F7225C">
        <w:t>Jeśli chodzi o kolej to na razie jest wszystko w zawieszeniu.</w:t>
      </w:r>
    </w:p>
    <w:p w14:paraId="6FC0FEF4" w14:textId="5A01C05D" w:rsidR="00F7225C" w:rsidRDefault="00F7225C" w:rsidP="009C733B">
      <w:pPr>
        <w:pStyle w:val="NormalnyWeb"/>
        <w:spacing w:before="0" w:beforeAutospacing="0" w:after="0" w:afterAutospacing="0"/>
      </w:pPr>
    </w:p>
    <w:p w14:paraId="103D9504" w14:textId="185167C4" w:rsidR="00F7225C" w:rsidRDefault="00F7225C" w:rsidP="009C733B">
      <w:pPr>
        <w:pStyle w:val="NormalnyWeb"/>
        <w:spacing w:before="0" w:beforeAutospacing="0" w:after="0" w:afterAutospacing="0"/>
      </w:pPr>
      <w:r>
        <w:t xml:space="preserve">Radny Wiesław Winnicki zapytał o chodnik wzdłuż drogo krajowej </w:t>
      </w:r>
      <w:r w:rsidR="00AE1B5F">
        <w:t>co idzie przez Bolesławowo.</w:t>
      </w:r>
      <w:r w:rsidR="004F25FD">
        <w:t xml:space="preserve"> Kto będzie konserwował ta kostkę.</w:t>
      </w:r>
    </w:p>
    <w:p w14:paraId="06D4D66E" w14:textId="2E32EB6A" w:rsidR="00AE1B5F" w:rsidRDefault="00AE1B5F" w:rsidP="009C733B">
      <w:pPr>
        <w:pStyle w:val="NormalnyWeb"/>
        <w:spacing w:before="0" w:beforeAutospacing="0" w:after="0" w:afterAutospacing="0"/>
      </w:pPr>
    </w:p>
    <w:p w14:paraId="443BF788" w14:textId="77777777" w:rsidR="007B1036" w:rsidRDefault="00B81C58" w:rsidP="009C733B">
      <w:pPr>
        <w:pStyle w:val="NormalnyWeb"/>
        <w:spacing w:before="0" w:beforeAutospacing="0" w:after="0" w:afterAutospacing="0"/>
      </w:pPr>
      <w:r w:rsidRPr="00B81C58">
        <w:t>Zastępca Burmistrza Marek Bąbolski odpowiedział</w:t>
      </w:r>
      <w:r w:rsidR="00F01B88">
        <w:t>, że utrzymanie tego chodnika jest dzisiaj po stronie GDDKiA</w:t>
      </w:r>
      <w:r w:rsidR="00E8659E">
        <w:t xml:space="preserve">, ponieważ jest to tak parterowa umowa, gmina ma serwisowe a </w:t>
      </w:r>
      <w:r w:rsidR="00A16E26">
        <w:t xml:space="preserve">oni w ramach tego przedsięwzięcia mają utrzymywać i remontować obiekt. </w:t>
      </w:r>
      <w:r w:rsidR="00A16E26" w:rsidRPr="00A16E26">
        <w:t>Zastępca Burmistrza</w:t>
      </w:r>
      <w:r w:rsidR="00A16E26">
        <w:t xml:space="preserve"> powiedział, że zgłosi problem. </w:t>
      </w:r>
      <w:r w:rsidR="002718A2">
        <w:t>Generalna w ramach tego przejęła</w:t>
      </w:r>
      <w:r w:rsidR="009F59F9">
        <w:t xml:space="preserve"> na utrzymanie</w:t>
      </w:r>
      <w:r w:rsidR="002718A2">
        <w:t xml:space="preserve"> chodnik </w:t>
      </w:r>
      <w:r w:rsidR="009F59F9">
        <w:t>Wo</w:t>
      </w:r>
      <w:r w:rsidR="002718A2">
        <w:t>la Kiełpińska</w:t>
      </w:r>
      <w:r w:rsidR="009F59F9">
        <w:t xml:space="preserve"> – </w:t>
      </w:r>
      <w:r w:rsidR="002718A2">
        <w:t>Szadki</w:t>
      </w:r>
      <w:r w:rsidR="009F59F9">
        <w:t>, Bolesławowo – Dębę</w:t>
      </w:r>
      <w:r w:rsidR="00C10123">
        <w:t xml:space="preserve"> i tam jest jeszcze w grze budowa ścieżki rowerowej Wola Kiełpińska – Serock. </w:t>
      </w:r>
    </w:p>
    <w:p w14:paraId="03DC7D46" w14:textId="77777777" w:rsidR="007B1036" w:rsidRDefault="007B1036" w:rsidP="009C733B">
      <w:pPr>
        <w:pStyle w:val="NormalnyWeb"/>
        <w:spacing w:before="0" w:beforeAutospacing="0" w:after="0" w:afterAutospacing="0"/>
      </w:pPr>
    </w:p>
    <w:p w14:paraId="727E16D9" w14:textId="02A2338C" w:rsidR="00AE1B5F" w:rsidRDefault="00184341" w:rsidP="009C733B">
      <w:pPr>
        <w:pStyle w:val="NormalnyWeb"/>
        <w:spacing w:before="0" w:beforeAutospacing="0" w:after="0" w:afterAutospacing="0"/>
      </w:pPr>
      <w:r>
        <w:t>Radny Józef Lutomirski zapytał o naprawę gwarancyjną chodnika w Stasim Lesie</w:t>
      </w:r>
      <w:r w:rsidR="0096273A">
        <w:t>.</w:t>
      </w:r>
    </w:p>
    <w:p w14:paraId="23A043B9" w14:textId="5652DD16" w:rsidR="0096273A" w:rsidRDefault="0096273A" w:rsidP="009C733B">
      <w:pPr>
        <w:pStyle w:val="NormalnyWeb"/>
        <w:spacing w:before="0" w:beforeAutospacing="0" w:after="0" w:afterAutospacing="0"/>
      </w:pPr>
    </w:p>
    <w:p w14:paraId="43F86D68" w14:textId="391049B6" w:rsidR="0096273A" w:rsidRDefault="0096273A" w:rsidP="009C733B">
      <w:pPr>
        <w:pStyle w:val="NormalnyWeb"/>
        <w:spacing w:before="0" w:beforeAutospacing="0" w:after="0" w:afterAutospacing="0"/>
      </w:pPr>
      <w:r w:rsidRPr="0096273A">
        <w:t>Zastępca Burmistrza Marek Bąbolski odpowiedział</w:t>
      </w:r>
      <w:r>
        <w:t xml:space="preserve">, że w tamtym tygodniu był przegląd gwarancyjny </w:t>
      </w:r>
      <w:r w:rsidR="00B17C04">
        <w:t>z wykonawcą. Zastępca burmistrza powiedział, że nie zna ustaleń co do terminów, ale postara się dowiedzieć. Natomiast był przegląd, zostało to wszystko wzdłuż i wszerz obejrzane i protokół z przeglądu został sporządzony</w:t>
      </w:r>
      <w:r w:rsidR="00BF7451">
        <w:t xml:space="preserve">. </w:t>
      </w:r>
    </w:p>
    <w:p w14:paraId="0E0ECFC4" w14:textId="77777777" w:rsidR="00B21D63" w:rsidRDefault="00B21D63" w:rsidP="009C733B">
      <w:pPr>
        <w:pStyle w:val="NormalnyWeb"/>
        <w:spacing w:before="0" w:beforeAutospacing="0" w:after="0" w:afterAutospacing="0"/>
      </w:pPr>
    </w:p>
    <w:p w14:paraId="206F82D1" w14:textId="272922B9" w:rsidR="00B21D63" w:rsidRDefault="00BF7451" w:rsidP="009C733B">
      <w:pPr>
        <w:pStyle w:val="NormalnyWeb"/>
        <w:spacing w:before="0" w:beforeAutospacing="0" w:after="0" w:afterAutospacing="0"/>
      </w:pPr>
      <w:r w:rsidRPr="00BF7451">
        <w:t>Radny Józef Lutomirski zapytał</w:t>
      </w:r>
      <w:r w:rsidR="00A60D7C">
        <w:t xml:space="preserve">, bo jeśli wykonawca tych napraw gwarancyjnych dokona to czy później </w:t>
      </w:r>
      <w:r w:rsidR="00C826D8">
        <w:t>po tych naprawach jak będzie się ta kostka zapadać to czy znowu będą prowadzone naprawy.</w:t>
      </w:r>
    </w:p>
    <w:p w14:paraId="7C63BAB8" w14:textId="77777777" w:rsidR="00C826D8" w:rsidRDefault="00C826D8" w:rsidP="009C733B">
      <w:pPr>
        <w:pStyle w:val="NormalnyWeb"/>
        <w:spacing w:before="0" w:beforeAutospacing="0" w:after="0" w:afterAutospacing="0"/>
      </w:pPr>
    </w:p>
    <w:p w14:paraId="37027E82" w14:textId="38D7ECD2" w:rsidR="00C637A4" w:rsidRDefault="00C826D8" w:rsidP="009C733B">
      <w:pPr>
        <w:pStyle w:val="NormalnyWeb"/>
        <w:spacing w:before="0" w:beforeAutospacing="0" w:after="0" w:afterAutospacing="0"/>
      </w:pPr>
      <w:r w:rsidRPr="00C826D8">
        <w:t>Zastępca Burmistrza Marek Bąbolski odpowiedział, że</w:t>
      </w:r>
      <w:r>
        <w:t xml:space="preserve"> </w:t>
      </w:r>
      <w:r w:rsidR="002C305D">
        <w:t>termin gwarancyjny trwa 5 lat</w:t>
      </w:r>
      <w:r w:rsidR="007C5AAE">
        <w:t xml:space="preserve">. Procedura jest taka, że po naprawie </w:t>
      </w:r>
      <w:r w:rsidR="00853866">
        <w:t xml:space="preserve">po </w:t>
      </w:r>
      <w:r w:rsidR="007C5AAE">
        <w:t xml:space="preserve">realizacji przeglądu </w:t>
      </w:r>
      <w:r w:rsidR="00853866">
        <w:t xml:space="preserve">ma zgłosić i jest ponowny przegląd </w:t>
      </w:r>
      <w:r w:rsidR="00EC550F">
        <w:t xml:space="preserve">pod kątem usterek i wtedy albo są odbierane te naprawy albo nie odbierane. Jest jeszcze zabezpieczenie należytego wykonania umowy w papierach gwarancyjnych </w:t>
      </w:r>
      <w:r w:rsidR="00DA239C">
        <w:t>a nie w gotówce i to też</w:t>
      </w:r>
      <w:r w:rsidR="00D80AE0">
        <w:t xml:space="preserve"> gdzieś tam</w:t>
      </w:r>
      <w:r w:rsidR="00DA239C">
        <w:t xml:space="preserve"> uprawnia </w:t>
      </w:r>
      <w:r w:rsidR="00D80AE0">
        <w:t xml:space="preserve">do </w:t>
      </w:r>
      <w:r w:rsidR="00C637A4">
        <w:t>tego,</w:t>
      </w:r>
      <w:r w:rsidR="00D80AE0">
        <w:t xml:space="preserve"> że jak gdyby wykonawca się migał od napraw to są w stanie wykonać roboty zamienne inaczej zastępcze, czyli wykorzystać innego wykonawcę i zapłacić mu właśnie z tych pieniędzy. </w:t>
      </w:r>
    </w:p>
    <w:p w14:paraId="1A0D8D2E" w14:textId="2661149B" w:rsidR="00047CDD" w:rsidRDefault="00DA239C" w:rsidP="009C733B">
      <w:pPr>
        <w:pStyle w:val="NormalnyWeb"/>
        <w:spacing w:before="0" w:beforeAutospacing="0" w:after="0" w:afterAutospacing="0"/>
      </w:pPr>
      <w:r>
        <w:t xml:space="preserve"> </w:t>
      </w:r>
    </w:p>
    <w:p w14:paraId="7560421E" w14:textId="6B3D8EEF" w:rsidR="007C574B" w:rsidRDefault="00B10050" w:rsidP="009C733B">
      <w:pPr>
        <w:pStyle w:val="NormalnyWeb"/>
        <w:spacing w:before="0" w:beforeAutospacing="0" w:after="0" w:afterAutospacing="0"/>
      </w:pPr>
      <w:r>
        <w:t>Radna Teresa Krzyczkowska zapytała czy z tym chodnikiem nic się nie będzie działo.</w:t>
      </w:r>
    </w:p>
    <w:p w14:paraId="7E429AA0" w14:textId="5C32E608" w:rsidR="00B10050" w:rsidRDefault="00B10050" w:rsidP="009C733B">
      <w:pPr>
        <w:pStyle w:val="NormalnyWeb"/>
        <w:spacing w:before="0" w:beforeAutospacing="0" w:after="0" w:afterAutospacing="0"/>
      </w:pPr>
    </w:p>
    <w:p w14:paraId="27AFAF21" w14:textId="4D5FBE20" w:rsidR="00B10050" w:rsidRDefault="00B10050" w:rsidP="009C733B">
      <w:pPr>
        <w:pStyle w:val="NormalnyWeb"/>
        <w:spacing w:before="0" w:beforeAutospacing="0" w:after="0" w:afterAutospacing="0"/>
      </w:pPr>
      <w:r w:rsidRPr="00B10050">
        <w:t>Zastępca Burmistrza Marek Bąbolski odpowiedział, że</w:t>
      </w:r>
      <w:r>
        <w:t xml:space="preserve"> temat był uzgadniany z </w:t>
      </w:r>
      <w:r w:rsidR="004314A1">
        <w:t xml:space="preserve">dyr. Sekulskim, który jest odpowiedzialny za sprawy utrzymaniówki inwestycji i on </w:t>
      </w:r>
      <w:r w:rsidR="00BA163F">
        <w:t>obiecał,</w:t>
      </w:r>
      <w:r w:rsidR="004314A1">
        <w:t xml:space="preserve"> że chodnik będzie wyremontowany </w:t>
      </w:r>
      <w:r w:rsidR="00BA163F">
        <w:t xml:space="preserve">do końca tego roku. Natomiast </w:t>
      </w:r>
      <w:r w:rsidR="000D00E0">
        <w:t xml:space="preserve">powiedział, że zrobią tyle ile </w:t>
      </w:r>
      <w:r w:rsidR="000D00E0">
        <w:lastRenderedPageBreak/>
        <w:t>w zeszły roku i dokończą go w tym roku</w:t>
      </w:r>
      <w:r w:rsidR="001417CE">
        <w:t>. Z informacji z Bożej Woli oni go robią z tzw. remontów cząstkowych, czyli z bieżącego utrzymania</w:t>
      </w:r>
      <w:r w:rsidR="008364DC">
        <w:t xml:space="preserve">. </w:t>
      </w:r>
    </w:p>
    <w:p w14:paraId="06D1B553" w14:textId="77777777" w:rsidR="00047CDD" w:rsidRDefault="00047CDD" w:rsidP="009C733B">
      <w:pPr>
        <w:pStyle w:val="NormalnyWeb"/>
        <w:spacing w:before="0" w:beforeAutospacing="0" w:after="0" w:afterAutospacing="0"/>
      </w:pPr>
    </w:p>
    <w:p w14:paraId="1672C3B5" w14:textId="3B557FDB" w:rsidR="00047CDD" w:rsidRDefault="00F909CB" w:rsidP="009C733B">
      <w:pPr>
        <w:pStyle w:val="NormalnyWeb"/>
        <w:spacing w:before="0" w:beforeAutospacing="0" w:after="0" w:afterAutospacing="0"/>
      </w:pPr>
      <w:r w:rsidRPr="00F909CB">
        <w:t>Radna Teresa Krzyczkowska zapytała</w:t>
      </w:r>
      <w:r>
        <w:t xml:space="preserve"> co ze ścieżką rowerową, czy będzie po tej samej stronie.</w:t>
      </w:r>
    </w:p>
    <w:p w14:paraId="71AD442F" w14:textId="77777777" w:rsidR="00257E9A" w:rsidRDefault="00000000" w:rsidP="009C733B">
      <w:pPr>
        <w:pStyle w:val="NormalnyWeb"/>
        <w:spacing w:before="0" w:beforeAutospacing="0" w:after="0" w:afterAutospacing="0"/>
      </w:pPr>
      <w:r>
        <w:br/>
      </w:r>
      <w:r w:rsidR="00F909CB" w:rsidRPr="00F909CB">
        <w:t>Zastępca Burmistrza Marek Bąbolski odpowiedział</w:t>
      </w:r>
      <w:r w:rsidR="00F909CB">
        <w:t>, że mają koncepcje na tą ścieżkę</w:t>
      </w:r>
      <w:r w:rsidR="00582F64">
        <w:t xml:space="preserve">, my będziemy robić tą dokumentację projektową </w:t>
      </w:r>
      <w:r w:rsidR="001716E1">
        <w:t xml:space="preserve">i przekazywać GDDKiA </w:t>
      </w:r>
      <w:r w:rsidR="00485F9E">
        <w:t xml:space="preserve">i wtedy oni mają to w zadaniach budżetowych do realizacji. </w:t>
      </w:r>
      <w:r w:rsidR="00FB31F7">
        <w:t xml:space="preserve">Ścieżka rowerowa idzie na przemiennie, idzie na kierunku od kładki nad trasą 61 idzie po stronie północnej, czyli jadąc do Serocka po lewej stronie, dochodzi do skrzyżowania do „Pauzy”, przechodzi na drugą stronę i idzie po drugiej stronie. </w:t>
      </w:r>
      <w:r w:rsidR="00536062">
        <w:t xml:space="preserve">Czyli do Szadek idzie po tej samej stronie co chodnik a od Woli Kiełpińskiej idzie po drugiej stronie. </w:t>
      </w:r>
    </w:p>
    <w:p w14:paraId="51151193" w14:textId="77777777" w:rsidR="00257E9A" w:rsidRDefault="00257E9A" w:rsidP="009C733B">
      <w:pPr>
        <w:pStyle w:val="NormalnyWeb"/>
        <w:spacing w:before="0" w:beforeAutospacing="0" w:after="0" w:afterAutospacing="0"/>
      </w:pPr>
    </w:p>
    <w:p w14:paraId="14B0CF02" w14:textId="77777777" w:rsidR="002E773E" w:rsidRDefault="002E773E" w:rsidP="009C733B">
      <w:pPr>
        <w:pStyle w:val="NormalnyWeb"/>
        <w:spacing w:before="0" w:beforeAutospacing="0" w:after="0" w:afterAutospacing="0"/>
      </w:pPr>
      <w:r w:rsidRPr="002E773E">
        <w:t>Radna Teresa Krzyczkowska zapytała</w:t>
      </w:r>
      <w:r>
        <w:t xml:space="preserve"> czy w związku z budową ścieżki pieszo rowerowej, rondo w Szdkach będzie wykonane.</w:t>
      </w:r>
    </w:p>
    <w:p w14:paraId="6B63EB7B" w14:textId="70DBD7EF" w:rsidR="001F3A57" w:rsidRDefault="00C418FA" w:rsidP="001F3A57">
      <w:pPr>
        <w:pStyle w:val="NormalnyWeb"/>
      </w:pPr>
      <w:r w:rsidRPr="00C418FA">
        <w:t>Zastępca Burmistrza Marek Bąbolski odpowiedział</w:t>
      </w:r>
      <w:r>
        <w:t>, że w budżecie jest ujęte 50</w:t>
      </w:r>
      <w:r w:rsidR="004C1920">
        <w:t xml:space="preserve"> 000,00zł </w:t>
      </w:r>
      <w:r w:rsidR="004232E1">
        <w:t xml:space="preserve">na </w:t>
      </w:r>
      <w:r w:rsidR="009B5957">
        <w:t>rondo,</w:t>
      </w:r>
      <w:r w:rsidR="001F3A57" w:rsidRPr="001F3A57">
        <w:t xml:space="preserve"> </w:t>
      </w:r>
      <w:r w:rsidR="001F3A57">
        <w:t>ale jest to zbyt mała suma. Jesteśmy na etapie porozumienia z</w:t>
      </w:r>
      <w:r w:rsidR="009B5957">
        <w:t xml:space="preserve"> </w:t>
      </w:r>
      <w:r w:rsidR="001F3A57">
        <w:t>Generaln</w:t>
      </w:r>
      <w:r w:rsidR="009B5957">
        <w:t xml:space="preserve">ą. Z rondem jest na tyle problem, że Generalna </w:t>
      </w:r>
      <w:r w:rsidR="001F3A57">
        <w:t xml:space="preserve">nie daje gwarancji jego wybudowania. Trzeba liczyć się z tym, </w:t>
      </w:r>
      <w:r w:rsidR="009B5957">
        <w:t>że mimo</w:t>
      </w:r>
      <w:r w:rsidR="001F3A57">
        <w:t xml:space="preserve"> projektu ronda z naszej strony, wywłaszczenia nieruchomości, wykupienia gruntów, nie ma gwarancji jego budowy, ponieważ nie chcieli przyjąć innego rozwiązania. Nie mają tego w swoim planie inwestycyjnym i nie gwarantują jego </w:t>
      </w:r>
      <w:r w:rsidR="009B5957">
        <w:t>wy budowy</w:t>
      </w:r>
      <w:r w:rsidR="001F3A57">
        <w:t>. Ścieżka jest zagwarantowana. Były 2 podejścia do przetargu (ogromne pieniądze ok 150 000,00 zł-projekt sprzed 0,5 roku), które zostały unieważnione. Z trzecim podejściem czekamy. Teraz kwota na pewno będzie jeszcze większa niż przedtem. Wykonanie to ok. 20 milionów zł (wykupy, przebudowa średniego, dużo mediów pod spodem do przebudowy)</w:t>
      </w:r>
    </w:p>
    <w:p w14:paraId="0A3C76A9" w14:textId="10CA75E8" w:rsidR="001F3A57" w:rsidRDefault="001F3A57" w:rsidP="001F3A57">
      <w:pPr>
        <w:pStyle w:val="NormalnyWeb"/>
      </w:pPr>
      <w:r>
        <w:t xml:space="preserve"> </w:t>
      </w:r>
      <w:r w:rsidR="00F45C37">
        <w:t>Radny Włodzimierz Skośkiewicz zapytał się</w:t>
      </w:r>
      <w:r>
        <w:t xml:space="preserve"> </w:t>
      </w:r>
      <w:r w:rsidR="00F45C37">
        <w:t>c</w:t>
      </w:r>
      <w:r>
        <w:t xml:space="preserve">o się dzieje z przebudową kanalizacji na ul. Brzozowej? </w:t>
      </w:r>
    </w:p>
    <w:p w14:paraId="56367121" w14:textId="77777777" w:rsidR="001F3A57" w:rsidRDefault="001F3A57" w:rsidP="001F3A57">
      <w:pPr>
        <w:pStyle w:val="NormalnyWeb"/>
      </w:pPr>
      <w:r>
        <w:t xml:space="preserve">Zastępca Burmistrza Marek Bąbolski odpowiedział, że inwestycja jest nadal w budowie. Z własnych informacji, wykonawca zaprzestał chwilowo remontu ze względu na pilne skończenie prac na innej budowie. </w:t>
      </w:r>
    </w:p>
    <w:p w14:paraId="44A95D6E" w14:textId="53B98125" w:rsidR="001F3A57" w:rsidRDefault="00F45C37" w:rsidP="001F3A57">
      <w:pPr>
        <w:pStyle w:val="NormalnyWeb"/>
      </w:pPr>
      <w:r w:rsidRPr="00F45C37">
        <w:t>Radny Włodzimierz Skośkiewicz</w:t>
      </w:r>
      <w:r>
        <w:t xml:space="preserve"> zadał pyatanie</w:t>
      </w:r>
      <w:r w:rsidR="001F3A57">
        <w:t xml:space="preserve"> o prawdziwość plotki o budowie przez Gminę zbiornika retencyjnego między obwodnicą a miastem. </w:t>
      </w:r>
    </w:p>
    <w:p w14:paraId="266D6C17" w14:textId="5FED39C6" w:rsidR="001F3A57" w:rsidRDefault="001F3A57" w:rsidP="001F3A57">
      <w:pPr>
        <w:pStyle w:val="NormalnyWeb"/>
      </w:pPr>
      <w:r>
        <w:t>Zastępca Burmistrza odpowiedział, że prawdopodobnie chodzi o zmianę planów rozpoczętych na ul. Tchorka. W planie są dwie strefy parkowe, czyli jeden park przy obwodnicy, a drugi przy ul. Ogrodowej, gdzie będą znajdowały się tzw. oczka wodne, których zadaniem będzie odwodnienie budynku</w:t>
      </w:r>
      <w:r w:rsidR="00CF5916">
        <w:t>.</w:t>
      </w:r>
      <w:r>
        <w:t xml:space="preserve"> </w:t>
      </w:r>
    </w:p>
    <w:p w14:paraId="6349DF35" w14:textId="2670A5D2" w:rsidR="001F3A57" w:rsidRDefault="00F45C37" w:rsidP="001F3A57">
      <w:pPr>
        <w:pStyle w:val="NormalnyWeb"/>
      </w:pPr>
      <w:r w:rsidRPr="00F45C37">
        <w:t>Radny Włodzimierz Skośkiewicz</w:t>
      </w:r>
      <w:r w:rsidR="00CF5916">
        <w:t xml:space="preserve"> zapytał k</w:t>
      </w:r>
      <w:r w:rsidR="001F3A57">
        <w:t>to będzie wykonawcą oczek</w:t>
      </w:r>
      <w:r w:rsidR="00DD138B">
        <w:t>, ponieważ j</w:t>
      </w:r>
      <w:r w:rsidR="00DD138B" w:rsidRPr="00DD138B">
        <w:t>edni skorzystają, drudzy stracą na tej inwestycji.</w:t>
      </w:r>
    </w:p>
    <w:p w14:paraId="084026C4" w14:textId="585D2405" w:rsidR="001F3A57" w:rsidRDefault="001F3A57" w:rsidP="001F3A57">
      <w:pPr>
        <w:pStyle w:val="NormalnyWeb"/>
      </w:pPr>
      <w:r>
        <w:t>Zastępca Burmistrza odpowiedział, że zgodnie z zapisami ustawy o planowaniu, czy w przypadku zmiany planu na niekorzyść odszkodowanie musi wypłacić gmina. Wybudowanie oczek to proces</w:t>
      </w:r>
      <w:r w:rsidR="00C765AB">
        <w:t xml:space="preserve">, </w:t>
      </w:r>
      <w:r w:rsidR="00CF5916">
        <w:t>ludzie,</w:t>
      </w:r>
      <w:r>
        <w:t xml:space="preserve"> dla których inwestycja będzie korzystna będą musieli uiścić opłatę </w:t>
      </w:r>
      <w:r>
        <w:lastRenderedPageBreak/>
        <w:t xml:space="preserve">planistyczną, a dla poszkodowanych odszkodowanie będzie musiała wypłacać gmina, także koszty się kompensują. </w:t>
      </w:r>
    </w:p>
    <w:p w14:paraId="67B84E31" w14:textId="7EF452B0" w:rsidR="001F3A57" w:rsidRDefault="009D38D1" w:rsidP="001F3A57">
      <w:pPr>
        <w:pStyle w:val="NormalnyWeb"/>
      </w:pPr>
      <w:r>
        <w:t>Radny Józef Lutomirski</w:t>
      </w:r>
      <w:r w:rsidR="00A0539C">
        <w:t xml:space="preserve"> powiedział, że o</w:t>
      </w:r>
      <w:r w:rsidR="001F3A57">
        <w:t xml:space="preserve">płata planistyczna i tak jest konieczna do opłacenia. </w:t>
      </w:r>
    </w:p>
    <w:p w14:paraId="28340067" w14:textId="29F96791" w:rsidR="001F3A57" w:rsidRDefault="001F3A57" w:rsidP="001F3A57">
      <w:pPr>
        <w:pStyle w:val="NormalnyWeb"/>
      </w:pPr>
      <w:r>
        <w:t xml:space="preserve">Zastępca Burmistrza odpowiedział, że jest trochę gruntów do wykupu, ale plan tyczy się głównie </w:t>
      </w:r>
      <w:r w:rsidR="00454DF2">
        <w:t>sporych kosztów</w:t>
      </w:r>
      <w:r>
        <w:t xml:space="preserve"> budowy kanalizacji, które obecnie mieszczą się w zakresie od 700 zł do 1000 zł za metr. Część kanalizacji jest już wykonana i reszta przy zabudowie wielorodzinnej biorąc pod uwagę ilość mieszkańców będzie korzystna finansowo. Przy obwodnicy znajduje się także strefa usługowa, gdzie głównym problemem terenu jest woda. Ul. Tchorka w czasie wczesnowiosennym oraz wczesnojesiennym płynie. Deweloperzy kupując pojedyncze działki tworzą nasypy, które powodują przelewanie się wody do sąsiadów, gdzie w pewnym momencie woda i tak stanie. Inwestycyjnie można porównać to do budowy oświetlenia na ul. Daliowej, gdzie podczas kopania dołów pod latarnie, napełniały się one wodą, co uniemożliwiało położenie kabli i fundamentów. </w:t>
      </w:r>
    </w:p>
    <w:p w14:paraId="17ABECD4" w14:textId="641A7907" w:rsidR="001F3A57" w:rsidRDefault="00454DF2" w:rsidP="001F3A57">
      <w:pPr>
        <w:pStyle w:val="NormalnyWeb"/>
      </w:pPr>
      <w:r>
        <w:t>Radny Józef Lutomirski z</w:t>
      </w:r>
      <w:r w:rsidR="001F3A57">
        <w:t xml:space="preserve">wrócił uwagę, że jeżeli zostaje uchwalony plan zagospodarowania przestrzennego to podstawą jest nie przeznaczać terenów pod budownictwo w miejscach, gdzie są tereny podmokłe. Gmina nie posiada melioracji, czy to podstawowej czy szczegółowej. Melioracja podstawowa występuje jedynie w obszarze Święcienicy. </w:t>
      </w:r>
      <w:r>
        <w:t>Wykonanie melioracji</w:t>
      </w:r>
      <w:r w:rsidR="001F3A57">
        <w:t xml:space="preserve"> podstawowej podchodzi pod obowiązek państwa, a melioracji szczegółowej pod właściciela nieruchomości. Gmina przeznaczając niedogodny teren do budownictwa i tym samym zmieniając przeznaczenie terenu bierze na siebie pewny obowiązek/ pewną odpowiedzialność. Trzeba zastanowić się nad ponoszeniem tak wysokich kosztów względem przygotowania terenów pod zabudowę. </w:t>
      </w:r>
    </w:p>
    <w:p w14:paraId="5EEDF0F8" w14:textId="77777777" w:rsidR="00561462" w:rsidRDefault="001F3A57" w:rsidP="00561462">
      <w:pPr>
        <w:pStyle w:val="NormalnyWeb"/>
        <w:spacing w:before="0" w:beforeAutospacing="0" w:after="0" w:afterAutospacing="0"/>
      </w:pPr>
      <w:r>
        <w:t xml:space="preserve">Zastępca Burmistrza odpowiedział, że gmina zmierza w stronę wykonania wspomnianej </w:t>
      </w:r>
      <w:r w:rsidR="00454DF2">
        <w:t>melioracji,</w:t>
      </w:r>
      <w:r>
        <w:t xml:space="preserve"> aby przyszłościowo zagospodarować przestrzeń między ul. Nasielską a ul. Zakroczymską i między ul. Ogrodową a obwodnicą. Przed uchwałą dotyczącą zmiany planu, została wykonana koncepcja całego tego terenu, gdzie zostały przeprowadzone badania geotechniczne, odwierty, zmierzone poziomy wysokości rzędnej. Ludzie będą się budowali i ten problem będzie się jedynie coraz bardziej nawarstwiał</w:t>
      </w:r>
      <w:r w:rsidR="00D305E0">
        <w:t xml:space="preserve">, </w:t>
      </w:r>
      <w:r w:rsidR="00D305E0" w:rsidRPr="00D305E0">
        <w:t>dlatego powstał plan wybudowania zbiorników.</w:t>
      </w:r>
      <w:r w:rsidR="00C418FA">
        <w:br/>
      </w:r>
    </w:p>
    <w:p w14:paraId="710EB53E" w14:textId="2C65F828" w:rsidR="00C027B9" w:rsidRDefault="00561462" w:rsidP="00561462">
      <w:pPr>
        <w:pStyle w:val="NormalnyWeb"/>
        <w:spacing w:before="0" w:beforeAutospacing="0" w:after="0" w:afterAutospacing="0"/>
      </w:pPr>
      <w:r>
        <w:t>Radny Józef Lutomirski zadał pytanie</w:t>
      </w:r>
      <w:r w:rsidR="00C027B9">
        <w:t xml:space="preserve"> o </w:t>
      </w:r>
      <w:r>
        <w:t>to,</w:t>
      </w:r>
      <w:r w:rsidR="00C027B9">
        <w:t xml:space="preserve"> gdzie zostanie odprowadzona woda ze zbiorników i zwrócił uwagę na fakt, że do odparowania wody potrzebna jest wysoka temperatura, co w okresie wczesnowiosennym podczas występowania dużych opadów jest ciężkie do zrealizowania. Przytacza fakt, że podczas budowy obwodnicy doszło do zalania miejscowości Karolino, ponieważ zmieniła się retencja wód. Z ówczesnym projektantem udało się wykonać przepompownie do rzeki Klusówki. Zwrócił uwagę, że jeżeli woda z planowych zbiorników nie będzie miała odprowadzenia np. do Narwi to nie </w:t>
      </w:r>
      <w:r>
        <w:t>wiadomo,</w:t>
      </w:r>
      <w:r w:rsidR="00C027B9">
        <w:t xml:space="preserve"> czy da to pozytywne efekty. </w:t>
      </w:r>
    </w:p>
    <w:p w14:paraId="6B4B3D3F" w14:textId="77777777" w:rsidR="00C027B9" w:rsidRDefault="00C027B9" w:rsidP="00C027B9">
      <w:pPr>
        <w:pStyle w:val="NormalnyWeb"/>
      </w:pPr>
      <w:r>
        <w:t xml:space="preserve">Zastępca Burmistrza odpowiedział, że mają to być stawy, z których woda będzie odparowywana. Odnośnie odprowadzenia wody ze stawów, obliczenia zostały wykonane bazując na średnich opadach, ale nie da się wszystkiego przewidzieć. Gmina liczy na współpracę z generalną, ponieważ wzdłuż obwodnicy posiada ona duże rowy i zbiorniki w Jadwisinie czy w Wierzbicy, które większość czasu są puste. Największy problem stwarza zbiornik przy rondzie w Karolinie, który jako jedyny wylewa. Opcja skorzystania z odwodnia przez generalną była brana pod uwagę, ale na ten moment nie chcemy korzystać z możliwości przelewania stawów do kanalizacji deszczowej. </w:t>
      </w:r>
    </w:p>
    <w:p w14:paraId="1397DC00" w14:textId="1973FEDD" w:rsidR="00C027B9" w:rsidRDefault="004C34B2" w:rsidP="00C027B9">
      <w:pPr>
        <w:pStyle w:val="NormalnyWeb"/>
      </w:pPr>
      <w:r>
        <w:lastRenderedPageBreak/>
        <w:t>Radny Józef Lutomirski z</w:t>
      </w:r>
      <w:r w:rsidR="00C027B9">
        <w:t xml:space="preserve">apytał o realizację budowy kolei i jeśli byłaby taka możliwość to jaki byłby to czas. </w:t>
      </w:r>
    </w:p>
    <w:p w14:paraId="7606F0B4" w14:textId="77777777" w:rsidR="00C027B9" w:rsidRDefault="00C027B9" w:rsidP="00C027B9">
      <w:pPr>
        <w:pStyle w:val="NormalnyWeb"/>
      </w:pPr>
      <w:r>
        <w:t xml:space="preserve">Burmistrz Artur Borkowski, odpowiedział, że szanse na budowę się nie zmieniły od momentu złożenia dokumentacji i nadal wszystko stoi w jednym punkcie. Do końca lutego zgodnie z harmonogramem programu powinna nastąpić decyzja, której nadal nie ma. Uzasadnienie odłożenia decyzji jest poniekąd przekonywujące, ponieważ nie udało się przewidzieć wybuchu wojny na Ukrainie. Decyzje są podejmowane na poziomie Rady Ministrów i pociąga to za sobą istotne zobowiązania finansowe, więc zostało to odłożone w czasie, ale z nieformalnych informacji niedługo powinno nastąpić rozstrzygnięcie. Nie wiadomo jednak czy potrwa to tydzień, 2 tygodnie czy miesiąc. Wiadomo jednak, że prędzej czy później decyzja nastąpi i liczymy jej pozytywne rozpoznanie. </w:t>
      </w:r>
    </w:p>
    <w:p w14:paraId="41026C3F" w14:textId="65D68C90" w:rsidR="00C027B9" w:rsidRDefault="00FD21CE" w:rsidP="00C027B9">
      <w:pPr>
        <w:pStyle w:val="NormalnyWeb"/>
      </w:pPr>
      <w:r>
        <w:t>Radny Jarosław Pielach powiedział, że l</w:t>
      </w:r>
      <w:r w:rsidR="00C027B9">
        <w:t xml:space="preserve">iczy na jak najszybsze rozstrzygnięcie sprawy i porusza temat licznych problemów związanych ze sprzedażą działek w pobliżu jednej z 3 proponowanych linii, przez które miałaby przejeżdżać kolej. Kupujący podobno otrzymują informację o pewnym poprowadzeniu linii kolejowej w danym miejscu od urzędników i przez to rezygnują z zakupu. </w:t>
      </w:r>
    </w:p>
    <w:p w14:paraId="295F1C11" w14:textId="231FA638" w:rsidR="00C027B9" w:rsidRDefault="00C027B9" w:rsidP="00C027B9">
      <w:pPr>
        <w:pStyle w:val="NormalnyWeb"/>
      </w:pPr>
      <w:r>
        <w:t xml:space="preserve">Burmistrz Artur Borkowski odpowiedział, że nie ma </w:t>
      </w:r>
      <w:r w:rsidR="00561462">
        <w:t>pewności</w:t>
      </w:r>
      <w:r>
        <w:t xml:space="preserve"> czy pracownicy urzędu przekazywali takie informacje i dodatkowo nie ma to żadnego potwierdzenia tożsamości kto takich informacji udzielił. Jeśli pracownik urzędu poinformował, że jeden z planowanych przebiegów kolei przebiega przez dany teren to tak powinno to zostać przekazane, ale jeśli powiedział, że jest to pewne, w co trudno uwierzyć to popełnił błąd. Po uzyskaniu informacji odnośnie zgody na budowę lub nie, nie zostanie przekazana informacja o wybranym wariancie linii. Po decyzji zostanie podjęta dogłębna analiza 3 propozycji i z czasem zostanie wybrana ta najbardziej odpowiednia. </w:t>
      </w:r>
    </w:p>
    <w:p w14:paraId="4DC1108B" w14:textId="2AAA1A11" w:rsidR="00C027B9" w:rsidRDefault="00143F71" w:rsidP="00C027B9">
      <w:pPr>
        <w:pStyle w:val="NormalnyWeb"/>
      </w:pPr>
      <w:r>
        <w:t>Radny Jarosław Pielach z</w:t>
      </w:r>
      <w:r w:rsidR="00C027B9">
        <w:t>wrócił uwagę na możliwą dużą rozbieżność w cenach działek</w:t>
      </w:r>
      <w:r w:rsidR="00FD21CE">
        <w:t>.</w:t>
      </w:r>
    </w:p>
    <w:p w14:paraId="7A30CAB0" w14:textId="26688D22" w:rsidR="00C027B9" w:rsidRDefault="00C027B9" w:rsidP="00C027B9">
      <w:pPr>
        <w:pStyle w:val="NormalnyWeb"/>
      </w:pPr>
      <w:r>
        <w:t xml:space="preserve">Burmistrz Artur Borkowski odpowiedział, że nie da się wszystkiego przewidzieć. Został zmieniony zakres wykonania inwestycji i do 2028r. nie ma możliwości jej realizacji, ale nie </w:t>
      </w:r>
      <w:r w:rsidR="00561462">
        <w:t>wiadomo,</w:t>
      </w:r>
      <w:r>
        <w:t xml:space="preserve"> kiedy ta inwestycja tak naprawdę zostanie zrealizowana. Obecnie gmina zabiega o wykonanie dokumentacji i wykup. Burmistrz przeprowadzi rozmowę z urzędnikami odnośnie odpowiedniego przekazywania informacji w celu zredukowania wątpliwości </w:t>
      </w:r>
    </w:p>
    <w:p w14:paraId="76972AEF" w14:textId="2D0BCCF3" w:rsidR="00F909CB" w:rsidRDefault="00143F71" w:rsidP="00C027B9">
      <w:pPr>
        <w:pStyle w:val="NormalnyWeb"/>
        <w:spacing w:before="0" w:beforeAutospacing="0" w:after="0" w:afterAutospacing="0"/>
      </w:pPr>
      <w:r>
        <w:t>Radna Teresa Krzyczkowska z</w:t>
      </w:r>
      <w:r w:rsidR="00C027B9">
        <w:t>apytała o przepisy odnośnie obecności</w:t>
      </w:r>
      <w:r w:rsidR="00C551DA">
        <w:t xml:space="preserve"> co raz większej ilości</w:t>
      </w:r>
      <w:r w:rsidR="00C027B9">
        <w:t xml:space="preserve"> wojska na strzelnicy w Dębinkach i</w:t>
      </w:r>
      <w:r w:rsidR="00C027B9">
        <w:t xml:space="preserve"> </w:t>
      </w:r>
      <w:r>
        <w:t>czy w związku z tym powstały jakieś przepisy z tego tytułu.</w:t>
      </w:r>
    </w:p>
    <w:p w14:paraId="2BCE0C73" w14:textId="77777777" w:rsidR="001F3A57" w:rsidRDefault="001F3A57" w:rsidP="009C733B">
      <w:pPr>
        <w:pStyle w:val="NormalnyWeb"/>
        <w:spacing w:before="0" w:beforeAutospacing="0" w:after="0" w:afterAutospacing="0"/>
      </w:pPr>
    </w:p>
    <w:p w14:paraId="640D097B" w14:textId="29926A50" w:rsidR="001F3A57" w:rsidRDefault="00C551DA" w:rsidP="009C733B">
      <w:pPr>
        <w:pStyle w:val="NormalnyWeb"/>
        <w:spacing w:before="0" w:beforeAutospacing="0" w:after="0" w:afterAutospacing="0"/>
      </w:pPr>
      <w:r w:rsidRPr="00C551DA">
        <w:t>Burmistrz Artur Borkowski odpowiedział</w:t>
      </w:r>
      <w:r>
        <w:t>, że badania hałasu przez starostwo zostały wykonane</w:t>
      </w:r>
      <w:r w:rsidR="00FD3240">
        <w:t xml:space="preserve">. Rozmowy z właścicielami strzelnicy się również odbyły byli w stanie ustawić godziny na działanie obiektu, ale jeżeli ta druga strona i tak domaga się zamknięcia tego obiektu to niestety </w:t>
      </w:r>
      <w:r w:rsidR="00732436">
        <w:t xml:space="preserve">wycofali się co do zmian. Bardzo szkoda, że mieszkańcy nie skorzystali z możliwości jakiegokolwiek udogodnienia. Burmistrz jest </w:t>
      </w:r>
      <w:r w:rsidR="00AF7845">
        <w:t>świadomy,</w:t>
      </w:r>
      <w:r w:rsidR="00732436">
        <w:t xml:space="preserve"> że będą uwagi. </w:t>
      </w:r>
      <w:r w:rsidR="00AF7845">
        <w:t>Obecnie w jakim czasie się znajdujemy, bo prz</w:t>
      </w:r>
      <w:r w:rsidR="006D0B80">
        <w:t>y</w:t>
      </w:r>
      <w:r w:rsidR="00AF7845">
        <w:t>gotowanie się na jakąś ewentualność zagrożenia wojennego</w:t>
      </w:r>
      <w:r w:rsidR="006D0B80">
        <w:t xml:space="preserve"> to jest nasz święty obowiązek</w:t>
      </w:r>
      <w:r w:rsidR="00AF7845">
        <w:t xml:space="preserve"> i</w:t>
      </w:r>
      <w:r w:rsidR="006D0B80">
        <w:t xml:space="preserve"> teraz</w:t>
      </w:r>
      <w:r w:rsidR="00AF7845">
        <w:t xml:space="preserve"> wystąpienie do wojska o </w:t>
      </w:r>
      <w:r w:rsidR="006D0B80">
        <w:t>ograniczenie</w:t>
      </w:r>
      <w:r w:rsidR="00AF7845">
        <w:t xml:space="preserve"> strzelania </w:t>
      </w:r>
      <w:r w:rsidR="006D0B80">
        <w:t xml:space="preserve">to może skończyć się </w:t>
      </w:r>
      <w:r w:rsidR="009E5810">
        <w:t>ośmieszeniem.</w:t>
      </w:r>
    </w:p>
    <w:p w14:paraId="03E327BF" w14:textId="77777777" w:rsidR="001F3A57" w:rsidRDefault="001F3A57" w:rsidP="009C733B">
      <w:pPr>
        <w:pStyle w:val="NormalnyWeb"/>
        <w:spacing w:before="0" w:beforeAutospacing="0" w:after="0" w:afterAutospacing="0"/>
      </w:pPr>
    </w:p>
    <w:p w14:paraId="47577F53" w14:textId="149FA200" w:rsidR="00F909CB" w:rsidRDefault="00D6715C" w:rsidP="009C733B">
      <w:pPr>
        <w:pStyle w:val="NormalnyWeb"/>
        <w:spacing w:before="0" w:beforeAutospacing="0" w:after="0" w:afterAutospacing="0"/>
      </w:pPr>
      <w:r>
        <w:lastRenderedPageBreak/>
        <w:t xml:space="preserve">Radny Włodzimierz Skośkiewicz </w:t>
      </w:r>
      <w:r w:rsidR="000F4E24">
        <w:t>powiedział,</w:t>
      </w:r>
      <w:r>
        <w:t xml:space="preserve"> że jako mieszkaniec Borowej Góry stwierdził, że na samej strzelnicy na poligonie w Zegrzu ucichło wszystko.</w:t>
      </w:r>
    </w:p>
    <w:p w14:paraId="3D189DA7" w14:textId="77777777" w:rsidR="000F4E24" w:rsidRDefault="000F4E24" w:rsidP="009C733B">
      <w:pPr>
        <w:pStyle w:val="NormalnyWeb"/>
        <w:spacing w:before="0" w:beforeAutospacing="0" w:after="0" w:afterAutospacing="0"/>
      </w:pPr>
    </w:p>
    <w:p w14:paraId="5FE30070" w14:textId="52E952F0" w:rsidR="000F4E24" w:rsidRDefault="000F4E24" w:rsidP="009C733B">
      <w:pPr>
        <w:pStyle w:val="NormalnyWeb"/>
        <w:spacing w:before="0" w:beforeAutospacing="0" w:after="0" w:afterAutospacing="0"/>
      </w:pPr>
      <w:r>
        <w:t xml:space="preserve">Radny Józef Lutomirski powiedział, że jeśli chodzi o </w:t>
      </w:r>
      <w:r w:rsidR="00DA51DF">
        <w:t>punkt</w:t>
      </w:r>
      <w:r>
        <w:t xml:space="preserve"> widzenia mieszańców to dosyć często </w:t>
      </w:r>
      <w:r w:rsidR="00DA51DF">
        <w:t>jeździ</w:t>
      </w:r>
      <w:r>
        <w:t xml:space="preserve"> rowerem przez </w:t>
      </w:r>
      <w:r w:rsidR="00DA51DF">
        <w:t>Dębinki</w:t>
      </w:r>
      <w:r>
        <w:t xml:space="preserve"> </w:t>
      </w:r>
      <w:r w:rsidR="00DA51DF">
        <w:t xml:space="preserve">obok strzelnicy i w dni deszczowe to echo niesie do drzewa a późnij to echo wraca i w samych Dębinkach w centrum rzeczywiście ten hałas jest bardzo duży, nasilenie hałasu jest. </w:t>
      </w:r>
      <w:r w:rsidR="007214DB">
        <w:t xml:space="preserve">Dzisiaj, gdzie mówi się o tym, że nauka strzelania będzie odbywać się nawet w szkołach średnich i strzelnice zostają miejscami popularnymi, przygotowanie itd. to faktycznie nie jest ten moment by występować do </w:t>
      </w:r>
      <w:r w:rsidR="003E1E30">
        <w:t xml:space="preserve">Wojska, żeby im zabronić nauki strzelania czy też prowadzenia ćwiczeń tego typu. Natomiast z punktu widzenia Radnego Józefa </w:t>
      </w:r>
      <w:r w:rsidR="004D607A">
        <w:t>Lutomirskiego,</w:t>
      </w:r>
      <w:r w:rsidR="003E1E30">
        <w:t xml:space="preserve"> gdy jest w momencie strzelania, szczególnie w niedzielę, to faktycznie ten hałas jest ewidentny. </w:t>
      </w:r>
    </w:p>
    <w:p w14:paraId="5C47F7C4" w14:textId="77777777" w:rsidR="004D607A" w:rsidRDefault="004D607A" w:rsidP="009C733B">
      <w:pPr>
        <w:pStyle w:val="NormalnyWeb"/>
        <w:spacing w:before="0" w:beforeAutospacing="0" w:after="0" w:afterAutospacing="0"/>
      </w:pPr>
    </w:p>
    <w:p w14:paraId="0F8636C7" w14:textId="0BEE7AEB" w:rsidR="00F909CB" w:rsidRDefault="00085EA4" w:rsidP="009C733B">
      <w:pPr>
        <w:pStyle w:val="NormalnyWeb"/>
        <w:spacing w:before="0" w:beforeAutospacing="0" w:after="0" w:afterAutospacing="0"/>
      </w:pPr>
      <w:r>
        <w:t xml:space="preserve">Radny </w:t>
      </w:r>
      <w:r w:rsidR="00590A02">
        <w:t>Jarosław Pielach</w:t>
      </w:r>
      <w:r>
        <w:t xml:space="preserve"> zapytał się o budynek przy ul. Dworkowej</w:t>
      </w:r>
      <w:r w:rsidR="00C0434C">
        <w:t>, ponieważ tam dyrekcja się zmieniała</w:t>
      </w:r>
      <w:r w:rsidR="0083043F">
        <w:t xml:space="preserve"> i do dalej z tym obiektem.</w:t>
      </w:r>
    </w:p>
    <w:p w14:paraId="5D1FBCA2" w14:textId="77777777" w:rsidR="00F909CB" w:rsidRDefault="00F909CB" w:rsidP="009C733B">
      <w:pPr>
        <w:pStyle w:val="NormalnyWeb"/>
        <w:spacing w:before="0" w:beforeAutospacing="0" w:after="0" w:afterAutospacing="0"/>
      </w:pPr>
    </w:p>
    <w:p w14:paraId="30194DF8" w14:textId="286CD67D" w:rsidR="00C67934" w:rsidRDefault="00C0434C" w:rsidP="009C733B">
      <w:pPr>
        <w:pStyle w:val="NormalnyWeb"/>
        <w:spacing w:before="0" w:beforeAutospacing="0" w:after="0" w:afterAutospacing="0"/>
      </w:pPr>
      <w:r>
        <w:t>Burmistrz Artur Borkowski odpowiedział</w:t>
      </w:r>
      <w:r w:rsidR="00A6207C">
        <w:t>, że niestety nie wykaże się w szczegółach</w:t>
      </w:r>
      <w:r w:rsidR="0016182D">
        <w:t xml:space="preserve">, ale na razie ustalili takie rozwiązanie, że oni mają to rozebrać ze swoich środków a gmina przejmie działkę. Dotychczas miało być odwrotnie, żeby to przyspieszyć i gmina miała to </w:t>
      </w:r>
      <w:r w:rsidR="005A57A2">
        <w:t>rozebrać,</w:t>
      </w:r>
      <w:r w:rsidR="0016182D">
        <w:t xml:space="preserve"> ale w zamian chcieliśmy przejęcia tej </w:t>
      </w:r>
      <w:r w:rsidR="005A57A2">
        <w:t>działki,</w:t>
      </w:r>
      <w:r w:rsidR="0016182D">
        <w:t xml:space="preserve"> aby zniwelować koszty. </w:t>
      </w:r>
      <w:r w:rsidR="006E6B86" w:rsidRPr="006E6B86">
        <w:t>Burmistrz Artur Borkowski</w:t>
      </w:r>
      <w:r w:rsidR="006E6B86">
        <w:t xml:space="preserve"> był u dyrektora </w:t>
      </w:r>
      <w:r w:rsidR="005A57A2">
        <w:t>zapewnił,</w:t>
      </w:r>
      <w:r w:rsidR="006E6B86">
        <w:t xml:space="preserve"> że </w:t>
      </w:r>
      <w:r w:rsidR="005A57A2">
        <w:t xml:space="preserve">idą w ta stronę. </w:t>
      </w:r>
      <w:r w:rsidR="005A57A2" w:rsidRPr="005A57A2">
        <w:t>Burmistrz</w:t>
      </w:r>
      <w:r w:rsidR="005A57A2">
        <w:t xml:space="preserve"> spróbuje się dowiedzieć jaki jest status tej sprawy na kiedy moglibyśmy liczyć z ta rozbiórką i do sesji da odpowiedź. </w:t>
      </w:r>
    </w:p>
    <w:p w14:paraId="75860429" w14:textId="77777777" w:rsidR="000867F9" w:rsidRDefault="000867F9" w:rsidP="009C733B">
      <w:pPr>
        <w:pStyle w:val="NormalnyWeb"/>
        <w:spacing w:before="0" w:beforeAutospacing="0" w:after="0" w:afterAutospacing="0"/>
      </w:pPr>
    </w:p>
    <w:p w14:paraId="7851CCA0" w14:textId="609D142C" w:rsidR="000867F9" w:rsidRDefault="009227CE" w:rsidP="009C733B">
      <w:pPr>
        <w:pStyle w:val="NormalnyWeb"/>
        <w:spacing w:before="0" w:beforeAutospacing="0" w:after="0" w:afterAutospacing="0"/>
      </w:pPr>
      <w:r>
        <w:t>Radny Józef Lutomirski odnośnie dróg w Stasim Lesie i Karolinie powiedział, że po rozmowie z Dyrektorem MGZGK obiecał</w:t>
      </w:r>
      <w:r w:rsidR="00C029F2">
        <w:t xml:space="preserve">, że drogi również ulice Pałacową i Księżycową wyremontuje na odcinku 20m, ponieważ nie ma środków finansowych pozwalających </w:t>
      </w:r>
      <w:r w:rsidR="00FB481A">
        <w:t xml:space="preserve">na wyremontowanie całych ulic. </w:t>
      </w:r>
      <w:r w:rsidR="00FB481A" w:rsidRPr="00FB481A">
        <w:t>Radny Józef Lutomirski</w:t>
      </w:r>
      <w:r w:rsidR="00FB481A">
        <w:t xml:space="preserve"> poprosił </w:t>
      </w:r>
      <w:r w:rsidR="00C67640">
        <w:t>Burmistrzów,</w:t>
      </w:r>
      <w:r w:rsidR="00FB481A">
        <w:t xml:space="preserve"> żeby Panu Dyrektorowi dołożyć środków i pozwolić na wyremontowanie 50m</w:t>
      </w:r>
      <w:r w:rsidR="00C67640">
        <w:t xml:space="preserve">, powiedzmy było by 1/3 ulicy. </w:t>
      </w:r>
    </w:p>
    <w:p w14:paraId="4A8790E5" w14:textId="77777777" w:rsidR="00C67934" w:rsidRDefault="00C67934" w:rsidP="009C733B">
      <w:pPr>
        <w:pStyle w:val="NormalnyWeb"/>
        <w:spacing w:before="0" w:beforeAutospacing="0" w:after="0" w:afterAutospacing="0"/>
      </w:pPr>
    </w:p>
    <w:p w14:paraId="088E8E56" w14:textId="0B299FC3" w:rsidR="00C67934" w:rsidRDefault="00C67640" w:rsidP="009C733B">
      <w:pPr>
        <w:pStyle w:val="NormalnyWeb"/>
        <w:spacing w:before="0" w:beforeAutospacing="0" w:after="0" w:afterAutospacing="0"/>
      </w:pPr>
      <w:r>
        <w:t xml:space="preserve">Burmistrz Artur Borkowski odpowiedział, że </w:t>
      </w:r>
      <w:r w:rsidR="0078790F">
        <w:t>te koszty ogólne, na pewno widać to w swoim życiu, gmina nawet w większym stopniu za to płaci niż my prywatnie, gdyż można skorzystać z tzw. tarcz, a gmina niestety nie ma takiej „zasłony”</w:t>
      </w:r>
      <w:r w:rsidR="006C311B">
        <w:t xml:space="preserve"> i niezwykle mocno zredukowała się nadwyżka</w:t>
      </w:r>
      <w:r w:rsidR="006C311B" w:rsidRPr="006C311B">
        <w:t xml:space="preserve"> </w:t>
      </w:r>
      <w:r w:rsidR="006C311B" w:rsidRPr="006C311B">
        <w:t>dochod</w:t>
      </w:r>
      <w:r w:rsidR="006C311B">
        <w:t xml:space="preserve">ów bieżących nad </w:t>
      </w:r>
      <w:r w:rsidR="006C311B" w:rsidRPr="006C311B">
        <w:t>wydatk</w:t>
      </w:r>
      <w:r w:rsidR="006C311B">
        <w:t>ami bieżącymi. Gmina zjechała do poziomu 1 100 000,00zł</w:t>
      </w:r>
      <w:r w:rsidR="00532341">
        <w:t>, jest kwiecień tego roku, a jeszcze w zeszłym roku gmina miała około 8 000 000,00zl i to oznacza, że każdą złotówkę, którą chcieli by wydać na gaz, energia, a przecież nikt nie wie, gdzie będziemy za dwa miesiące czy trzy. Jest to bardzo duży dylemat dla Burmistrza</w:t>
      </w:r>
      <w:r w:rsidR="004D467D">
        <w:t xml:space="preserve">, ponieważ przez sztywny zapis w ustawie o finansach, że gminne dochody bieżące co najwyżej mogą się zrównoważyć, nie mogą wydatki bieżące przekroczyć dochodów bieżących. </w:t>
      </w:r>
      <w:r w:rsidR="00846AF5">
        <w:t xml:space="preserve">Wygląda na </w:t>
      </w:r>
      <w:r w:rsidR="0079215B">
        <w:t>to,</w:t>
      </w:r>
      <w:r w:rsidR="00846AF5">
        <w:t xml:space="preserve"> że do końca roku jest ten 1 000 000,00zł rezerwy na wszelkie zdarzenia</w:t>
      </w:r>
      <w:r w:rsidR="00F257A5">
        <w:t>, których teraz nie jesteśmy w stanie przewidzieć.</w:t>
      </w:r>
      <w:r w:rsidR="00157401">
        <w:t xml:space="preserve"> </w:t>
      </w:r>
      <w:r w:rsidR="00157401" w:rsidRPr="00157401">
        <w:t>Burmistrz Artur Borkowski</w:t>
      </w:r>
      <w:r w:rsidR="00157401">
        <w:t xml:space="preserve"> powiedział, że razem z Dyrektorem MGZGK przyjrzą się tej sprawie i obgadają temat.</w:t>
      </w:r>
    </w:p>
    <w:p w14:paraId="28C61D28" w14:textId="77777777" w:rsidR="00C67934" w:rsidRDefault="00C67934" w:rsidP="009C733B">
      <w:pPr>
        <w:pStyle w:val="NormalnyWeb"/>
        <w:spacing w:before="0" w:beforeAutospacing="0" w:after="0" w:afterAutospacing="0"/>
      </w:pPr>
    </w:p>
    <w:p w14:paraId="22590078" w14:textId="3D9407BA" w:rsidR="00C67934" w:rsidRDefault="00A024C5" w:rsidP="009C733B">
      <w:pPr>
        <w:pStyle w:val="NormalnyWeb"/>
        <w:spacing w:before="0" w:beforeAutospacing="0" w:after="0" w:afterAutospacing="0"/>
      </w:pPr>
      <w:r>
        <w:t xml:space="preserve">Radny Marek Biliński powiedział, że na początku kadencji była rozmowa, że </w:t>
      </w:r>
      <w:r w:rsidR="00A75B15">
        <w:t>będziemy robić dużo dróg i zaproponował by zaplanować w budżecie środki chociaż na żwirowanie tych dróg</w:t>
      </w:r>
      <w:r w:rsidR="00A23910">
        <w:t xml:space="preserve"> to na pewno dużo pomoże. </w:t>
      </w:r>
      <w:r w:rsidR="00A75B15">
        <w:t xml:space="preserve"> </w:t>
      </w:r>
    </w:p>
    <w:p w14:paraId="317A46EB" w14:textId="77777777" w:rsidR="00C67934" w:rsidRDefault="00C67934" w:rsidP="009C733B">
      <w:pPr>
        <w:pStyle w:val="NormalnyWeb"/>
        <w:spacing w:before="0" w:beforeAutospacing="0" w:after="0" w:afterAutospacing="0"/>
      </w:pPr>
    </w:p>
    <w:p w14:paraId="7CCA80DF" w14:textId="77777777" w:rsidR="00F56876" w:rsidRDefault="00D07A16" w:rsidP="009C733B">
      <w:pPr>
        <w:pStyle w:val="NormalnyWeb"/>
        <w:spacing w:before="0" w:beforeAutospacing="0" w:after="0" w:afterAutospacing="0"/>
      </w:pPr>
      <w:r w:rsidRPr="00D07A16">
        <w:lastRenderedPageBreak/>
        <w:t>Burmistrz Artur Borkowski odpowiedział</w:t>
      </w:r>
      <w:r>
        <w:t>, że spróbują zrobić taką statystykę dróg</w:t>
      </w:r>
      <w:r w:rsidR="008E4514">
        <w:t>.</w:t>
      </w:r>
      <w:r w:rsidR="00E878C1">
        <w:t xml:space="preserve"> Cały czas starają się pozyskiwać środki zewnętrzne, ponieważ obecnie ceny są bardzo duże i niestety gmina nie jest w stanie </w:t>
      </w:r>
      <w:r w:rsidR="00C65323">
        <w:t>z własnych środków wykonać tych wszystkich działań.</w:t>
      </w:r>
    </w:p>
    <w:p w14:paraId="57B1CCFD" w14:textId="77777777" w:rsidR="00F56876" w:rsidRDefault="00F56876" w:rsidP="009C733B">
      <w:pPr>
        <w:pStyle w:val="NormalnyWeb"/>
        <w:spacing w:before="0" w:beforeAutospacing="0" w:after="0" w:afterAutospacing="0"/>
      </w:pPr>
    </w:p>
    <w:p w14:paraId="739B307F" w14:textId="1F5F85A6" w:rsidR="00C67934" w:rsidRDefault="00F56876" w:rsidP="009C733B">
      <w:pPr>
        <w:pStyle w:val="NormalnyWeb"/>
        <w:spacing w:before="0" w:beforeAutospacing="0" w:after="0" w:afterAutospacing="0"/>
      </w:pPr>
      <w:r>
        <w:t xml:space="preserve">Zastępca Burmistrz Marek Bąbolski </w:t>
      </w:r>
      <w:r w:rsidR="002D3B23">
        <w:t xml:space="preserve">dopowiedział, że największym problemem są </w:t>
      </w:r>
      <w:r w:rsidR="00731CC1">
        <w:t>drogi,</w:t>
      </w:r>
      <w:r w:rsidR="002D3B23">
        <w:t xml:space="preserve"> przy których jeszcze trwa rozbudowa mieszkaniowa. Co roku są starania by je remontować i co roku w drogi te 3 500 000,00zł jest przeznaczan</w:t>
      </w:r>
      <w:r w:rsidR="00731CC1">
        <w:t>e</w:t>
      </w:r>
      <w:r w:rsidR="002D3B23">
        <w:t>.</w:t>
      </w:r>
      <w:r w:rsidR="00E878C1">
        <w:t xml:space="preserve"> </w:t>
      </w:r>
    </w:p>
    <w:p w14:paraId="14F4EB2B" w14:textId="77777777" w:rsidR="008E4514" w:rsidRDefault="008E4514" w:rsidP="009C733B">
      <w:pPr>
        <w:pStyle w:val="NormalnyWeb"/>
        <w:spacing w:before="0" w:beforeAutospacing="0" w:after="0" w:afterAutospacing="0"/>
      </w:pPr>
    </w:p>
    <w:p w14:paraId="639381A6" w14:textId="578E5954" w:rsidR="008E4514" w:rsidRDefault="00D24573" w:rsidP="009C733B">
      <w:pPr>
        <w:pStyle w:val="NormalnyWeb"/>
        <w:spacing w:before="0" w:beforeAutospacing="0" w:after="0" w:afterAutospacing="0"/>
      </w:pPr>
      <w:r>
        <w:t>Radny Włodzimierz Skośkiewicz zapytał się</w:t>
      </w:r>
      <w:r w:rsidR="00C065E3">
        <w:t xml:space="preserve"> o sprawę budynku w</w:t>
      </w:r>
      <w:r>
        <w:t xml:space="preserve"> Ludwinow</w:t>
      </w:r>
      <w:r w:rsidR="00C065E3">
        <w:t>ie</w:t>
      </w:r>
      <w:r>
        <w:t xml:space="preserve"> Zegrzyński</w:t>
      </w:r>
      <w:r w:rsidR="00C065E3">
        <w:t>m, czy sprawa jest już rozstrzygnięta.</w:t>
      </w:r>
    </w:p>
    <w:p w14:paraId="3954A26B" w14:textId="77777777" w:rsidR="00C065E3" w:rsidRDefault="00C065E3" w:rsidP="009C733B">
      <w:pPr>
        <w:pStyle w:val="NormalnyWeb"/>
        <w:spacing w:before="0" w:beforeAutospacing="0" w:after="0" w:afterAutospacing="0"/>
      </w:pPr>
    </w:p>
    <w:p w14:paraId="19BB5540" w14:textId="53620F1F" w:rsidR="00C065E3" w:rsidRDefault="00C065E3" w:rsidP="009C733B">
      <w:pPr>
        <w:pStyle w:val="NormalnyWeb"/>
        <w:spacing w:before="0" w:beforeAutospacing="0" w:after="0" w:afterAutospacing="0"/>
      </w:pPr>
      <w:r w:rsidRPr="00C065E3">
        <w:t>Burmistrz Artur Borkowski odpowiedział, że</w:t>
      </w:r>
      <w:r>
        <w:t xml:space="preserve"> nie ma jeszcze prawomocnego wyroku. Na ten moment została podważona ekspertyza. </w:t>
      </w:r>
    </w:p>
    <w:p w14:paraId="5E972EF4" w14:textId="77777777" w:rsidR="00C67934" w:rsidRDefault="00C67934" w:rsidP="009C733B">
      <w:pPr>
        <w:pStyle w:val="NormalnyWeb"/>
        <w:spacing w:before="0" w:beforeAutospacing="0" w:after="0" w:afterAutospacing="0"/>
      </w:pPr>
    </w:p>
    <w:p w14:paraId="6C245238" w14:textId="1966C815" w:rsidR="001B2170" w:rsidRDefault="001B2170" w:rsidP="009C733B">
      <w:pPr>
        <w:pStyle w:val="NormalnyWeb"/>
        <w:spacing w:before="0" w:beforeAutospacing="0" w:after="0" w:afterAutospacing="0"/>
      </w:pPr>
      <w:r w:rsidRPr="001B2170">
        <w:t>Radny Włodzimierz Skośkiewicz zapytał</w:t>
      </w:r>
      <w:r>
        <w:t xml:space="preserve"> czy na ulicy Radziwiłłów jest coś działane i co z wykupem tej ziemi.</w:t>
      </w:r>
    </w:p>
    <w:p w14:paraId="061DFEFD" w14:textId="77777777" w:rsidR="001B2170" w:rsidRDefault="001B2170" w:rsidP="009C733B">
      <w:pPr>
        <w:pStyle w:val="NormalnyWeb"/>
        <w:spacing w:before="0" w:beforeAutospacing="0" w:after="0" w:afterAutospacing="0"/>
      </w:pPr>
    </w:p>
    <w:p w14:paraId="08719E16" w14:textId="4DF31EA9" w:rsidR="00C67934" w:rsidRDefault="001B2170" w:rsidP="009C733B">
      <w:pPr>
        <w:pStyle w:val="NormalnyWeb"/>
        <w:spacing w:before="0" w:beforeAutospacing="0" w:after="0" w:afterAutospacing="0"/>
      </w:pPr>
      <w:r w:rsidRPr="001B2170">
        <w:t>Burmistrz Artur Borkowski odpowiedział, że</w:t>
      </w:r>
      <w:r>
        <w:t xml:space="preserve"> jest robiony projekt. </w:t>
      </w:r>
    </w:p>
    <w:p w14:paraId="3787E100" w14:textId="77777777" w:rsidR="001B2170" w:rsidRDefault="001B2170" w:rsidP="009C733B">
      <w:pPr>
        <w:pStyle w:val="NormalnyWeb"/>
        <w:spacing w:before="0" w:beforeAutospacing="0" w:after="0" w:afterAutospacing="0"/>
      </w:pPr>
    </w:p>
    <w:p w14:paraId="21C09470" w14:textId="3E1E846D" w:rsidR="001B2170" w:rsidRDefault="001B2170" w:rsidP="009C733B">
      <w:pPr>
        <w:pStyle w:val="NormalnyWeb"/>
        <w:spacing w:before="0" w:beforeAutospacing="0" w:after="0" w:afterAutospacing="0"/>
      </w:pPr>
      <w:r w:rsidRPr="001B2170">
        <w:t>Zastępca Burmistrz Marek Bąbolski dopowiedział</w:t>
      </w:r>
      <w:r>
        <w:t>, że jeśli chodzi o wykup</w:t>
      </w:r>
      <w:r w:rsidR="00B349CD">
        <w:t xml:space="preserve"> to będziemy podpisywali kanalizacje na zakończenie ul. Głównej i Radziwiłłów łącza z ul. Nasielską. A wykup będziemy spec ustawą </w:t>
      </w:r>
      <w:r w:rsidR="001D0B01">
        <w:t xml:space="preserve">drogową jak będziemy projektowali drogę. </w:t>
      </w:r>
    </w:p>
    <w:p w14:paraId="6C342C79" w14:textId="77777777" w:rsidR="00C57AEA" w:rsidRDefault="00C57AEA" w:rsidP="009C733B">
      <w:pPr>
        <w:pStyle w:val="NormalnyWeb"/>
        <w:spacing w:before="0" w:beforeAutospacing="0" w:after="0" w:afterAutospacing="0"/>
      </w:pPr>
    </w:p>
    <w:p w14:paraId="5D99ADFD" w14:textId="30C9BD0F" w:rsidR="00C57AEA" w:rsidRDefault="00F2150D" w:rsidP="009C733B">
      <w:pPr>
        <w:pStyle w:val="NormalnyWeb"/>
        <w:spacing w:before="0" w:beforeAutospacing="0" w:after="0" w:afterAutospacing="0"/>
      </w:pPr>
      <w:r w:rsidRPr="00F2150D">
        <w:t>Radny Włodzimierz Skośkiewicz zapytał</w:t>
      </w:r>
      <w:r>
        <w:t xml:space="preserve"> o ulicę Lipową.</w:t>
      </w:r>
    </w:p>
    <w:p w14:paraId="6E9780CC" w14:textId="77777777" w:rsidR="00F2150D" w:rsidRDefault="00F2150D" w:rsidP="009C733B">
      <w:pPr>
        <w:pStyle w:val="NormalnyWeb"/>
        <w:spacing w:before="0" w:beforeAutospacing="0" w:after="0" w:afterAutospacing="0"/>
      </w:pPr>
    </w:p>
    <w:p w14:paraId="2644F1B1" w14:textId="1C787A80" w:rsidR="00F2150D" w:rsidRDefault="00F2150D" w:rsidP="009C733B">
      <w:pPr>
        <w:pStyle w:val="NormalnyWeb"/>
        <w:spacing w:before="0" w:beforeAutospacing="0" w:after="0" w:afterAutospacing="0"/>
      </w:pPr>
      <w:r w:rsidRPr="00F2150D">
        <w:t>Zastępca Burmistrz Marek Bąbolski dopowiedział</w:t>
      </w:r>
      <w:r>
        <w:t xml:space="preserve">, że zgodnie z umową </w:t>
      </w:r>
      <w:r w:rsidR="00747AFF">
        <w:t>jest planowany na przyszły rok, natomiast w tym roku gmina chce złożyć wniosek na dofinansowanie.</w:t>
      </w:r>
    </w:p>
    <w:p w14:paraId="0F07EE46" w14:textId="77777777" w:rsidR="00F2150D" w:rsidRDefault="00F2150D" w:rsidP="009C733B">
      <w:pPr>
        <w:pStyle w:val="NormalnyWeb"/>
        <w:spacing w:before="0" w:beforeAutospacing="0" w:after="0" w:afterAutospacing="0"/>
      </w:pPr>
    </w:p>
    <w:p w14:paraId="17CE4F49" w14:textId="04EE670B" w:rsidR="00747AFF" w:rsidRDefault="00144960" w:rsidP="009C733B">
      <w:pPr>
        <w:pStyle w:val="NormalnyWeb"/>
        <w:spacing w:before="0" w:beforeAutospacing="0" w:after="0" w:afterAutospacing="0"/>
      </w:pPr>
      <w:r>
        <w:t>Radny Józef Lutomirski odniósł się co do dróg deweloperskich, ponieważ mieszkańcy przychodzą się skarżą, co w tych sytuacjach.</w:t>
      </w:r>
    </w:p>
    <w:p w14:paraId="4BF5D9EC" w14:textId="77777777" w:rsidR="00144960" w:rsidRDefault="00144960" w:rsidP="009C733B">
      <w:pPr>
        <w:pStyle w:val="NormalnyWeb"/>
        <w:spacing w:before="0" w:beforeAutospacing="0" w:after="0" w:afterAutospacing="0"/>
      </w:pPr>
    </w:p>
    <w:p w14:paraId="1EB64820" w14:textId="0BE7C8B4" w:rsidR="00F2150D" w:rsidRDefault="00F2150D" w:rsidP="009C733B">
      <w:pPr>
        <w:pStyle w:val="NormalnyWeb"/>
        <w:spacing w:before="0" w:beforeAutospacing="0" w:after="0" w:afterAutospacing="0"/>
      </w:pPr>
      <w:r w:rsidRPr="00F2150D">
        <w:t>Burmistrz Artur Borkowski odpowiedział, że</w:t>
      </w:r>
      <w:r w:rsidR="009D28E7">
        <w:t xml:space="preserve"> gminie udało się doprowadzić do zawarcia jednej takiej umowy, może dwóch, że zaplanowali </w:t>
      </w:r>
      <w:r w:rsidR="00C954F0">
        <w:t xml:space="preserve">to </w:t>
      </w:r>
      <w:r w:rsidR="009D28E7">
        <w:t xml:space="preserve">w takiej </w:t>
      </w:r>
      <w:r w:rsidR="00C954F0">
        <w:t>konstrukcji,</w:t>
      </w:r>
      <w:r w:rsidR="009D28E7">
        <w:t xml:space="preserve"> że kanalizacja, wodociąg, oświetlenie plus nawierzchnia drogi </w:t>
      </w:r>
      <w:r w:rsidR="000268E6">
        <w:t>miały kosztować w oko</w:t>
      </w:r>
      <w:r w:rsidR="00C954F0">
        <w:t>licach</w:t>
      </w:r>
      <w:r w:rsidR="000268E6">
        <w:t xml:space="preserve"> 2 000 000,00zł </w:t>
      </w:r>
      <w:r w:rsidR="00894475">
        <w:t>i tak zapisaliśmy w</w:t>
      </w:r>
      <w:r w:rsidR="00C954F0">
        <w:t xml:space="preserve"> porozumieniu co z resztą było w</w:t>
      </w:r>
      <w:r w:rsidR="00894475">
        <w:t xml:space="preserve"> objaśnieniach </w:t>
      </w:r>
      <w:r w:rsidR="00C954F0">
        <w:t xml:space="preserve">na ostatniej sesji, że gmina daje nie więcej niż 1 000 000,00zł. Dzisiaj przychodzi ten deweloper </w:t>
      </w:r>
      <w:r w:rsidR="0075622E">
        <w:t xml:space="preserve">i przynosi rachunki na 4 600 000,00zł i na szczęście tam kanalizacja jest już zrobiona, wodociąg chyba też idzie ale Burmistrz już wie że musi się z nim rozliczyć na niższym poziomie </w:t>
      </w:r>
      <w:r w:rsidR="00C11615">
        <w:t>bo już drogi nie zrobimy</w:t>
      </w:r>
      <w:r w:rsidR="00457421">
        <w:t xml:space="preserve">. </w:t>
      </w:r>
      <w:r w:rsidR="00A407EC">
        <w:t xml:space="preserve">Pomysł wydawał się </w:t>
      </w:r>
      <w:r w:rsidR="00DD03F8">
        <w:t>dobry,</w:t>
      </w:r>
      <w:r w:rsidR="00A407EC">
        <w:t xml:space="preserve"> ale to wszystko się da realizować </w:t>
      </w:r>
      <w:r w:rsidR="00DD03F8">
        <w:t>wtedy,</w:t>
      </w:r>
      <w:r w:rsidR="00A407EC">
        <w:t xml:space="preserve"> kiedy to jest w zasięgu stron. </w:t>
      </w:r>
      <w:r w:rsidR="00DD03F8">
        <w:t>Gmina jest otwarta do współpracy.</w:t>
      </w:r>
    </w:p>
    <w:p w14:paraId="0277E420" w14:textId="77777777" w:rsidR="00C67934" w:rsidRDefault="00C67934" w:rsidP="009C733B">
      <w:pPr>
        <w:pStyle w:val="NormalnyWeb"/>
        <w:spacing w:before="0" w:beforeAutospacing="0" w:after="0" w:afterAutospacing="0"/>
      </w:pPr>
    </w:p>
    <w:p w14:paraId="56D72925" w14:textId="0A84844F" w:rsidR="00B21D63" w:rsidRDefault="00000000" w:rsidP="009C733B">
      <w:pPr>
        <w:pStyle w:val="NormalnyWeb"/>
        <w:spacing w:before="0" w:beforeAutospacing="0" w:after="0" w:afterAutospacing="0"/>
      </w:pPr>
      <w:r w:rsidRPr="001E5B49">
        <w:rPr>
          <w:b/>
          <w:bCs/>
        </w:rPr>
        <w:t>3. Zapoznanie ze stanem dróg gminnych - objazd dróg.</w:t>
      </w:r>
      <w:r w:rsidRPr="001E5B49">
        <w:rPr>
          <w:b/>
          <w:bCs/>
        </w:rPr>
        <w:br/>
      </w:r>
      <w:r>
        <w:br/>
      </w:r>
      <w:r w:rsidR="00B21D63" w:rsidRPr="00B21D63">
        <w:t xml:space="preserve">Wykaz dróg gruntowych </w:t>
      </w:r>
      <w:r w:rsidR="00AC24A0">
        <w:t>wymagające naprawy:</w:t>
      </w:r>
    </w:p>
    <w:p w14:paraId="6AFCF6A2" w14:textId="77777777" w:rsidR="000018A1" w:rsidRDefault="000018A1" w:rsidP="009C733B">
      <w:pPr>
        <w:pStyle w:val="NormalnyWeb"/>
        <w:spacing w:before="0" w:beforeAutospacing="0" w:after="0" w:afterAutospacing="0"/>
      </w:pPr>
    </w:p>
    <w:tbl>
      <w:tblPr>
        <w:tblStyle w:val="Tabela-Siatka"/>
        <w:tblW w:w="0" w:type="auto"/>
        <w:tblLook w:val="04A0" w:firstRow="1" w:lastRow="0" w:firstColumn="1" w:lastColumn="0" w:noHBand="0" w:noVBand="1"/>
      </w:tblPr>
      <w:tblGrid>
        <w:gridCol w:w="673"/>
        <w:gridCol w:w="2524"/>
        <w:gridCol w:w="5865"/>
      </w:tblGrid>
      <w:tr w:rsidR="000907E4" w:rsidRPr="000907E4" w14:paraId="582D4860" w14:textId="77777777" w:rsidTr="000907E4">
        <w:tc>
          <w:tcPr>
            <w:tcW w:w="673" w:type="dxa"/>
          </w:tcPr>
          <w:p w14:paraId="5CA84E1D" w14:textId="77777777" w:rsidR="000907E4" w:rsidRPr="000907E4" w:rsidRDefault="000907E4" w:rsidP="000907E4">
            <w:pPr>
              <w:pStyle w:val="NormalnyWeb"/>
              <w:rPr>
                <w:b/>
              </w:rPr>
            </w:pPr>
            <w:r w:rsidRPr="000907E4">
              <w:rPr>
                <w:b/>
              </w:rPr>
              <w:t>L.p.</w:t>
            </w:r>
          </w:p>
        </w:tc>
        <w:tc>
          <w:tcPr>
            <w:tcW w:w="2524" w:type="dxa"/>
          </w:tcPr>
          <w:p w14:paraId="3FC98DC5" w14:textId="77777777" w:rsidR="000907E4" w:rsidRPr="000907E4" w:rsidRDefault="000907E4" w:rsidP="000907E4">
            <w:pPr>
              <w:pStyle w:val="NormalnyWeb"/>
              <w:rPr>
                <w:b/>
              </w:rPr>
            </w:pPr>
            <w:r w:rsidRPr="000907E4">
              <w:rPr>
                <w:b/>
              </w:rPr>
              <w:t>Sołectwo</w:t>
            </w:r>
          </w:p>
        </w:tc>
        <w:tc>
          <w:tcPr>
            <w:tcW w:w="5865" w:type="dxa"/>
          </w:tcPr>
          <w:p w14:paraId="3250933D" w14:textId="77777777" w:rsidR="000907E4" w:rsidRPr="000907E4" w:rsidRDefault="000907E4" w:rsidP="000907E4">
            <w:pPr>
              <w:pStyle w:val="NormalnyWeb"/>
              <w:rPr>
                <w:b/>
              </w:rPr>
            </w:pPr>
            <w:r w:rsidRPr="000907E4">
              <w:rPr>
                <w:b/>
              </w:rPr>
              <w:t>Nazwa drogi (lokalizacja)</w:t>
            </w:r>
          </w:p>
        </w:tc>
      </w:tr>
      <w:tr w:rsidR="000907E4" w:rsidRPr="000907E4" w14:paraId="1D0564BE" w14:textId="77777777" w:rsidTr="000907E4">
        <w:tc>
          <w:tcPr>
            <w:tcW w:w="673" w:type="dxa"/>
          </w:tcPr>
          <w:p w14:paraId="5C3E7413" w14:textId="77777777" w:rsidR="000907E4" w:rsidRPr="000907E4" w:rsidRDefault="000907E4" w:rsidP="000907E4">
            <w:pPr>
              <w:pStyle w:val="NormalnyWeb"/>
            </w:pPr>
            <w:r w:rsidRPr="000907E4">
              <w:t>1</w:t>
            </w:r>
          </w:p>
        </w:tc>
        <w:tc>
          <w:tcPr>
            <w:tcW w:w="2524" w:type="dxa"/>
          </w:tcPr>
          <w:p w14:paraId="62F7D7A4" w14:textId="77777777" w:rsidR="000907E4" w:rsidRPr="000907E4" w:rsidRDefault="000907E4" w:rsidP="000907E4">
            <w:pPr>
              <w:pStyle w:val="NormalnyWeb"/>
            </w:pPr>
            <w:r w:rsidRPr="000907E4">
              <w:t>Kania Nowa</w:t>
            </w:r>
          </w:p>
        </w:tc>
        <w:tc>
          <w:tcPr>
            <w:tcW w:w="5865" w:type="dxa"/>
          </w:tcPr>
          <w:p w14:paraId="59188724" w14:textId="77777777" w:rsidR="000907E4" w:rsidRPr="000907E4" w:rsidRDefault="000907E4" w:rsidP="000907E4">
            <w:pPr>
              <w:pStyle w:val="NormalnyWeb"/>
            </w:pPr>
            <w:r w:rsidRPr="000907E4">
              <w:t xml:space="preserve">Ul. Wspólna </w:t>
            </w:r>
          </w:p>
        </w:tc>
      </w:tr>
      <w:tr w:rsidR="000907E4" w:rsidRPr="000907E4" w14:paraId="72334299" w14:textId="77777777" w:rsidTr="000907E4">
        <w:tc>
          <w:tcPr>
            <w:tcW w:w="673" w:type="dxa"/>
          </w:tcPr>
          <w:p w14:paraId="72F69FBE" w14:textId="77777777" w:rsidR="000907E4" w:rsidRPr="000907E4" w:rsidRDefault="000907E4" w:rsidP="000907E4">
            <w:pPr>
              <w:pStyle w:val="NormalnyWeb"/>
            </w:pPr>
            <w:r w:rsidRPr="000907E4">
              <w:t>2</w:t>
            </w:r>
          </w:p>
        </w:tc>
        <w:tc>
          <w:tcPr>
            <w:tcW w:w="2524" w:type="dxa"/>
          </w:tcPr>
          <w:p w14:paraId="7A5B2A3D" w14:textId="77777777" w:rsidR="000907E4" w:rsidRPr="000907E4" w:rsidRDefault="000907E4" w:rsidP="000907E4">
            <w:pPr>
              <w:pStyle w:val="NormalnyWeb"/>
            </w:pPr>
            <w:r w:rsidRPr="000907E4">
              <w:t>Gąsiorowo</w:t>
            </w:r>
          </w:p>
        </w:tc>
        <w:tc>
          <w:tcPr>
            <w:tcW w:w="5865" w:type="dxa"/>
          </w:tcPr>
          <w:p w14:paraId="16706DDC" w14:textId="77777777" w:rsidR="000907E4" w:rsidRPr="000907E4" w:rsidRDefault="000907E4" w:rsidP="000907E4">
            <w:pPr>
              <w:pStyle w:val="NormalnyWeb"/>
            </w:pPr>
            <w:r w:rsidRPr="000907E4">
              <w:t>Ul. Tusińska</w:t>
            </w:r>
          </w:p>
        </w:tc>
      </w:tr>
      <w:tr w:rsidR="000907E4" w:rsidRPr="000907E4" w14:paraId="09ECD2E6" w14:textId="77777777" w:rsidTr="000907E4">
        <w:tc>
          <w:tcPr>
            <w:tcW w:w="673" w:type="dxa"/>
          </w:tcPr>
          <w:p w14:paraId="338ED1D5" w14:textId="77777777" w:rsidR="000907E4" w:rsidRPr="000907E4" w:rsidRDefault="000907E4" w:rsidP="000907E4">
            <w:pPr>
              <w:pStyle w:val="NormalnyWeb"/>
            </w:pPr>
            <w:r w:rsidRPr="000907E4">
              <w:t>3</w:t>
            </w:r>
          </w:p>
        </w:tc>
        <w:tc>
          <w:tcPr>
            <w:tcW w:w="2524" w:type="dxa"/>
          </w:tcPr>
          <w:p w14:paraId="0914A1BD" w14:textId="77777777" w:rsidR="000907E4" w:rsidRPr="000907E4" w:rsidRDefault="000907E4" w:rsidP="000907E4">
            <w:pPr>
              <w:pStyle w:val="NormalnyWeb"/>
            </w:pPr>
            <w:r w:rsidRPr="000907E4">
              <w:t>Dębinki</w:t>
            </w:r>
          </w:p>
        </w:tc>
        <w:tc>
          <w:tcPr>
            <w:tcW w:w="5865" w:type="dxa"/>
          </w:tcPr>
          <w:p w14:paraId="778D7C77" w14:textId="77777777" w:rsidR="000907E4" w:rsidRPr="000907E4" w:rsidRDefault="000907E4" w:rsidP="000907E4">
            <w:pPr>
              <w:pStyle w:val="NormalnyWeb"/>
            </w:pPr>
            <w:r w:rsidRPr="000907E4">
              <w:t>Droga na Kępiaste</w:t>
            </w:r>
          </w:p>
        </w:tc>
      </w:tr>
      <w:tr w:rsidR="000907E4" w:rsidRPr="000907E4" w14:paraId="54351DF0" w14:textId="77777777" w:rsidTr="000907E4">
        <w:tc>
          <w:tcPr>
            <w:tcW w:w="673" w:type="dxa"/>
          </w:tcPr>
          <w:p w14:paraId="5D638A29" w14:textId="77777777" w:rsidR="000907E4" w:rsidRPr="000907E4" w:rsidRDefault="000907E4" w:rsidP="000907E4">
            <w:pPr>
              <w:pStyle w:val="NormalnyWeb"/>
            </w:pPr>
            <w:r w:rsidRPr="000907E4">
              <w:t>4</w:t>
            </w:r>
          </w:p>
        </w:tc>
        <w:tc>
          <w:tcPr>
            <w:tcW w:w="2524" w:type="dxa"/>
          </w:tcPr>
          <w:p w14:paraId="4EB8211C" w14:textId="77777777" w:rsidR="000907E4" w:rsidRPr="000907E4" w:rsidRDefault="000907E4" w:rsidP="000907E4">
            <w:pPr>
              <w:pStyle w:val="NormalnyWeb"/>
            </w:pPr>
            <w:r w:rsidRPr="000907E4">
              <w:t xml:space="preserve">Karolino </w:t>
            </w:r>
          </w:p>
        </w:tc>
        <w:tc>
          <w:tcPr>
            <w:tcW w:w="5865" w:type="dxa"/>
          </w:tcPr>
          <w:p w14:paraId="08DAFD53" w14:textId="77777777" w:rsidR="000907E4" w:rsidRPr="000907E4" w:rsidRDefault="000907E4" w:rsidP="000907E4">
            <w:pPr>
              <w:pStyle w:val="NormalnyWeb"/>
            </w:pPr>
            <w:r w:rsidRPr="000907E4">
              <w:t>Ul. Babie Lato</w:t>
            </w:r>
          </w:p>
        </w:tc>
      </w:tr>
      <w:tr w:rsidR="000907E4" w:rsidRPr="000907E4" w14:paraId="2F7ABB61" w14:textId="77777777" w:rsidTr="000907E4">
        <w:tc>
          <w:tcPr>
            <w:tcW w:w="673" w:type="dxa"/>
          </w:tcPr>
          <w:p w14:paraId="14CA504A" w14:textId="77777777" w:rsidR="000907E4" w:rsidRPr="000907E4" w:rsidRDefault="000907E4" w:rsidP="000907E4">
            <w:pPr>
              <w:pStyle w:val="NormalnyWeb"/>
            </w:pPr>
            <w:r w:rsidRPr="000907E4">
              <w:lastRenderedPageBreak/>
              <w:t>5</w:t>
            </w:r>
          </w:p>
        </w:tc>
        <w:tc>
          <w:tcPr>
            <w:tcW w:w="2524" w:type="dxa"/>
          </w:tcPr>
          <w:p w14:paraId="3076E107" w14:textId="77777777" w:rsidR="000907E4" w:rsidRPr="000907E4" w:rsidRDefault="000907E4" w:rsidP="000907E4">
            <w:pPr>
              <w:pStyle w:val="NormalnyWeb"/>
            </w:pPr>
            <w:r w:rsidRPr="000907E4">
              <w:t xml:space="preserve">Marynino </w:t>
            </w:r>
          </w:p>
        </w:tc>
        <w:tc>
          <w:tcPr>
            <w:tcW w:w="5865" w:type="dxa"/>
          </w:tcPr>
          <w:p w14:paraId="5BA3A195" w14:textId="77777777" w:rsidR="000907E4" w:rsidRPr="000907E4" w:rsidRDefault="000907E4" w:rsidP="000907E4">
            <w:pPr>
              <w:pStyle w:val="NormalnyWeb"/>
            </w:pPr>
            <w:r w:rsidRPr="000907E4">
              <w:t>Ul. Cynamonowa</w:t>
            </w:r>
          </w:p>
        </w:tc>
      </w:tr>
      <w:tr w:rsidR="000907E4" w:rsidRPr="000907E4" w14:paraId="04DBE8FB" w14:textId="77777777" w:rsidTr="000907E4">
        <w:tc>
          <w:tcPr>
            <w:tcW w:w="673" w:type="dxa"/>
          </w:tcPr>
          <w:p w14:paraId="12734172" w14:textId="77777777" w:rsidR="000907E4" w:rsidRPr="000907E4" w:rsidRDefault="000907E4" w:rsidP="000907E4">
            <w:pPr>
              <w:pStyle w:val="NormalnyWeb"/>
            </w:pPr>
            <w:r w:rsidRPr="000907E4">
              <w:t>6</w:t>
            </w:r>
          </w:p>
        </w:tc>
        <w:tc>
          <w:tcPr>
            <w:tcW w:w="2524" w:type="dxa"/>
            <w:vMerge w:val="restart"/>
          </w:tcPr>
          <w:p w14:paraId="6AA277A5" w14:textId="77777777" w:rsidR="000907E4" w:rsidRPr="000907E4" w:rsidRDefault="000907E4" w:rsidP="000907E4">
            <w:pPr>
              <w:pStyle w:val="NormalnyWeb"/>
            </w:pPr>
            <w:r w:rsidRPr="000907E4">
              <w:t xml:space="preserve">Wola Smolana </w:t>
            </w:r>
          </w:p>
        </w:tc>
        <w:tc>
          <w:tcPr>
            <w:tcW w:w="5865" w:type="dxa"/>
          </w:tcPr>
          <w:p w14:paraId="75D4EED9" w14:textId="77777777" w:rsidR="000907E4" w:rsidRPr="000907E4" w:rsidRDefault="000907E4" w:rsidP="000907E4">
            <w:pPr>
              <w:pStyle w:val="NormalnyWeb"/>
            </w:pPr>
            <w:r w:rsidRPr="000907E4">
              <w:t>Ul. Leśne Echo</w:t>
            </w:r>
          </w:p>
        </w:tc>
      </w:tr>
      <w:tr w:rsidR="000907E4" w:rsidRPr="000907E4" w14:paraId="20BAC086" w14:textId="77777777" w:rsidTr="000907E4">
        <w:tc>
          <w:tcPr>
            <w:tcW w:w="673" w:type="dxa"/>
          </w:tcPr>
          <w:p w14:paraId="03859943" w14:textId="77777777" w:rsidR="000907E4" w:rsidRPr="000907E4" w:rsidRDefault="000907E4" w:rsidP="000907E4">
            <w:pPr>
              <w:pStyle w:val="NormalnyWeb"/>
            </w:pPr>
            <w:r w:rsidRPr="000907E4">
              <w:t>7</w:t>
            </w:r>
          </w:p>
        </w:tc>
        <w:tc>
          <w:tcPr>
            <w:tcW w:w="2524" w:type="dxa"/>
            <w:vMerge/>
          </w:tcPr>
          <w:p w14:paraId="37555C08" w14:textId="77777777" w:rsidR="000907E4" w:rsidRPr="000907E4" w:rsidRDefault="000907E4" w:rsidP="000907E4">
            <w:pPr>
              <w:pStyle w:val="NormalnyWeb"/>
            </w:pPr>
          </w:p>
        </w:tc>
        <w:tc>
          <w:tcPr>
            <w:tcW w:w="5865" w:type="dxa"/>
          </w:tcPr>
          <w:p w14:paraId="60B87DB0" w14:textId="77777777" w:rsidR="000907E4" w:rsidRPr="000907E4" w:rsidRDefault="000907E4" w:rsidP="000907E4">
            <w:pPr>
              <w:pStyle w:val="NormalnyWeb"/>
            </w:pPr>
            <w:r w:rsidRPr="000907E4">
              <w:t>Droga przez las od ul. Nasielskiej (do „Pólek”)</w:t>
            </w:r>
          </w:p>
        </w:tc>
      </w:tr>
      <w:tr w:rsidR="000907E4" w:rsidRPr="000907E4" w14:paraId="1BFF41A8" w14:textId="77777777" w:rsidTr="000907E4">
        <w:tc>
          <w:tcPr>
            <w:tcW w:w="673" w:type="dxa"/>
          </w:tcPr>
          <w:p w14:paraId="3778AAA0" w14:textId="77777777" w:rsidR="000907E4" w:rsidRPr="000907E4" w:rsidRDefault="000907E4" w:rsidP="000907E4">
            <w:pPr>
              <w:pStyle w:val="NormalnyWeb"/>
            </w:pPr>
            <w:r w:rsidRPr="000907E4">
              <w:t>8</w:t>
            </w:r>
          </w:p>
        </w:tc>
        <w:tc>
          <w:tcPr>
            <w:tcW w:w="2524" w:type="dxa"/>
          </w:tcPr>
          <w:p w14:paraId="2B367CB7" w14:textId="77777777" w:rsidR="000907E4" w:rsidRPr="000907E4" w:rsidRDefault="000907E4" w:rsidP="000907E4">
            <w:pPr>
              <w:pStyle w:val="NormalnyWeb"/>
            </w:pPr>
            <w:r w:rsidRPr="000907E4">
              <w:t xml:space="preserve">Szadki </w:t>
            </w:r>
          </w:p>
        </w:tc>
        <w:tc>
          <w:tcPr>
            <w:tcW w:w="5865" w:type="dxa"/>
          </w:tcPr>
          <w:p w14:paraId="645B41FC" w14:textId="77777777" w:rsidR="000907E4" w:rsidRPr="000907E4" w:rsidRDefault="000907E4" w:rsidP="000907E4">
            <w:pPr>
              <w:pStyle w:val="NormalnyWeb"/>
            </w:pPr>
            <w:r w:rsidRPr="000907E4">
              <w:t>Droga przy RSP</w:t>
            </w:r>
          </w:p>
        </w:tc>
      </w:tr>
      <w:tr w:rsidR="000907E4" w:rsidRPr="000907E4" w14:paraId="75026950" w14:textId="77777777" w:rsidTr="000907E4">
        <w:tc>
          <w:tcPr>
            <w:tcW w:w="673" w:type="dxa"/>
          </w:tcPr>
          <w:p w14:paraId="2A868D18" w14:textId="77777777" w:rsidR="000907E4" w:rsidRPr="000907E4" w:rsidRDefault="000907E4" w:rsidP="000907E4">
            <w:pPr>
              <w:pStyle w:val="NormalnyWeb"/>
            </w:pPr>
            <w:r w:rsidRPr="000907E4">
              <w:t>9</w:t>
            </w:r>
          </w:p>
        </w:tc>
        <w:tc>
          <w:tcPr>
            <w:tcW w:w="2524" w:type="dxa"/>
            <w:vMerge w:val="restart"/>
          </w:tcPr>
          <w:p w14:paraId="06DF9B01" w14:textId="77777777" w:rsidR="000907E4" w:rsidRPr="000907E4" w:rsidRDefault="000907E4" w:rsidP="000907E4">
            <w:pPr>
              <w:pStyle w:val="NormalnyWeb"/>
            </w:pPr>
            <w:r w:rsidRPr="000907E4">
              <w:t xml:space="preserve">Zabłocie  </w:t>
            </w:r>
          </w:p>
        </w:tc>
        <w:tc>
          <w:tcPr>
            <w:tcW w:w="5865" w:type="dxa"/>
          </w:tcPr>
          <w:p w14:paraId="4B4A1B34" w14:textId="77777777" w:rsidR="000907E4" w:rsidRPr="000907E4" w:rsidRDefault="000907E4" w:rsidP="000907E4">
            <w:pPr>
              <w:pStyle w:val="NormalnyWeb"/>
            </w:pPr>
            <w:r w:rsidRPr="000907E4">
              <w:t>Droga do posesji nr 38</w:t>
            </w:r>
          </w:p>
        </w:tc>
      </w:tr>
      <w:tr w:rsidR="000907E4" w:rsidRPr="000907E4" w14:paraId="55B960D6" w14:textId="77777777" w:rsidTr="000907E4">
        <w:tc>
          <w:tcPr>
            <w:tcW w:w="673" w:type="dxa"/>
          </w:tcPr>
          <w:p w14:paraId="788F1094" w14:textId="77777777" w:rsidR="000907E4" w:rsidRPr="000907E4" w:rsidRDefault="000907E4" w:rsidP="000907E4">
            <w:pPr>
              <w:pStyle w:val="NormalnyWeb"/>
            </w:pPr>
            <w:r w:rsidRPr="000907E4">
              <w:t>10</w:t>
            </w:r>
          </w:p>
        </w:tc>
        <w:tc>
          <w:tcPr>
            <w:tcW w:w="2524" w:type="dxa"/>
            <w:vMerge/>
          </w:tcPr>
          <w:p w14:paraId="237BFAF9" w14:textId="77777777" w:rsidR="000907E4" w:rsidRPr="000907E4" w:rsidRDefault="000907E4" w:rsidP="000907E4">
            <w:pPr>
              <w:pStyle w:val="NormalnyWeb"/>
            </w:pPr>
          </w:p>
        </w:tc>
        <w:tc>
          <w:tcPr>
            <w:tcW w:w="5865" w:type="dxa"/>
          </w:tcPr>
          <w:p w14:paraId="6657EA03" w14:textId="77777777" w:rsidR="000907E4" w:rsidRPr="000907E4" w:rsidRDefault="000907E4" w:rsidP="000907E4">
            <w:pPr>
              <w:pStyle w:val="NormalnyWeb"/>
            </w:pPr>
            <w:r w:rsidRPr="000907E4">
              <w:t>Droga przy dawnej zlewni mleka</w:t>
            </w:r>
          </w:p>
        </w:tc>
      </w:tr>
      <w:tr w:rsidR="000907E4" w:rsidRPr="000907E4" w14:paraId="00489246" w14:textId="77777777" w:rsidTr="000907E4">
        <w:tc>
          <w:tcPr>
            <w:tcW w:w="673" w:type="dxa"/>
          </w:tcPr>
          <w:p w14:paraId="43C4D339" w14:textId="77777777" w:rsidR="000907E4" w:rsidRPr="000907E4" w:rsidRDefault="000907E4" w:rsidP="000907E4">
            <w:pPr>
              <w:pStyle w:val="NormalnyWeb"/>
            </w:pPr>
            <w:r w:rsidRPr="000907E4">
              <w:t>11</w:t>
            </w:r>
          </w:p>
        </w:tc>
        <w:tc>
          <w:tcPr>
            <w:tcW w:w="2524" w:type="dxa"/>
            <w:vMerge w:val="restart"/>
          </w:tcPr>
          <w:p w14:paraId="70E8179B" w14:textId="77777777" w:rsidR="000907E4" w:rsidRPr="000907E4" w:rsidRDefault="000907E4" w:rsidP="000907E4">
            <w:pPr>
              <w:pStyle w:val="NormalnyWeb"/>
            </w:pPr>
            <w:r w:rsidRPr="000907E4">
              <w:t xml:space="preserve">Guty </w:t>
            </w:r>
          </w:p>
        </w:tc>
        <w:tc>
          <w:tcPr>
            <w:tcW w:w="5865" w:type="dxa"/>
          </w:tcPr>
          <w:p w14:paraId="12DE96B6" w14:textId="77777777" w:rsidR="000907E4" w:rsidRPr="000907E4" w:rsidRDefault="000907E4" w:rsidP="000907E4">
            <w:pPr>
              <w:pStyle w:val="NormalnyWeb"/>
            </w:pPr>
            <w:r w:rsidRPr="000907E4">
              <w:t>Droga wzdłuż lasu</w:t>
            </w:r>
          </w:p>
        </w:tc>
      </w:tr>
      <w:tr w:rsidR="000907E4" w:rsidRPr="000907E4" w14:paraId="3C726032" w14:textId="77777777" w:rsidTr="000907E4">
        <w:tc>
          <w:tcPr>
            <w:tcW w:w="673" w:type="dxa"/>
          </w:tcPr>
          <w:p w14:paraId="7B2025D9" w14:textId="77777777" w:rsidR="000907E4" w:rsidRPr="000907E4" w:rsidRDefault="000907E4" w:rsidP="000907E4">
            <w:pPr>
              <w:pStyle w:val="NormalnyWeb"/>
            </w:pPr>
            <w:r w:rsidRPr="000907E4">
              <w:t>12</w:t>
            </w:r>
          </w:p>
        </w:tc>
        <w:tc>
          <w:tcPr>
            <w:tcW w:w="2524" w:type="dxa"/>
            <w:vMerge/>
          </w:tcPr>
          <w:p w14:paraId="1B58EC4C" w14:textId="77777777" w:rsidR="000907E4" w:rsidRPr="000907E4" w:rsidRDefault="000907E4" w:rsidP="000907E4">
            <w:pPr>
              <w:pStyle w:val="NormalnyWeb"/>
            </w:pPr>
          </w:p>
        </w:tc>
        <w:tc>
          <w:tcPr>
            <w:tcW w:w="5865" w:type="dxa"/>
          </w:tcPr>
          <w:p w14:paraId="3D6DE837" w14:textId="77777777" w:rsidR="000907E4" w:rsidRPr="000907E4" w:rsidRDefault="000907E4" w:rsidP="000907E4">
            <w:pPr>
              <w:pStyle w:val="NormalnyWeb"/>
            </w:pPr>
            <w:r w:rsidRPr="000907E4">
              <w:t>Droga przy dawnej żwirowni</w:t>
            </w:r>
          </w:p>
        </w:tc>
      </w:tr>
      <w:tr w:rsidR="000907E4" w:rsidRPr="000907E4" w14:paraId="32A63C10" w14:textId="77777777" w:rsidTr="000907E4">
        <w:tc>
          <w:tcPr>
            <w:tcW w:w="673" w:type="dxa"/>
          </w:tcPr>
          <w:p w14:paraId="0AE12C51" w14:textId="77777777" w:rsidR="000907E4" w:rsidRPr="000907E4" w:rsidRDefault="000907E4" w:rsidP="000907E4">
            <w:pPr>
              <w:pStyle w:val="NormalnyWeb"/>
            </w:pPr>
            <w:r w:rsidRPr="000907E4">
              <w:t>13</w:t>
            </w:r>
          </w:p>
        </w:tc>
        <w:tc>
          <w:tcPr>
            <w:tcW w:w="2524" w:type="dxa"/>
            <w:vMerge w:val="restart"/>
          </w:tcPr>
          <w:p w14:paraId="7B6DE435" w14:textId="77777777" w:rsidR="000907E4" w:rsidRPr="000907E4" w:rsidRDefault="000907E4" w:rsidP="000907E4">
            <w:pPr>
              <w:pStyle w:val="NormalnyWeb"/>
            </w:pPr>
            <w:r w:rsidRPr="000907E4">
              <w:t>Bolesławowo</w:t>
            </w:r>
          </w:p>
        </w:tc>
        <w:tc>
          <w:tcPr>
            <w:tcW w:w="5865" w:type="dxa"/>
          </w:tcPr>
          <w:p w14:paraId="41D8BBB7" w14:textId="77777777" w:rsidR="000907E4" w:rsidRPr="000907E4" w:rsidRDefault="000907E4" w:rsidP="000907E4">
            <w:pPr>
              <w:pStyle w:val="NormalnyWeb"/>
            </w:pPr>
            <w:r w:rsidRPr="000907E4">
              <w:t>Łącznik Bolesławowo-Izbica</w:t>
            </w:r>
          </w:p>
        </w:tc>
      </w:tr>
      <w:tr w:rsidR="000907E4" w:rsidRPr="000907E4" w14:paraId="31458C01" w14:textId="77777777" w:rsidTr="000907E4">
        <w:tc>
          <w:tcPr>
            <w:tcW w:w="673" w:type="dxa"/>
          </w:tcPr>
          <w:p w14:paraId="2E5B10D3" w14:textId="77777777" w:rsidR="000907E4" w:rsidRPr="000907E4" w:rsidRDefault="000907E4" w:rsidP="000907E4">
            <w:pPr>
              <w:pStyle w:val="NormalnyWeb"/>
            </w:pPr>
            <w:r w:rsidRPr="000907E4">
              <w:t>14</w:t>
            </w:r>
          </w:p>
        </w:tc>
        <w:tc>
          <w:tcPr>
            <w:tcW w:w="2524" w:type="dxa"/>
            <w:vMerge/>
          </w:tcPr>
          <w:p w14:paraId="76A12E6A" w14:textId="77777777" w:rsidR="000907E4" w:rsidRPr="000907E4" w:rsidRDefault="000907E4" w:rsidP="000907E4">
            <w:pPr>
              <w:pStyle w:val="NormalnyWeb"/>
            </w:pPr>
          </w:p>
        </w:tc>
        <w:tc>
          <w:tcPr>
            <w:tcW w:w="5865" w:type="dxa"/>
          </w:tcPr>
          <w:p w14:paraId="207E8874" w14:textId="77777777" w:rsidR="000907E4" w:rsidRPr="000907E4" w:rsidRDefault="000907E4" w:rsidP="000907E4">
            <w:pPr>
              <w:pStyle w:val="NormalnyWeb"/>
            </w:pPr>
            <w:r w:rsidRPr="000907E4">
              <w:t>Droga Bolesławowo-Stanisławowo</w:t>
            </w:r>
          </w:p>
        </w:tc>
      </w:tr>
      <w:tr w:rsidR="000907E4" w:rsidRPr="000907E4" w14:paraId="1AFBF58A" w14:textId="77777777" w:rsidTr="000907E4">
        <w:tc>
          <w:tcPr>
            <w:tcW w:w="673" w:type="dxa"/>
          </w:tcPr>
          <w:p w14:paraId="5418CF3D" w14:textId="77777777" w:rsidR="000907E4" w:rsidRPr="000907E4" w:rsidRDefault="000907E4" w:rsidP="000907E4">
            <w:pPr>
              <w:pStyle w:val="NormalnyWeb"/>
            </w:pPr>
            <w:r w:rsidRPr="000907E4">
              <w:t>15</w:t>
            </w:r>
          </w:p>
        </w:tc>
        <w:tc>
          <w:tcPr>
            <w:tcW w:w="2524" w:type="dxa"/>
          </w:tcPr>
          <w:p w14:paraId="56D33EEF" w14:textId="77777777" w:rsidR="000907E4" w:rsidRPr="000907E4" w:rsidRDefault="000907E4" w:rsidP="000907E4">
            <w:pPr>
              <w:pStyle w:val="NormalnyWeb"/>
            </w:pPr>
            <w:r w:rsidRPr="000907E4">
              <w:t xml:space="preserve">Dębe </w:t>
            </w:r>
          </w:p>
        </w:tc>
        <w:tc>
          <w:tcPr>
            <w:tcW w:w="5865" w:type="dxa"/>
          </w:tcPr>
          <w:p w14:paraId="0122469F" w14:textId="77777777" w:rsidR="000907E4" w:rsidRPr="000907E4" w:rsidRDefault="000907E4" w:rsidP="000907E4">
            <w:pPr>
              <w:pStyle w:val="NormalnyWeb"/>
            </w:pPr>
            <w:r w:rsidRPr="000907E4">
              <w:t>Łącznik Izbica-Dębe (przy sadach)</w:t>
            </w:r>
          </w:p>
        </w:tc>
      </w:tr>
      <w:tr w:rsidR="000907E4" w:rsidRPr="000907E4" w14:paraId="3F905C21" w14:textId="77777777" w:rsidTr="000907E4">
        <w:tc>
          <w:tcPr>
            <w:tcW w:w="673" w:type="dxa"/>
          </w:tcPr>
          <w:p w14:paraId="4F077651" w14:textId="77777777" w:rsidR="000907E4" w:rsidRPr="000907E4" w:rsidRDefault="000907E4" w:rsidP="000907E4">
            <w:pPr>
              <w:pStyle w:val="NormalnyWeb"/>
            </w:pPr>
            <w:r w:rsidRPr="000907E4">
              <w:t>16</w:t>
            </w:r>
          </w:p>
        </w:tc>
        <w:tc>
          <w:tcPr>
            <w:tcW w:w="2524" w:type="dxa"/>
            <w:vMerge w:val="restart"/>
          </w:tcPr>
          <w:p w14:paraId="6C52D5D5" w14:textId="77777777" w:rsidR="000907E4" w:rsidRPr="000907E4" w:rsidRDefault="000907E4" w:rsidP="000907E4">
            <w:pPr>
              <w:pStyle w:val="NormalnyWeb"/>
            </w:pPr>
            <w:r w:rsidRPr="000907E4">
              <w:t xml:space="preserve">Izbica </w:t>
            </w:r>
          </w:p>
        </w:tc>
        <w:tc>
          <w:tcPr>
            <w:tcW w:w="5865" w:type="dxa"/>
          </w:tcPr>
          <w:p w14:paraId="40E22ACA" w14:textId="77777777" w:rsidR="000907E4" w:rsidRPr="000907E4" w:rsidRDefault="000907E4" w:rsidP="000907E4">
            <w:pPr>
              <w:pStyle w:val="NormalnyWeb"/>
            </w:pPr>
            <w:r w:rsidRPr="000907E4">
              <w:t>Ul. Nadbrzeżna</w:t>
            </w:r>
          </w:p>
        </w:tc>
      </w:tr>
      <w:tr w:rsidR="000907E4" w:rsidRPr="000907E4" w14:paraId="75386823" w14:textId="77777777" w:rsidTr="000907E4">
        <w:tc>
          <w:tcPr>
            <w:tcW w:w="673" w:type="dxa"/>
          </w:tcPr>
          <w:p w14:paraId="202B222D" w14:textId="77777777" w:rsidR="000907E4" w:rsidRPr="000907E4" w:rsidRDefault="000907E4" w:rsidP="000907E4">
            <w:pPr>
              <w:pStyle w:val="NormalnyWeb"/>
            </w:pPr>
            <w:r w:rsidRPr="000907E4">
              <w:t>17</w:t>
            </w:r>
          </w:p>
        </w:tc>
        <w:tc>
          <w:tcPr>
            <w:tcW w:w="2524" w:type="dxa"/>
            <w:vMerge/>
          </w:tcPr>
          <w:p w14:paraId="31CAD710" w14:textId="77777777" w:rsidR="000907E4" w:rsidRPr="000907E4" w:rsidRDefault="000907E4" w:rsidP="000907E4">
            <w:pPr>
              <w:pStyle w:val="NormalnyWeb"/>
            </w:pPr>
          </w:p>
        </w:tc>
        <w:tc>
          <w:tcPr>
            <w:tcW w:w="5865" w:type="dxa"/>
          </w:tcPr>
          <w:p w14:paraId="4DA95BED" w14:textId="77777777" w:rsidR="000907E4" w:rsidRPr="000907E4" w:rsidRDefault="000907E4" w:rsidP="000907E4">
            <w:pPr>
              <w:pStyle w:val="NormalnyWeb"/>
            </w:pPr>
            <w:r w:rsidRPr="000907E4">
              <w:t xml:space="preserve">Ul. Zachodnia </w:t>
            </w:r>
          </w:p>
        </w:tc>
      </w:tr>
      <w:tr w:rsidR="000907E4" w:rsidRPr="000907E4" w14:paraId="5190CAF3" w14:textId="77777777" w:rsidTr="000907E4">
        <w:tc>
          <w:tcPr>
            <w:tcW w:w="673" w:type="dxa"/>
          </w:tcPr>
          <w:p w14:paraId="10000D24" w14:textId="77777777" w:rsidR="000907E4" w:rsidRPr="000907E4" w:rsidRDefault="000907E4" w:rsidP="000907E4">
            <w:pPr>
              <w:pStyle w:val="NormalnyWeb"/>
            </w:pPr>
            <w:r w:rsidRPr="000907E4">
              <w:t>18</w:t>
            </w:r>
          </w:p>
        </w:tc>
        <w:tc>
          <w:tcPr>
            <w:tcW w:w="2524" w:type="dxa"/>
            <w:vMerge w:val="restart"/>
          </w:tcPr>
          <w:p w14:paraId="6D04CC75" w14:textId="77777777" w:rsidR="000907E4" w:rsidRPr="000907E4" w:rsidRDefault="000907E4" w:rsidP="000907E4">
            <w:pPr>
              <w:pStyle w:val="NormalnyWeb"/>
            </w:pPr>
            <w:r w:rsidRPr="000907E4">
              <w:t>Jachranka</w:t>
            </w:r>
          </w:p>
        </w:tc>
        <w:tc>
          <w:tcPr>
            <w:tcW w:w="5865" w:type="dxa"/>
          </w:tcPr>
          <w:p w14:paraId="6C248F0D" w14:textId="77777777" w:rsidR="000907E4" w:rsidRPr="000907E4" w:rsidRDefault="000907E4" w:rsidP="000907E4">
            <w:pPr>
              <w:pStyle w:val="NormalnyWeb"/>
            </w:pPr>
            <w:r w:rsidRPr="000907E4">
              <w:t>Ul. Szczęśliwa</w:t>
            </w:r>
          </w:p>
        </w:tc>
      </w:tr>
      <w:tr w:rsidR="000907E4" w:rsidRPr="000907E4" w14:paraId="215FD3A1" w14:textId="77777777" w:rsidTr="000907E4">
        <w:tc>
          <w:tcPr>
            <w:tcW w:w="673" w:type="dxa"/>
          </w:tcPr>
          <w:p w14:paraId="3AC6B567" w14:textId="77777777" w:rsidR="000907E4" w:rsidRPr="000907E4" w:rsidRDefault="000907E4" w:rsidP="000907E4">
            <w:pPr>
              <w:pStyle w:val="NormalnyWeb"/>
            </w:pPr>
            <w:r w:rsidRPr="000907E4">
              <w:t>19</w:t>
            </w:r>
          </w:p>
        </w:tc>
        <w:tc>
          <w:tcPr>
            <w:tcW w:w="2524" w:type="dxa"/>
            <w:vMerge/>
          </w:tcPr>
          <w:p w14:paraId="742A042F" w14:textId="77777777" w:rsidR="000907E4" w:rsidRPr="000907E4" w:rsidRDefault="000907E4" w:rsidP="000907E4">
            <w:pPr>
              <w:pStyle w:val="NormalnyWeb"/>
            </w:pPr>
          </w:p>
        </w:tc>
        <w:tc>
          <w:tcPr>
            <w:tcW w:w="5865" w:type="dxa"/>
          </w:tcPr>
          <w:p w14:paraId="0AEF8221" w14:textId="77777777" w:rsidR="000907E4" w:rsidRPr="000907E4" w:rsidRDefault="000907E4" w:rsidP="000907E4">
            <w:pPr>
              <w:pStyle w:val="NormalnyWeb"/>
            </w:pPr>
            <w:r w:rsidRPr="000907E4">
              <w:t>Ul. Jasna</w:t>
            </w:r>
          </w:p>
        </w:tc>
      </w:tr>
      <w:tr w:rsidR="000907E4" w:rsidRPr="000907E4" w14:paraId="2DA0936C" w14:textId="77777777" w:rsidTr="000907E4">
        <w:tc>
          <w:tcPr>
            <w:tcW w:w="673" w:type="dxa"/>
          </w:tcPr>
          <w:p w14:paraId="74467E55" w14:textId="77777777" w:rsidR="000907E4" w:rsidRPr="000907E4" w:rsidRDefault="000907E4" w:rsidP="000907E4">
            <w:pPr>
              <w:pStyle w:val="NormalnyWeb"/>
            </w:pPr>
            <w:r w:rsidRPr="000907E4">
              <w:t>20</w:t>
            </w:r>
          </w:p>
        </w:tc>
        <w:tc>
          <w:tcPr>
            <w:tcW w:w="2524" w:type="dxa"/>
            <w:vMerge/>
          </w:tcPr>
          <w:p w14:paraId="4F698195" w14:textId="77777777" w:rsidR="000907E4" w:rsidRPr="000907E4" w:rsidRDefault="000907E4" w:rsidP="000907E4">
            <w:pPr>
              <w:pStyle w:val="NormalnyWeb"/>
            </w:pPr>
          </w:p>
        </w:tc>
        <w:tc>
          <w:tcPr>
            <w:tcW w:w="5865" w:type="dxa"/>
          </w:tcPr>
          <w:p w14:paraId="1D9D10F7" w14:textId="77777777" w:rsidR="000907E4" w:rsidRPr="000907E4" w:rsidRDefault="000907E4" w:rsidP="000907E4">
            <w:pPr>
              <w:pStyle w:val="NormalnyWeb"/>
            </w:pPr>
            <w:r w:rsidRPr="000907E4">
              <w:t>Droga przy posesji nr 57A</w:t>
            </w:r>
          </w:p>
        </w:tc>
      </w:tr>
      <w:tr w:rsidR="000907E4" w:rsidRPr="000907E4" w14:paraId="2852251E" w14:textId="77777777" w:rsidTr="000907E4">
        <w:tc>
          <w:tcPr>
            <w:tcW w:w="673" w:type="dxa"/>
          </w:tcPr>
          <w:p w14:paraId="044458D9" w14:textId="77777777" w:rsidR="000907E4" w:rsidRPr="000907E4" w:rsidRDefault="000907E4" w:rsidP="000907E4">
            <w:pPr>
              <w:pStyle w:val="NormalnyWeb"/>
            </w:pPr>
            <w:r w:rsidRPr="000907E4">
              <w:t>21</w:t>
            </w:r>
          </w:p>
        </w:tc>
        <w:tc>
          <w:tcPr>
            <w:tcW w:w="2524" w:type="dxa"/>
            <w:vMerge/>
          </w:tcPr>
          <w:p w14:paraId="4D1142AA" w14:textId="77777777" w:rsidR="000907E4" w:rsidRPr="000907E4" w:rsidRDefault="000907E4" w:rsidP="000907E4">
            <w:pPr>
              <w:pStyle w:val="NormalnyWeb"/>
            </w:pPr>
          </w:p>
        </w:tc>
        <w:tc>
          <w:tcPr>
            <w:tcW w:w="5865" w:type="dxa"/>
          </w:tcPr>
          <w:p w14:paraId="2A3758B0" w14:textId="77777777" w:rsidR="000907E4" w:rsidRPr="000907E4" w:rsidRDefault="000907E4" w:rsidP="000907E4">
            <w:pPr>
              <w:pStyle w:val="NormalnyWeb"/>
            </w:pPr>
            <w:r w:rsidRPr="000907E4">
              <w:t>Droga przy posesji nr 43A</w:t>
            </w:r>
          </w:p>
        </w:tc>
      </w:tr>
      <w:tr w:rsidR="000907E4" w:rsidRPr="000907E4" w14:paraId="01A7D5CE" w14:textId="77777777" w:rsidTr="000907E4">
        <w:tc>
          <w:tcPr>
            <w:tcW w:w="673" w:type="dxa"/>
          </w:tcPr>
          <w:p w14:paraId="7266A6D1" w14:textId="77777777" w:rsidR="000907E4" w:rsidRPr="000907E4" w:rsidRDefault="000907E4" w:rsidP="000907E4">
            <w:pPr>
              <w:pStyle w:val="NormalnyWeb"/>
            </w:pPr>
            <w:r w:rsidRPr="000907E4">
              <w:t>22</w:t>
            </w:r>
          </w:p>
        </w:tc>
        <w:tc>
          <w:tcPr>
            <w:tcW w:w="2524" w:type="dxa"/>
          </w:tcPr>
          <w:p w14:paraId="671AA599" w14:textId="77777777" w:rsidR="000907E4" w:rsidRPr="000907E4" w:rsidRDefault="000907E4" w:rsidP="000907E4">
            <w:pPr>
              <w:pStyle w:val="NormalnyWeb"/>
            </w:pPr>
            <w:r w:rsidRPr="000907E4">
              <w:t>Wola Kiełpińska</w:t>
            </w:r>
          </w:p>
        </w:tc>
        <w:tc>
          <w:tcPr>
            <w:tcW w:w="5865" w:type="dxa"/>
          </w:tcPr>
          <w:p w14:paraId="044FBA39" w14:textId="77777777" w:rsidR="000907E4" w:rsidRPr="000907E4" w:rsidRDefault="000907E4" w:rsidP="000907E4">
            <w:pPr>
              <w:pStyle w:val="NormalnyWeb"/>
            </w:pPr>
            <w:r w:rsidRPr="000907E4">
              <w:t>Droga przy posesji nr 25</w:t>
            </w:r>
          </w:p>
        </w:tc>
      </w:tr>
      <w:tr w:rsidR="000907E4" w:rsidRPr="000907E4" w14:paraId="775082E4" w14:textId="77777777" w:rsidTr="000907E4">
        <w:tc>
          <w:tcPr>
            <w:tcW w:w="673" w:type="dxa"/>
          </w:tcPr>
          <w:p w14:paraId="1EC2030D" w14:textId="77777777" w:rsidR="000907E4" w:rsidRPr="000907E4" w:rsidRDefault="000907E4" w:rsidP="000907E4">
            <w:pPr>
              <w:pStyle w:val="NormalnyWeb"/>
            </w:pPr>
            <w:r w:rsidRPr="000907E4">
              <w:t>23</w:t>
            </w:r>
          </w:p>
        </w:tc>
        <w:tc>
          <w:tcPr>
            <w:tcW w:w="2524" w:type="dxa"/>
            <w:vMerge w:val="restart"/>
          </w:tcPr>
          <w:p w14:paraId="13FBBA95" w14:textId="77777777" w:rsidR="000907E4" w:rsidRPr="000907E4" w:rsidRDefault="000907E4" w:rsidP="000907E4">
            <w:pPr>
              <w:pStyle w:val="NormalnyWeb"/>
            </w:pPr>
            <w:r w:rsidRPr="000907E4">
              <w:t>Borowa Góra</w:t>
            </w:r>
          </w:p>
        </w:tc>
        <w:tc>
          <w:tcPr>
            <w:tcW w:w="5865" w:type="dxa"/>
          </w:tcPr>
          <w:p w14:paraId="3B318F3A" w14:textId="77777777" w:rsidR="000907E4" w:rsidRPr="000907E4" w:rsidRDefault="000907E4" w:rsidP="000907E4">
            <w:pPr>
              <w:pStyle w:val="NormalnyWeb"/>
            </w:pPr>
            <w:r w:rsidRPr="000907E4">
              <w:t>Ul. Krótka</w:t>
            </w:r>
          </w:p>
        </w:tc>
      </w:tr>
      <w:tr w:rsidR="000907E4" w:rsidRPr="000907E4" w14:paraId="490276A3" w14:textId="77777777" w:rsidTr="000907E4">
        <w:tc>
          <w:tcPr>
            <w:tcW w:w="673" w:type="dxa"/>
          </w:tcPr>
          <w:p w14:paraId="66BA4CAD" w14:textId="77777777" w:rsidR="000907E4" w:rsidRPr="000907E4" w:rsidRDefault="000907E4" w:rsidP="000907E4">
            <w:pPr>
              <w:pStyle w:val="NormalnyWeb"/>
            </w:pPr>
            <w:r w:rsidRPr="000907E4">
              <w:t>24</w:t>
            </w:r>
          </w:p>
        </w:tc>
        <w:tc>
          <w:tcPr>
            <w:tcW w:w="2524" w:type="dxa"/>
            <w:vMerge/>
          </w:tcPr>
          <w:p w14:paraId="141C7FC3" w14:textId="77777777" w:rsidR="000907E4" w:rsidRPr="000907E4" w:rsidRDefault="000907E4" w:rsidP="000907E4">
            <w:pPr>
              <w:pStyle w:val="NormalnyWeb"/>
            </w:pPr>
          </w:p>
        </w:tc>
        <w:tc>
          <w:tcPr>
            <w:tcW w:w="5865" w:type="dxa"/>
          </w:tcPr>
          <w:p w14:paraId="245E196F" w14:textId="77777777" w:rsidR="000907E4" w:rsidRPr="000907E4" w:rsidRDefault="000907E4" w:rsidP="000907E4">
            <w:pPr>
              <w:pStyle w:val="NormalnyWeb"/>
            </w:pPr>
            <w:r w:rsidRPr="000907E4">
              <w:t>Ul. Sosnowa</w:t>
            </w:r>
          </w:p>
        </w:tc>
      </w:tr>
      <w:tr w:rsidR="000907E4" w:rsidRPr="000907E4" w14:paraId="43ADC73C" w14:textId="77777777" w:rsidTr="000907E4">
        <w:tc>
          <w:tcPr>
            <w:tcW w:w="673" w:type="dxa"/>
          </w:tcPr>
          <w:p w14:paraId="7E8E37B5" w14:textId="77777777" w:rsidR="000907E4" w:rsidRPr="000907E4" w:rsidRDefault="000907E4" w:rsidP="000907E4">
            <w:pPr>
              <w:pStyle w:val="NormalnyWeb"/>
            </w:pPr>
            <w:r w:rsidRPr="000907E4">
              <w:t>25</w:t>
            </w:r>
          </w:p>
        </w:tc>
        <w:tc>
          <w:tcPr>
            <w:tcW w:w="2524" w:type="dxa"/>
            <w:vMerge/>
          </w:tcPr>
          <w:p w14:paraId="30FC1B8F" w14:textId="77777777" w:rsidR="000907E4" w:rsidRPr="000907E4" w:rsidRDefault="000907E4" w:rsidP="000907E4">
            <w:pPr>
              <w:pStyle w:val="NormalnyWeb"/>
            </w:pPr>
          </w:p>
        </w:tc>
        <w:tc>
          <w:tcPr>
            <w:tcW w:w="5865" w:type="dxa"/>
          </w:tcPr>
          <w:p w14:paraId="52B9F9B7" w14:textId="77777777" w:rsidR="000907E4" w:rsidRPr="000907E4" w:rsidRDefault="000907E4" w:rsidP="000907E4">
            <w:pPr>
              <w:pStyle w:val="NormalnyWeb"/>
            </w:pPr>
            <w:r w:rsidRPr="000907E4">
              <w:t>Ul. Polna</w:t>
            </w:r>
          </w:p>
        </w:tc>
      </w:tr>
      <w:tr w:rsidR="000907E4" w:rsidRPr="000907E4" w14:paraId="28ADFE51" w14:textId="77777777" w:rsidTr="000907E4">
        <w:tc>
          <w:tcPr>
            <w:tcW w:w="673" w:type="dxa"/>
          </w:tcPr>
          <w:p w14:paraId="7CC115E5" w14:textId="77777777" w:rsidR="000907E4" w:rsidRPr="000907E4" w:rsidRDefault="000907E4" w:rsidP="000907E4">
            <w:pPr>
              <w:pStyle w:val="NormalnyWeb"/>
            </w:pPr>
            <w:r w:rsidRPr="000907E4">
              <w:t>26</w:t>
            </w:r>
          </w:p>
        </w:tc>
        <w:tc>
          <w:tcPr>
            <w:tcW w:w="2524" w:type="dxa"/>
            <w:vMerge w:val="restart"/>
          </w:tcPr>
          <w:p w14:paraId="1671EEE0" w14:textId="77777777" w:rsidR="000907E4" w:rsidRPr="000907E4" w:rsidRDefault="000907E4" w:rsidP="000907E4">
            <w:pPr>
              <w:pStyle w:val="NormalnyWeb"/>
            </w:pPr>
            <w:r w:rsidRPr="000907E4">
              <w:t>Skubianka</w:t>
            </w:r>
          </w:p>
        </w:tc>
        <w:tc>
          <w:tcPr>
            <w:tcW w:w="5865" w:type="dxa"/>
          </w:tcPr>
          <w:p w14:paraId="2BE5C471" w14:textId="77777777" w:rsidR="000907E4" w:rsidRPr="000907E4" w:rsidRDefault="000907E4" w:rsidP="000907E4">
            <w:pPr>
              <w:pStyle w:val="NormalnyWeb"/>
            </w:pPr>
            <w:r w:rsidRPr="000907E4">
              <w:t>Ul. Rusałki</w:t>
            </w:r>
          </w:p>
        </w:tc>
      </w:tr>
      <w:tr w:rsidR="000907E4" w:rsidRPr="000907E4" w14:paraId="438F7CD9" w14:textId="77777777" w:rsidTr="000907E4">
        <w:tc>
          <w:tcPr>
            <w:tcW w:w="673" w:type="dxa"/>
          </w:tcPr>
          <w:p w14:paraId="3602260B" w14:textId="77777777" w:rsidR="000907E4" w:rsidRPr="000907E4" w:rsidRDefault="000907E4" w:rsidP="000907E4">
            <w:pPr>
              <w:pStyle w:val="NormalnyWeb"/>
            </w:pPr>
            <w:r w:rsidRPr="000907E4">
              <w:t>27</w:t>
            </w:r>
          </w:p>
        </w:tc>
        <w:tc>
          <w:tcPr>
            <w:tcW w:w="2524" w:type="dxa"/>
            <w:vMerge/>
          </w:tcPr>
          <w:p w14:paraId="0B7A4BD1" w14:textId="77777777" w:rsidR="000907E4" w:rsidRPr="000907E4" w:rsidRDefault="000907E4" w:rsidP="000907E4">
            <w:pPr>
              <w:pStyle w:val="NormalnyWeb"/>
            </w:pPr>
          </w:p>
        </w:tc>
        <w:tc>
          <w:tcPr>
            <w:tcW w:w="5865" w:type="dxa"/>
          </w:tcPr>
          <w:p w14:paraId="6DBB3FE7" w14:textId="77777777" w:rsidR="000907E4" w:rsidRPr="000907E4" w:rsidRDefault="000907E4" w:rsidP="000907E4">
            <w:pPr>
              <w:pStyle w:val="NormalnyWeb"/>
            </w:pPr>
            <w:r w:rsidRPr="000907E4">
              <w:t>Przedłużenie ul. Lipowej w kier. Jachranki</w:t>
            </w:r>
          </w:p>
        </w:tc>
      </w:tr>
      <w:tr w:rsidR="000907E4" w:rsidRPr="000907E4" w14:paraId="2D9E9E1F" w14:textId="77777777" w:rsidTr="000907E4">
        <w:tc>
          <w:tcPr>
            <w:tcW w:w="673" w:type="dxa"/>
          </w:tcPr>
          <w:p w14:paraId="72B57B74" w14:textId="77777777" w:rsidR="000907E4" w:rsidRPr="000907E4" w:rsidRDefault="000907E4" w:rsidP="000907E4">
            <w:pPr>
              <w:pStyle w:val="NormalnyWeb"/>
            </w:pPr>
            <w:r w:rsidRPr="000907E4">
              <w:t>28</w:t>
            </w:r>
          </w:p>
        </w:tc>
        <w:tc>
          <w:tcPr>
            <w:tcW w:w="2524" w:type="dxa"/>
            <w:vMerge/>
          </w:tcPr>
          <w:p w14:paraId="374DFD30" w14:textId="77777777" w:rsidR="000907E4" w:rsidRPr="000907E4" w:rsidRDefault="000907E4" w:rsidP="000907E4">
            <w:pPr>
              <w:pStyle w:val="NormalnyWeb"/>
            </w:pPr>
          </w:p>
        </w:tc>
        <w:tc>
          <w:tcPr>
            <w:tcW w:w="5865" w:type="dxa"/>
          </w:tcPr>
          <w:p w14:paraId="45F6F194" w14:textId="77777777" w:rsidR="000907E4" w:rsidRPr="000907E4" w:rsidRDefault="000907E4" w:rsidP="000907E4">
            <w:pPr>
              <w:pStyle w:val="NormalnyWeb"/>
            </w:pPr>
            <w:r w:rsidRPr="000907E4">
              <w:t>Ul. Piwonii</w:t>
            </w:r>
          </w:p>
        </w:tc>
      </w:tr>
      <w:tr w:rsidR="000907E4" w:rsidRPr="000907E4" w14:paraId="5F40D61A" w14:textId="77777777" w:rsidTr="000907E4">
        <w:tc>
          <w:tcPr>
            <w:tcW w:w="673" w:type="dxa"/>
          </w:tcPr>
          <w:p w14:paraId="3924DF8F" w14:textId="77777777" w:rsidR="000907E4" w:rsidRPr="000907E4" w:rsidRDefault="000907E4" w:rsidP="000907E4">
            <w:pPr>
              <w:pStyle w:val="NormalnyWeb"/>
            </w:pPr>
            <w:r w:rsidRPr="000907E4">
              <w:t>29</w:t>
            </w:r>
          </w:p>
        </w:tc>
        <w:tc>
          <w:tcPr>
            <w:tcW w:w="2524" w:type="dxa"/>
          </w:tcPr>
          <w:p w14:paraId="56A131B0" w14:textId="77777777" w:rsidR="000907E4" w:rsidRPr="000907E4" w:rsidRDefault="000907E4" w:rsidP="000907E4">
            <w:pPr>
              <w:pStyle w:val="NormalnyWeb"/>
            </w:pPr>
            <w:r w:rsidRPr="000907E4">
              <w:t>Stasi Las</w:t>
            </w:r>
          </w:p>
        </w:tc>
        <w:tc>
          <w:tcPr>
            <w:tcW w:w="5865" w:type="dxa"/>
          </w:tcPr>
          <w:p w14:paraId="00FC0462" w14:textId="77777777" w:rsidR="000907E4" w:rsidRPr="000907E4" w:rsidRDefault="000907E4" w:rsidP="000907E4">
            <w:pPr>
              <w:pStyle w:val="NormalnyWeb"/>
            </w:pPr>
            <w:r w:rsidRPr="000907E4">
              <w:t xml:space="preserve">Ul. Jutrzenki </w:t>
            </w:r>
          </w:p>
        </w:tc>
      </w:tr>
    </w:tbl>
    <w:p w14:paraId="4E87B4D5" w14:textId="77777777" w:rsidR="00B21D63" w:rsidRDefault="00B21D63" w:rsidP="009C733B">
      <w:pPr>
        <w:pStyle w:val="NormalnyWeb"/>
        <w:spacing w:before="0" w:beforeAutospacing="0" w:after="0" w:afterAutospacing="0"/>
      </w:pPr>
    </w:p>
    <w:p w14:paraId="728BE02B" w14:textId="47FAF9DD" w:rsidR="00244F7D" w:rsidRDefault="00000000" w:rsidP="009C733B">
      <w:pPr>
        <w:pStyle w:val="NormalnyWeb"/>
        <w:spacing w:before="0" w:beforeAutospacing="0" w:after="0" w:afterAutospacing="0"/>
      </w:pPr>
      <w:r>
        <w:br/>
      </w:r>
      <w:r w:rsidRPr="00A66B51">
        <w:rPr>
          <w:b/>
          <w:bCs/>
        </w:rPr>
        <w:t>4. Zakończenie posiedzenia.</w:t>
      </w:r>
      <w:r>
        <w:br/>
      </w:r>
      <w:r>
        <w:br/>
      </w:r>
      <w:r w:rsidR="00A66B51" w:rsidRPr="00A66B51">
        <w:t>Przewodniczący Komisji Rolnictwa, Ochrony Środowiska i Gospodarki Przestrzennej Włodzimierz Skośkiewicz stwierdził wyczerpanie porządku obrad i zamknął posiedzenie Komisji.</w:t>
      </w:r>
      <w:r>
        <w:br/>
        <w:t> </w:t>
      </w:r>
    </w:p>
    <w:p w14:paraId="17FAC035" w14:textId="77777777" w:rsidR="00A66B51" w:rsidRPr="00A66B51" w:rsidRDefault="00A66B51" w:rsidP="00A66B51">
      <w:pPr>
        <w:pStyle w:val="Bezodstpw"/>
        <w:jc w:val="center"/>
        <w:rPr>
          <w:bCs/>
        </w:rPr>
      </w:pPr>
      <w:r w:rsidRPr="00A66B51">
        <w:rPr>
          <w:bCs/>
        </w:rPr>
        <w:t>Przewodniczący</w:t>
      </w:r>
      <w:r w:rsidRPr="00A66B51">
        <w:rPr>
          <w:bCs/>
        </w:rPr>
        <w:br/>
        <w:t xml:space="preserve">     Komisji Rolnictwa, Ochrony Środowiska</w:t>
      </w:r>
    </w:p>
    <w:p w14:paraId="09AC6DBA" w14:textId="77777777" w:rsidR="00A66B51" w:rsidRPr="00A66B51" w:rsidRDefault="00A66B51" w:rsidP="00A66B51">
      <w:pPr>
        <w:pStyle w:val="Bezodstpw"/>
        <w:jc w:val="center"/>
        <w:rPr>
          <w:bCs/>
        </w:rPr>
      </w:pPr>
      <w:r w:rsidRPr="00A66B51">
        <w:rPr>
          <w:bCs/>
        </w:rPr>
        <w:t>i Gospodarki Przestrzennej</w:t>
      </w:r>
    </w:p>
    <w:p w14:paraId="36FA3317" w14:textId="77777777" w:rsidR="00A66B51" w:rsidRPr="00A66B51" w:rsidRDefault="00A66B51" w:rsidP="00A66B51">
      <w:pPr>
        <w:pStyle w:val="Bezodstpw"/>
        <w:jc w:val="center"/>
        <w:rPr>
          <w:bCs/>
        </w:rPr>
      </w:pPr>
      <w:r w:rsidRPr="00A66B51">
        <w:rPr>
          <w:bCs/>
        </w:rPr>
        <w:t xml:space="preserve"> Włodzimierz Skośkiewicz</w:t>
      </w:r>
    </w:p>
    <w:p w14:paraId="275AE73B" w14:textId="77777777" w:rsidR="00244F7D" w:rsidRDefault="00000000">
      <w:pPr>
        <w:pStyle w:val="NormalnyWeb"/>
        <w:jc w:val="center"/>
      </w:pPr>
      <w:r>
        <w:t> </w:t>
      </w:r>
    </w:p>
    <w:p w14:paraId="656582CC" w14:textId="77777777" w:rsidR="00244F7D" w:rsidRDefault="00000000">
      <w:pPr>
        <w:pStyle w:val="NormalnyWeb"/>
      </w:pPr>
      <w:r>
        <w:br/>
        <w:t>Przygotował(a): Justyna Kuniewicz</w:t>
      </w:r>
    </w:p>
    <w:p w14:paraId="0257A714" w14:textId="77777777" w:rsidR="00244F7D" w:rsidRDefault="00000000">
      <w:pPr>
        <w:rPr>
          <w:rFonts w:eastAsia="Times New Roman"/>
        </w:rPr>
      </w:pPr>
      <w:r>
        <w:rPr>
          <w:rFonts w:eastAsia="Times New Roman"/>
        </w:rPr>
        <w:pict w14:anchorId="67977407">
          <v:rect id="_x0000_i1025" style="width:0;height:1.5pt" o:hralign="center" o:hrstd="t" o:hr="t" fillcolor="#a0a0a0" stroked="f"/>
        </w:pict>
      </w:r>
    </w:p>
    <w:p w14:paraId="77B14B02" w14:textId="77777777" w:rsidR="007D7B3D"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7D7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F6"/>
    <w:rsid w:val="000018A1"/>
    <w:rsid w:val="0001614E"/>
    <w:rsid w:val="00026344"/>
    <w:rsid w:val="000268E6"/>
    <w:rsid w:val="00047CDD"/>
    <w:rsid w:val="00085EA4"/>
    <w:rsid w:val="000867F9"/>
    <w:rsid w:val="000907E4"/>
    <w:rsid w:val="000D00E0"/>
    <w:rsid w:val="000F4E24"/>
    <w:rsid w:val="000F6FB2"/>
    <w:rsid w:val="001004F6"/>
    <w:rsid w:val="001417CE"/>
    <w:rsid w:val="00143F71"/>
    <w:rsid w:val="00144960"/>
    <w:rsid w:val="00157401"/>
    <w:rsid w:val="0016182D"/>
    <w:rsid w:val="001669FF"/>
    <w:rsid w:val="001716E1"/>
    <w:rsid w:val="00184341"/>
    <w:rsid w:val="00193CEF"/>
    <w:rsid w:val="001B2170"/>
    <w:rsid w:val="001D0B01"/>
    <w:rsid w:val="001E5B49"/>
    <w:rsid w:val="001F3A57"/>
    <w:rsid w:val="00244F7D"/>
    <w:rsid w:val="00251741"/>
    <w:rsid w:val="00257E9A"/>
    <w:rsid w:val="002718A2"/>
    <w:rsid w:val="002C305D"/>
    <w:rsid w:val="002D3B23"/>
    <w:rsid w:val="002E773E"/>
    <w:rsid w:val="003854FF"/>
    <w:rsid w:val="003E1E30"/>
    <w:rsid w:val="00400D55"/>
    <w:rsid w:val="004232E1"/>
    <w:rsid w:val="004314A1"/>
    <w:rsid w:val="00454DF2"/>
    <w:rsid w:val="00457421"/>
    <w:rsid w:val="00485F9E"/>
    <w:rsid w:val="0049336B"/>
    <w:rsid w:val="004B4041"/>
    <w:rsid w:val="004C1920"/>
    <w:rsid w:val="004C34B2"/>
    <w:rsid w:val="004D467D"/>
    <w:rsid w:val="004D607A"/>
    <w:rsid w:val="004F25FD"/>
    <w:rsid w:val="004F38FD"/>
    <w:rsid w:val="005074D8"/>
    <w:rsid w:val="00532341"/>
    <w:rsid w:val="00536062"/>
    <w:rsid w:val="00561462"/>
    <w:rsid w:val="00582F64"/>
    <w:rsid w:val="00590A02"/>
    <w:rsid w:val="005A57A2"/>
    <w:rsid w:val="006153A8"/>
    <w:rsid w:val="00673C8E"/>
    <w:rsid w:val="006C1CBE"/>
    <w:rsid w:val="006C311B"/>
    <w:rsid w:val="006D0B80"/>
    <w:rsid w:val="006D5173"/>
    <w:rsid w:val="006E6B86"/>
    <w:rsid w:val="00717DDE"/>
    <w:rsid w:val="007214DB"/>
    <w:rsid w:val="00731CC1"/>
    <w:rsid w:val="00732436"/>
    <w:rsid w:val="00747AFF"/>
    <w:rsid w:val="0075622E"/>
    <w:rsid w:val="0078790F"/>
    <w:rsid w:val="0079215B"/>
    <w:rsid w:val="007B1036"/>
    <w:rsid w:val="007C574B"/>
    <w:rsid w:val="007C5AAE"/>
    <w:rsid w:val="007D7B3D"/>
    <w:rsid w:val="0083043F"/>
    <w:rsid w:val="008364DC"/>
    <w:rsid w:val="00846AF5"/>
    <w:rsid w:val="00853866"/>
    <w:rsid w:val="00894475"/>
    <w:rsid w:val="008B1D0E"/>
    <w:rsid w:val="008E2E63"/>
    <w:rsid w:val="008E4514"/>
    <w:rsid w:val="008F55C7"/>
    <w:rsid w:val="009220BA"/>
    <w:rsid w:val="009227CE"/>
    <w:rsid w:val="00932EC7"/>
    <w:rsid w:val="0096273A"/>
    <w:rsid w:val="009B5957"/>
    <w:rsid w:val="009C733B"/>
    <w:rsid w:val="009D28E7"/>
    <w:rsid w:val="009D38D1"/>
    <w:rsid w:val="009E5810"/>
    <w:rsid w:val="009F59F9"/>
    <w:rsid w:val="00A024C5"/>
    <w:rsid w:val="00A0539C"/>
    <w:rsid w:val="00A16E26"/>
    <w:rsid w:val="00A23910"/>
    <w:rsid w:val="00A407EC"/>
    <w:rsid w:val="00A60D7C"/>
    <w:rsid w:val="00A6207C"/>
    <w:rsid w:val="00A66B51"/>
    <w:rsid w:val="00A75B15"/>
    <w:rsid w:val="00AC24A0"/>
    <w:rsid w:val="00AE1B5F"/>
    <w:rsid w:val="00AF7845"/>
    <w:rsid w:val="00B10050"/>
    <w:rsid w:val="00B17C04"/>
    <w:rsid w:val="00B21D63"/>
    <w:rsid w:val="00B33DE5"/>
    <w:rsid w:val="00B349CD"/>
    <w:rsid w:val="00B34CEC"/>
    <w:rsid w:val="00B81C58"/>
    <w:rsid w:val="00BA163F"/>
    <w:rsid w:val="00BF7451"/>
    <w:rsid w:val="00C01356"/>
    <w:rsid w:val="00C027B9"/>
    <w:rsid w:val="00C029F2"/>
    <w:rsid w:val="00C02E7F"/>
    <w:rsid w:val="00C0434C"/>
    <w:rsid w:val="00C065E3"/>
    <w:rsid w:val="00C10123"/>
    <w:rsid w:val="00C11615"/>
    <w:rsid w:val="00C418FA"/>
    <w:rsid w:val="00C551DA"/>
    <w:rsid w:val="00C57AEA"/>
    <w:rsid w:val="00C637A4"/>
    <w:rsid w:val="00C65323"/>
    <w:rsid w:val="00C67640"/>
    <w:rsid w:val="00C67934"/>
    <w:rsid w:val="00C765AB"/>
    <w:rsid w:val="00C826D8"/>
    <w:rsid w:val="00C954F0"/>
    <w:rsid w:val="00CF555C"/>
    <w:rsid w:val="00CF5916"/>
    <w:rsid w:val="00D07A16"/>
    <w:rsid w:val="00D20221"/>
    <w:rsid w:val="00D24573"/>
    <w:rsid w:val="00D305E0"/>
    <w:rsid w:val="00D6715C"/>
    <w:rsid w:val="00D80AE0"/>
    <w:rsid w:val="00D81F35"/>
    <w:rsid w:val="00D858FA"/>
    <w:rsid w:val="00DA239C"/>
    <w:rsid w:val="00DA51DF"/>
    <w:rsid w:val="00DB43AD"/>
    <w:rsid w:val="00DD03F8"/>
    <w:rsid w:val="00DD138B"/>
    <w:rsid w:val="00DD6280"/>
    <w:rsid w:val="00E30106"/>
    <w:rsid w:val="00E562F2"/>
    <w:rsid w:val="00E75F96"/>
    <w:rsid w:val="00E8659E"/>
    <w:rsid w:val="00E878C1"/>
    <w:rsid w:val="00EC550F"/>
    <w:rsid w:val="00EF4865"/>
    <w:rsid w:val="00F01B88"/>
    <w:rsid w:val="00F2150D"/>
    <w:rsid w:val="00F257A5"/>
    <w:rsid w:val="00F42224"/>
    <w:rsid w:val="00F45C37"/>
    <w:rsid w:val="00F56876"/>
    <w:rsid w:val="00F7225C"/>
    <w:rsid w:val="00F909CB"/>
    <w:rsid w:val="00F93676"/>
    <w:rsid w:val="00FB31F7"/>
    <w:rsid w:val="00FB481A"/>
    <w:rsid w:val="00FD21CE"/>
    <w:rsid w:val="00FD3240"/>
    <w:rsid w:val="00FF38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985CA"/>
  <w15:chartTrackingRefBased/>
  <w15:docId w15:val="{8C3ADCA3-FC79-44FF-A8CA-45DE19C4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A66B51"/>
    <w:rPr>
      <w:rFonts w:eastAsiaTheme="minorEastAsia"/>
      <w:sz w:val="24"/>
      <w:szCs w:val="24"/>
    </w:rPr>
  </w:style>
  <w:style w:type="table" w:styleId="Tabela-Siatka">
    <w:name w:val="Table Grid"/>
    <w:basedOn w:val="Standardowy"/>
    <w:uiPriority w:val="39"/>
    <w:rsid w:val="0009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8</Pages>
  <Words>3034</Words>
  <Characters>18208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138</cp:revision>
  <dcterms:created xsi:type="dcterms:W3CDTF">2023-04-06T07:55:00Z</dcterms:created>
  <dcterms:modified xsi:type="dcterms:W3CDTF">2023-05-24T09:10:00Z</dcterms:modified>
</cp:coreProperties>
</file>