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62087B1D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F02B7A">
        <w:rPr>
          <w:b/>
          <w:bCs/>
          <w:sz w:val="22"/>
          <w:szCs w:val="22"/>
        </w:rPr>
        <w:t>21 grudnia</w:t>
      </w:r>
      <w:r w:rsidRPr="007445FC">
        <w:rPr>
          <w:b/>
          <w:bCs/>
          <w:sz w:val="22"/>
          <w:szCs w:val="22"/>
        </w:rPr>
        <w:t xml:space="preserve"> 202</w:t>
      </w:r>
      <w:r w:rsidR="0088064C">
        <w:rPr>
          <w:b/>
          <w:bCs/>
          <w:sz w:val="22"/>
          <w:szCs w:val="22"/>
        </w:rPr>
        <w:t>2</w:t>
      </w:r>
      <w:r w:rsidRPr="007445FC">
        <w:rPr>
          <w:b/>
          <w:bCs/>
          <w:sz w:val="22"/>
          <w:szCs w:val="22"/>
        </w:rPr>
        <w:t xml:space="preserve">r. </w:t>
      </w:r>
      <w:r w:rsidR="000F5954">
        <w:rPr>
          <w:b/>
          <w:bCs/>
          <w:sz w:val="22"/>
          <w:szCs w:val="22"/>
        </w:rPr>
        <w:t>–</w:t>
      </w:r>
      <w:r w:rsidRPr="007445FC">
        <w:rPr>
          <w:b/>
          <w:bCs/>
          <w:sz w:val="22"/>
          <w:szCs w:val="22"/>
        </w:rPr>
        <w:t xml:space="preserve"> </w:t>
      </w:r>
      <w:r w:rsidR="00F02B7A">
        <w:rPr>
          <w:b/>
          <w:bCs/>
          <w:sz w:val="22"/>
          <w:szCs w:val="22"/>
        </w:rPr>
        <w:t>01</w:t>
      </w:r>
      <w:r w:rsidR="000F5954">
        <w:rPr>
          <w:b/>
          <w:bCs/>
          <w:sz w:val="22"/>
          <w:szCs w:val="22"/>
        </w:rPr>
        <w:t xml:space="preserve"> </w:t>
      </w:r>
      <w:r w:rsidR="00F02B7A">
        <w:rPr>
          <w:b/>
          <w:bCs/>
          <w:sz w:val="22"/>
          <w:szCs w:val="22"/>
        </w:rPr>
        <w:t>lutego</w:t>
      </w:r>
      <w:r w:rsidRPr="007445FC">
        <w:rPr>
          <w:b/>
          <w:bCs/>
          <w:sz w:val="22"/>
          <w:szCs w:val="22"/>
        </w:rPr>
        <w:t xml:space="preserve"> 202</w:t>
      </w:r>
      <w:r w:rsidR="00903DE7">
        <w:rPr>
          <w:b/>
          <w:bCs/>
          <w:sz w:val="22"/>
          <w:szCs w:val="22"/>
        </w:rPr>
        <w:t>3</w:t>
      </w:r>
      <w:r w:rsidRPr="007445FC">
        <w:rPr>
          <w:b/>
          <w:bCs/>
          <w:sz w:val="22"/>
          <w:szCs w:val="22"/>
        </w:rPr>
        <w:t>r.)</w:t>
      </w:r>
    </w:p>
    <w:p w14:paraId="4FC16656" w14:textId="77777777" w:rsidR="0088064C" w:rsidRDefault="0088064C" w:rsidP="0014001E"/>
    <w:p w14:paraId="2E973EA9" w14:textId="77777777" w:rsidR="00B93E9E" w:rsidRDefault="00B93E9E" w:rsidP="00B93E9E"/>
    <w:p w14:paraId="4F81C5D0" w14:textId="4B704F19" w:rsidR="00B93E9E" w:rsidRDefault="00B93E9E" w:rsidP="00B93E9E">
      <w:r>
        <w:t>• W dniu 17.01.2023 r. dokonano otwarcia ofert w postępowaniu dotyczącym budowy sieci kanalizacji sanitarnej wraz z przepompownią ścieków w ulicy Jasnej w Jachrance oraz budowy drogi ul. Jasnej w Jachrance. W wyznaczonym terminie wpłynęło 10 ofert. Obecnie trwa weryfikacja złożonych dokumentów.</w:t>
      </w:r>
    </w:p>
    <w:p w14:paraId="408EA550" w14:textId="20112E87" w:rsidR="00B93E9E" w:rsidRDefault="00B93E9E" w:rsidP="00B93E9E">
      <w:r>
        <w:t>• W dniu 18.01.2023 r zostało wszczęte postępowanie dotyczące zagospodarowania terenu publicznego w m. Izbica (zejście do zalewu). Termin otwarcia ofert zaplanowano na 03.02.2023 r.</w:t>
      </w:r>
    </w:p>
    <w:p w14:paraId="3B68C55B" w14:textId="07B05610" w:rsidR="00B93E9E" w:rsidRDefault="00B93E9E" w:rsidP="00B93E9E">
      <w:r>
        <w:t>• W dniu 18.01.2023 r. wszczęto postepowanie dotyczące zagospodarowanie terenu dawnego cmentarza żydowskiego w Serocku/Wierzbicy. Termin otwarcia ofert: 03.02.2023 r. Na realizację zadania zostały pozyskane środki w kwocie 95 445,00 zł</w:t>
      </w:r>
    </w:p>
    <w:p w14:paraId="3D67FEFD" w14:textId="38F0AC60" w:rsidR="00B93E9E" w:rsidRDefault="00B93E9E" w:rsidP="00B93E9E">
      <w:r>
        <w:t xml:space="preserve">• W dniu 25.01.2023 r. wszczęto postepowanie dotyczące przebudowy ul. Szaniawskiego </w:t>
      </w:r>
      <w:r>
        <w:br/>
        <w:t>w Jadwisinie wraz z budową parkingów na odcinku od ul. Dworkowej do ul. Jabłoniowej. Termin otwarcia ofert: 15.02.2023 r.</w:t>
      </w:r>
    </w:p>
    <w:p w14:paraId="59ADFBF6" w14:textId="4361E88C" w:rsidR="00B93E9E" w:rsidRDefault="00B93E9E" w:rsidP="00B93E9E">
      <w:r>
        <w:t xml:space="preserve">• W dniu 25.01.2023 r. wszczęto postępowanie dotyczące budowy punktów świetlnych </w:t>
      </w:r>
      <w:r>
        <w:br/>
        <w:t>w miejscowości Szadki. Termin otwarcia ofert: 15.02.2023 r.</w:t>
      </w:r>
    </w:p>
    <w:p w14:paraId="3897C70B" w14:textId="7E214B38" w:rsidR="00B93E9E" w:rsidRDefault="00B93E9E" w:rsidP="00B93E9E">
      <w:r>
        <w:t>•</w:t>
      </w:r>
      <w:r w:rsidR="005642AE">
        <w:t xml:space="preserve"> </w:t>
      </w:r>
      <w:r>
        <w:t xml:space="preserve">W dniu 29.12.2023 r zawarto umowę na przebudowę drogi gminnej w Wierzbicy. Wartość umowy: 9 643 878,47zł. Wykonawcą robót jest firma INSTALNIKA Sp. z o.o. z Warszawy. Na realizację robót pozyskano dofinasowanie z Programu Inwestycji Strategicznych w kwocie </w:t>
      </w:r>
      <w:r w:rsidR="005642AE">
        <w:br/>
      </w:r>
      <w:r>
        <w:t>8 645 000,00 zł</w:t>
      </w:r>
    </w:p>
    <w:p w14:paraId="31BBCF8D" w14:textId="41D90CDD" w:rsidR="00B93E9E" w:rsidRDefault="00B93E9E" w:rsidP="00B93E9E">
      <w:r>
        <w:t>•</w:t>
      </w:r>
      <w:r w:rsidR="005642AE">
        <w:t xml:space="preserve"> </w:t>
      </w:r>
      <w:r>
        <w:t xml:space="preserve">W dniu 29.12.2023 r. zawarto umowę na rozbudowę i przebudowę stacji uzdatniania wody </w:t>
      </w:r>
      <w:r w:rsidR="00D12260">
        <w:br/>
      </w:r>
      <w:r>
        <w:t xml:space="preserve">w miejscowości Stasi Las w ramach zadania „budowa stacji uzdatniania wody w m. Stasi Las”. Wartość umowy: 3 289 000,00 zł. Wykonawca robót jest firma TOM-INŻ Tomasz Olkowski </w:t>
      </w:r>
      <w:r w:rsidR="00D12260">
        <w:br/>
      </w:r>
      <w:r>
        <w:t xml:space="preserve">z Warszawy. Na realizację zadania pozyskano środki zewnętrzne w kwocie nie większej niż </w:t>
      </w:r>
      <w:r w:rsidR="00792C02">
        <w:br/>
      </w:r>
      <w:r>
        <w:t xml:space="preserve">1 787 052,12 zł. Ostateczna kwota zostanie ustalona po zakończeniu </w:t>
      </w:r>
      <w:r w:rsidR="005642AE">
        <w:t>realizacji zadania</w:t>
      </w:r>
      <w:r>
        <w:t>.</w:t>
      </w:r>
    </w:p>
    <w:p w14:paraId="0D1626A6" w14:textId="656F6326" w:rsidR="00B93E9E" w:rsidRDefault="005642AE" w:rsidP="00B93E9E">
      <w:r>
        <w:t>Zadania w</w:t>
      </w:r>
      <w:r w:rsidR="00B93E9E">
        <w:t xml:space="preserve"> toku:</w:t>
      </w:r>
    </w:p>
    <w:p w14:paraId="25D55A4A" w14:textId="3ECF5626" w:rsidR="00B93E9E" w:rsidRDefault="00B93E9E" w:rsidP="00B93E9E">
      <w:r>
        <w:t>•</w:t>
      </w:r>
      <w:r w:rsidR="005642AE">
        <w:t xml:space="preserve"> </w:t>
      </w:r>
      <w:r>
        <w:t>przebudowa drogi gminnej w Wierzbicy</w:t>
      </w:r>
      <w:r w:rsidR="00792C02">
        <w:t>,</w:t>
      </w:r>
    </w:p>
    <w:p w14:paraId="04F59444" w14:textId="3328BDCE" w:rsidR="00B93E9E" w:rsidRDefault="00B93E9E" w:rsidP="00B93E9E">
      <w:r>
        <w:t>•</w:t>
      </w:r>
      <w:r w:rsidR="005642AE">
        <w:t xml:space="preserve"> </w:t>
      </w:r>
      <w:r>
        <w:t>przebudowa stacji uzdatniania wody w miejscowości Stasi Las</w:t>
      </w:r>
      <w:r w:rsidR="00792C02">
        <w:t>,</w:t>
      </w:r>
    </w:p>
    <w:p w14:paraId="5C459DD6" w14:textId="2ABA956B" w:rsidR="00B93E9E" w:rsidRDefault="00B93E9E" w:rsidP="00B93E9E">
      <w:r>
        <w:t>•</w:t>
      </w:r>
      <w:r w:rsidR="005642AE">
        <w:t xml:space="preserve"> </w:t>
      </w:r>
      <w:r>
        <w:t xml:space="preserve">przebudowa i rozbudowa budynku przedszkola w Zegrzu w formule zaprojektuj i wybuduj </w:t>
      </w:r>
      <w:r w:rsidR="00D12260">
        <w:br/>
      </w:r>
      <w:r>
        <w:t>w ramach zadania pn. „Utworzenie oddziałów żłobkowych poprzez rozbudowę budynku przedszkola”,</w:t>
      </w:r>
    </w:p>
    <w:p w14:paraId="75C5103A" w14:textId="44A7C529" w:rsidR="00B93E9E" w:rsidRDefault="00B93E9E" w:rsidP="00B93E9E">
      <w:r>
        <w:t>•</w:t>
      </w:r>
      <w:r w:rsidR="005642AE">
        <w:t xml:space="preserve"> opracowanie dokumentacji</w:t>
      </w:r>
      <w:r>
        <w:t xml:space="preserve"> projektowo – kosztorysowej dla zadania: „Budowa kanalizacji sanitarnej w Serocku, rejon ulic Polna – Traugutta – Pogodna”,</w:t>
      </w:r>
    </w:p>
    <w:p w14:paraId="240C7A15" w14:textId="5775E155" w:rsidR="00B93E9E" w:rsidRDefault="00B93E9E" w:rsidP="00B93E9E">
      <w:r>
        <w:t>•</w:t>
      </w:r>
      <w:r w:rsidR="00D12260">
        <w:t xml:space="preserve"> </w:t>
      </w:r>
      <w:r>
        <w:t>opracowanie dokumentacji projektowo – kosztorysowej budowy kanalizacji sanitarnej - Serock ul. Wyzwolenia – Radziwiłła,</w:t>
      </w:r>
    </w:p>
    <w:p w14:paraId="0DB43898" w14:textId="196793CA" w:rsidR="00B93E9E" w:rsidRDefault="00B93E9E" w:rsidP="00B93E9E">
      <w:r>
        <w:t>•</w:t>
      </w:r>
      <w:r w:rsidR="00D12260">
        <w:t xml:space="preserve"> </w:t>
      </w:r>
      <w:r>
        <w:t xml:space="preserve">opracowanie dokumentacji projektowo – kosztorysowej budowy kanalizacji sanitarnej </w:t>
      </w:r>
      <w:r w:rsidR="00D12260">
        <w:br/>
      </w:r>
      <w:r>
        <w:t>w rejonie ulicy Głównej w Stasim Lesie oraz ulicy Radziwiłłów w Ludwinowie Zegrzyńskim</w:t>
      </w:r>
      <w:r w:rsidR="00792C02">
        <w:t>.</w:t>
      </w:r>
    </w:p>
    <w:p w14:paraId="55C4C864" w14:textId="77777777" w:rsidR="00B93E9E" w:rsidRDefault="00B93E9E" w:rsidP="00B93E9E">
      <w:r>
        <w:t>Zadania zakończone w okresie sprawozdawczym:</w:t>
      </w:r>
    </w:p>
    <w:p w14:paraId="79488F9F" w14:textId="41279CDD" w:rsidR="00B93E9E" w:rsidRDefault="00B93E9E" w:rsidP="00B93E9E">
      <w:r>
        <w:t>•</w:t>
      </w:r>
      <w:r w:rsidR="00D12260">
        <w:t xml:space="preserve"> </w:t>
      </w:r>
      <w:r>
        <w:t>budowa ścieżki pieszo-rowerowej w Jadwisinie,</w:t>
      </w:r>
    </w:p>
    <w:p w14:paraId="6FBACB28" w14:textId="3D06650C" w:rsidR="00B93E9E" w:rsidRDefault="00B93E9E" w:rsidP="00B93E9E">
      <w:r>
        <w:t>•</w:t>
      </w:r>
      <w:r w:rsidR="00D12260">
        <w:t xml:space="preserve"> </w:t>
      </w:r>
      <w:r>
        <w:t>przebudowę drogi łączącej wsie Bolesławowo z Izbicą</w:t>
      </w:r>
      <w:r w:rsidR="00792C02">
        <w:t>.</w:t>
      </w:r>
    </w:p>
    <w:p w14:paraId="6C10BC3C" w14:textId="77777777" w:rsidR="00B93E9E" w:rsidRDefault="00B93E9E" w:rsidP="00B93E9E"/>
    <w:p w14:paraId="591229A1" w14:textId="77777777" w:rsidR="00B93E9E" w:rsidRDefault="00B93E9E" w:rsidP="00B93E9E">
      <w:r>
        <w:t>Zarządzanie drogami:</w:t>
      </w:r>
    </w:p>
    <w:p w14:paraId="28D3EB9E" w14:textId="121CABC3" w:rsidR="00B93E9E" w:rsidRDefault="00B93E9E" w:rsidP="00B93E9E">
      <w:r>
        <w:t xml:space="preserve">Wydano </w:t>
      </w:r>
      <w:r w:rsidR="001723F3">
        <w:t>60 decyzji</w:t>
      </w:r>
      <w:r>
        <w:t xml:space="preserve"> z zakresu zarządzania drogami.</w:t>
      </w:r>
    </w:p>
    <w:p w14:paraId="38D7BFE5" w14:textId="70F61D12" w:rsidR="00B93E9E" w:rsidRDefault="00B93E9E" w:rsidP="00B93E9E">
      <w:r>
        <w:t>Pozyskiwanie środków zewnętrznych:</w:t>
      </w:r>
    </w:p>
    <w:p w14:paraId="47E9997F" w14:textId="77777777" w:rsidR="00B93E9E" w:rsidRDefault="00B93E9E" w:rsidP="00B93E9E">
      <w:r>
        <w:t>- W dniu 20.01.2023 złożono wnioski w ramach Mazowieckiego Instrumentu Aktywizacji Sołectw (wnioski dotyczyły sołectw: Święcienica, Bolesławowo, Karolino, Nowa Wieś, Jachranka),</w:t>
      </w:r>
    </w:p>
    <w:p w14:paraId="67B266CA" w14:textId="77777777" w:rsidR="00B93E9E" w:rsidRDefault="00B93E9E" w:rsidP="00B93E9E">
      <w:r>
        <w:t>- w dniu 25.01.2023 r. został złożony wniosek o dofinansowanie rozbudowy budynku przedszkola w Zegrzu w ramach programu „Mazowsze dla równomiernego rozwoju” – wnioskowana kwota: 4 000 000,00 zł,</w:t>
      </w:r>
    </w:p>
    <w:p w14:paraId="30A09812" w14:textId="421E426D" w:rsidR="00F02B7A" w:rsidRDefault="00B93E9E" w:rsidP="00B93E9E">
      <w:r>
        <w:t>- w dniu 16.01.2023 r. zostały złożone dwa wnioski o umorzenie pożyczek zaciągniętych w latach ubiegłych z WFOŚiGW z przeznaczeniem na poprawę efektywności energetycznej oświetlenia ulicznego. Wnioskowana kwota umorzenia: 82 020,00 zł.</w:t>
      </w:r>
    </w:p>
    <w:p w14:paraId="7B1B7179" w14:textId="032BE71E" w:rsidR="001B4BD8" w:rsidRDefault="001B4BD8" w:rsidP="00F02B7A"/>
    <w:p w14:paraId="464E2B29" w14:textId="77777777" w:rsidR="007F0FB3" w:rsidRDefault="007F0FB3" w:rsidP="00F02B7A"/>
    <w:p w14:paraId="0BB6279F" w14:textId="5638BF02" w:rsidR="00035D9D" w:rsidRDefault="00F02B7A" w:rsidP="00035D9D">
      <w:r>
        <w:t>•</w:t>
      </w:r>
      <w:r w:rsidR="001B4BD8">
        <w:t xml:space="preserve"> </w:t>
      </w:r>
      <w:r w:rsidR="001B4BD8" w:rsidRPr="001B4BD8">
        <w:t>W dniu 29.12.2022 r. podpisano akt notarialny dotyczący nieodpłatnego nabycia na rzecz Miasta i Gminy Serock działki nr 50/57 z obrębu 14 w Serocku o powierzchni 173 m2, zabudowanej urządzeniami przepompowni ścieków - wykonanie uchwały nr 647/LXI/2022 z dnia 21.12.2022r.</w:t>
      </w:r>
    </w:p>
    <w:p w14:paraId="130E645F" w14:textId="46987E88" w:rsidR="00AD4F16" w:rsidRDefault="00AD4F16" w:rsidP="00035D9D"/>
    <w:p w14:paraId="633AEF69" w14:textId="77777777" w:rsidR="00AD4F16" w:rsidRDefault="00AD4F16" w:rsidP="00035D9D"/>
    <w:p w14:paraId="6A83A542" w14:textId="2EFFD3B2" w:rsidR="00AD4F16" w:rsidRDefault="00AD4F16" w:rsidP="00AD4F16">
      <w:r w:rsidRPr="00AD4F16">
        <w:t>•</w:t>
      </w:r>
      <w:r>
        <w:t xml:space="preserve"> 10 stycznia 2023 r. zostały podpisane umowy na odbiór i zagospodarowanie odpadów komunalnych sprzed posesji oraz z Punktu Selektywnej Zbiórki Odpadów Komunalnych </w:t>
      </w:r>
      <w:r w:rsidR="00E12587">
        <w:br/>
      </w:r>
      <w:r>
        <w:t xml:space="preserve">w Serocku, które będą obowiązywały od 1 lutego 2023 roku do 31 stycznia 2024 roku. Umowy zostały zawarte z firmą PARTNER Dariusz Apelski, Aleja Jana Pawła II 80/158, 00-175 Warszawa. </w:t>
      </w:r>
    </w:p>
    <w:p w14:paraId="5767C119" w14:textId="34CF4838" w:rsidR="00AD4F16" w:rsidRDefault="00AD4F16" w:rsidP="00AD4F16">
      <w:r w:rsidRPr="00AD4F16">
        <w:t>•</w:t>
      </w:r>
      <w:r>
        <w:t xml:space="preserve"> Trwają prace nad przygotowaniem do wysyłki</w:t>
      </w:r>
      <w:r w:rsidR="002C2C96">
        <w:t xml:space="preserve"> </w:t>
      </w:r>
      <w:r>
        <w:t xml:space="preserve">zawiadomień o wysokości opłaty </w:t>
      </w:r>
      <w:r w:rsidR="002C2C96">
        <w:br/>
      </w:r>
      <w:r>
        <w:t xml:space="preserve">za gospodarowanie odpadami komunalnymi. </w:t>
      </w:r>
    </w:p>
    <w:p w14:paraId="12C65F29" w14:textId="097BDBF5" w:rsidR="00AD4F16" w:rsidRDefault="00AD4F16" w:rsidP="00AD4A12">
      <w:r w:rsidRPr="00AD4F16">
        <w:t>•</w:t>
      </w:r>
      <w:r>
        <w:t xml:space="preserve"> Przyjmowanie i rozpatrywanie zgłoszeń zamiaru usunięcia drzew – 35 zgłoszeń oraz </w:t>
      </w:r>
      <w:r w:rsidR="005A6280">
        <w:br/>
      </w:r>
      <w:r>
        <w:t>5 wniosków</w:t>
      </w:r>
      <w:r w:rsidR="00AD4A12">
        <w:t xml:space="preserve"> </w:t>
      </w:r>
      <w:r>
        <w:t xml:space="preserve">o wydanie zezwolenia na usunięcie drzew. Ponadto obecnie prowadzonych jest </w:t>
      </w:r>
      <w:r w:rsidR="005A6280">
        <w:br/>
      </w:r>
      <w:r>
        <w:t>7 postępowań</w:t>
      </w:r>
      <w:r w:rsidR="00AD4A12">
        <w:t xml:space="preserve"> </w:t>
      </w:r>
      <w:r>
        <w:t>w sprawie wymierzenia administracyjnej kary pieniężnej (usunięcie drzew</w:t>
      </w:r>
    </w:p>
    <w:p w14:paraId="69F31F2C" w14:textId="77777777" w:rsidR="00E12587" w:rsidRDefault="00AD4F16" w:rsidP="00AD4F16">
      <w:r>
        <w:t xml:space="preserve">bez zezwolenia - 4), (za zniszczenie drzew - 3), w trybie art. 88 ust. 1 i art. 88 ust. 1 pkt 3 ustawy </w:t>
      </w:r>
    </w:p>
    <w:p w14:paraId="5F3D645C" w14:textId="5B4B11B4" w:rsidR="00AD4F16" w:rsidRDefault="00AD4F16" w:rsidP="00AD4F16">
      <w:r>
        <w:t>z dnia 16 kwietnia 2004 roku o ochronie przyrody.</w:t>
      </w:r>
    </w:p>
    <w:p w14:paraId="51400DAA" w14:textId="2F154726" w:rsidR="00AD4F16" w:rsidRDefault="00AD4F16" w:rsidP="00AD4F16">
      <w:r w:rsidRPr="00AD4F16">
        <w:t>•</w:t>
      </w:r>
      <w:r>
        <w:t xml:space="preserve"> Prowadzenie punktu konsultacyjnego w ramach Programu Czyste Powietrze, realizowanego przez Wojewódzki Fundusz Ochrony Środowiska i Gospodarki Wodnej w Warszawie (w okresie międzysesyjnym w punkcie udzielono 26 konsultacji mieszkańcom zainteresowanym uzyskaniem dofinansowania);  </w:t>
      </w:r>
    </w:p>
    <w:p w14:paraId="21591058" w14:textId="318073DC" w:rsidR="00AD4F16" w:rsidRDefault="00AD4F16" w:rsidP="00AD4F16">
      <w:r w:rsidRPr="00AD4F16">
        <w:t>•</w:t>
      </w:r>
      <w:r>
        <w:t xml:space="preserve"> Prowadzone postępowania administracyjne w sprawie wydania decyzji o środowiskowych uwarunkowaniach dla przedsięwzięć:</w:t>
      </w:r>
    </w:p>
    <w:p w14:paraId="70D4D4C9" w14:textId="77777777" w:rsidR="00AD4F16" w:rsidRDefault="00AD4F16" w:rsidP="00AD4F16">
      <w:r>
        <w:t>1)</w:t>
      </w:r>
      <w:r>
        <w:tab/>
        <w:t>Budowa czterech budynków mieszkalnych wielorodzinnych (na łącznie około 200 lokali mieszkalnych) wraz z parkingami podziemnymi wraz z infrastrukturą towarzyszącą oraz rozbudowa/nadbudowa istniejącego obiektu ,,dawny bunkier” przewidzianego do realizacji na działce nr ew. 111/13, przy ul. Groszkowskiego, miejscowość Zegrze, obręb Jadwisin, gmina Serock.</w:t>
      </w:r>
    </w:p>
    <w:p w14:paraId="2FF4148A" w14:textId="77777777" w:rsidR="00AD4F16" w:rsidRDefault="00AD4F16" w:rsidP="00AD4F16">
      <w:r>
        <w:t>2)</w:t>
      </w:r>
      <w:r>
        <w:tab/>
        <w:t xml:space="preserve">Budowa studni głębinowej na działce o nr ewid. 361/4, obr. 10, w miejscowości Jachranka. </w:t>
      </w:r>
    </w:p>
    <w:p w14:paraId="41C4ACCD" w14:textId="77777777" w:rsidR="00AD4F16" w:rsidRDefault="00AD4F16" w:rsidP="00AD4F16">
      <w:r>
        <w:t>3)</w:t>
      </w:r>
      <w:r>
        <w:tab/>
        <w:t xml:space="preserve">Budowa kanalizacji sanitarnej w rejonie ulicy Głównej w Stasim Lesie oraz ulicy Radziwiłłów </w:t>
      </w:r>
    </w:p>
    <w:p w14:paraId="312616EE" w14:textId="170E471C" w:rsidR="00AD4F16" w:rsidRDefault="00AD4F16" w:rsidP="00AD4F16">
      <w:r>
        <w:lastRenderedPageBreak/>
        <w:t xml:space="preserve">w Ludwinowie Zegrzyńskim wraz </w:t>
      </w:r>
      <w:r w:rsidR="00C877DA">
        <w:t>z przepompownią</w:t>
      </w:r>
      <w:r>
        <w:t xml:space="preserve"> ścieków w ramach zadania rozbudowa kanalizacji sanitarnej na terenie Gminy Serock: Stasi Las, Borowa Góra na działkach o nr ew. 80/3, 12/14, 12/15, 53/9, 38/9, 38/19, 19/6, 15/1, 10/9, 10/14, 10/19, 35/7, 35/8, 8/2, 8/5, 7/1, 7/2, 6/3, 6/4,3/4, 3/5, 3/7, 3/8, 2/5, 2/6, 1/4, 26/2 w miejscowości Stasi Las, obr. 0022; </w:t>
      </w:r>
    </w:p>
    <w:p w14:paraId="1D4A75DD" w14:textId="77777777" w:rsidR="00AD4F16" w:rsidRDefault="00AD4F16" w:rsidP="00AD4F16">
      <w:r>
        <w:t xml:space="preserve">na działkach o nr ew.  99/1, 99/9, 99/10, 100/4, 100/8 w miejscowości Karolino, obr. 0014; </w:t>
      </w:r>
    </w:p>
    <w:p w14:paraId="4C986B1D" w14:textId="77777777" w:rsidR="00AD4F16" w:rsidRDefault="00AD4F16" w:rsidP="00AD4F16">
      <w:r>
        <w:t xml:space="preserve">na działkach o nr ew. 213/1, 214/12, 228, 229w miejscowości Ludwinowo Zegrzyńskie, </w:t>
      </w:r>
    </w:p>
    <w:p w14:paraId="0E520A7C" w14:textId="77777777" w:rsidR="00AD4F16" w:rsidRDefault="00AD4F16" w:rsidP="00AD4F16">
      <w:r>
        <w:t>obr. 0016, gm. Serock.</w:t>
      </w:r>
    </w:p>
    <w:p w14:paraId="7C68ED71" w14:textId="77777777" w:rsidR="00AD4F16" w:rsidRDefault="00AD4F16" w:rsidP="00AD4F16">
      <w:r>
        <w:t>4)</w:t>
      </w:r>
      <w:r>
        <w:tab/>
        <w:t>„Budowa kanalizacji sanitarnej w Serocku, rejon Polna-Traugutta”.</w:t>
      </w:r>
    </w:p>
    <w:p w14:paraId="606A034E" w14:textId="77777777" w:rsidR="00AD4F16" w:rsidRDefault="00AD4F16" w:rsidP="00AD4F16">
      <w:r>
        <w:t>5)</w:t>
      </w:r>
      <w:r>
        <w:tab/>
        <w:t xml:space="preserve">„Budowa i sieci kanalizacji sanitarnej w systemie grawitacyjno-tłocznym w Serocku przy </w:t>
      </w:r>
    </w:p>
    <w:p w14:paraId="5E0DBFE5" w14:textId="77777777" w:rsidR="00AD4F16" w:rsidRDefault="00AD4F16" w:rsidP="00AD4F16">
      <w:r>
        <w:t>ul. Wyzwolenia, Radziwiłła, Nefrytowej, Rubinowej, Reymonta, Asnyka, Niemena i Norwida”</w:t>
      </w:r>
    </w:p>
    <w:p w14:paraId="508797FF" w14:textId="77777777" w:rsidR="00AD4F16" w:rsidRDefault="00AD4F16" w:rsidP="00AD4F16">
      <w:r>
        <w:t>6)</w:t>
      </w:r>
      <w:r>
        <w:tab/>
        <w:t>„Budowa instalacji fotowoltaicznej o mocy do 3 MW (z możliwością realizacji mniejszych instalacji fotowoltaicznych nie przekraczających łącznie mocy 3 MW), wraz z drogą dojazdową oraz przyłączem do krajowej sieci energetycznej i elementami infrastruktury technicznej, niezbędnymi do prawidłowego funkcjonowania przedsięwzięcia”</w:t>
      </w:r>
    </w:p>
    <w:p w14:paraId="7CDEE960" w14:textId="7962C043" w:rsidR="00AD4F16" w:rsidRDefault="00AD4F16" w:rsidP="00AD4F16">
      <w:r w:rsidRPr="00AD4F16">
        <w:t>•</w:t>
      </w:r>
      <w:r>
        <w:t xml:space="preserve"> Wydana decyzja o środowiskowych uwarunkowaniach dla przedsięwzięcia:</w:t>
      </w:r>
    </w:p>
    <w:p w14:paraId="0EABFC9E" w14:textId="199B9DC1" w:rsidR="00AD4F16" w:rsidRDefault="00AD4F16" w:rsidP="00AD4F16">
      <w:r>
        <w:t>- Budowa zespołu przemysłowo- magazynowo- usługowego wraz z segmentami socjalno-biurowymi oraz niezbędną infrastrukturą techniczną i komunikacyjną, na działkach o nr ewid. 43/2, 44/4, 44/6, 45/2, 46/2, 47/2, 48/2, obr. 13, w miejscowości Serock.</w:t>
      </w:r>
    </w:p>
    <w:p w14:paraId="0245E8E7" w14:textId="7283740A" w:rsidR="00AD4F16" w:rsidRDefault="00AD4F16" w:rsidP="00C877DA">
      <w:r w:rsidRPr="00AD4F16">
        <w:t>•</w:t>
      </w:r>
      <w:r>
        <w:t xml:space="preserve"> Przyjęto 5 wniosków w zakresie pozyskania dotacji z Wojewódzkiego Funduszu Ochrony Środowiska</w:t>
      </w:r>
      <w:r w:rsidR="00C877DA">
        <w:t xml:space="preserve"> </w:t>
      </w:r>
      <w:r>
        <w:t>i Gospodarki Wodnej w Warszawie na usunięcie i unieszkodliwianie wyrobów zawierających azbest</w:t>
      </w:r>
      <w:r w:rsidR="00C877DA">
        <w:t xml:space="preserve"> </w:t>
      </w:r>
      <w:r>
        <w:t>z terenu miasta i gminy Serock w roku 2023 roku.</w:t>
      </w:r>
    </w:p>
    <w:p w14:paraId="015CA8B4" w14:textId="45F40070" w:rsidR="008D605E" w:rsidRDefault="00AD4F16" w:rsidP="00AD4F16">
      <w:r w:rsidRPr="00AD4F16">
        <w:t>•</w:t>
      </w:r>
      <w:r>
        <w:t xml:space="preserve"> Na bieżąco uzupełniana jest ewidencja zbiorników bezodpływowych, przydomowych oczyszczalni i przyłączy kanalizacyjnych.</w:t>
      </w:r>
    </w:p>
    <w:p w14:paraId="002BE860" w14:textId="5B894151" w:rsidR="00AD4F16" w:rsidRDefault="00AD4F16" w:rsidP="008D605E"/>
    <w:p w14:paraId="3050DF22" w14:textId="77777777" w:rsidR="008D605E" w:rsidRDefault="008D605E" w:rsidP="00035D9D"/>
    <w:p w14:paraId="16C31DA6" w14:textId="6FB20983" w:rsidR="008D605E" w:rsidRDefault="00F02B7A" w:rsidP="008D605E">
      <w:r>
        <w:t>•</w:t>
      </w:r>
      <w:r w:rsidR="008D605E">
        <w:t xml:space="preserve"> W grudniu ubiegłego roku wydano publikację „Serock i okolice. Z dziejów dawnych </w:t>
      </w:r>
      <w:r w:rsidR="005A6280">
        <w:br/>
      </w:r>
      <w:r w:rsidR="008D605E">
        <w:t xml:space="preserve">i najnowszych”, która dokumentuje naszą lokalną historię. Książka jest dziełem dziewięciu autorów, dystrybuowana będzie w lutym w Izbie Pamięci i Tradycji Rybackich w Serocku. </w:t>
      </w:r>
    </w:p>
    <w:p w14:paraId="56551E81" w14:textId="32860FAC" w:rsidR="008D605E" w:rsidRDefault="008D605E" w:rsidP="008D605E">
      <w:r w:rsidRPr="008D605E">
        <w:t>•</w:t>
      </w:r>
      <w:r>
        <w:t xml:space="preserve"> W bieżącym roku Serock obchodzi 100-lecie odzyskania praw miejskich. Z tej okazji </w:t>
      </w:r>
      <w:r w:rsidR="002C2C96">
        <w:t xml:space="preserve">złożono kwiaty na </w:t>
      </w:r>
      <w:r>
        <w:t>gr</w:t>
      </w:r>
      <w:r w:rsidR="002C2C96">
        <w:t>obie</w:t>
      </w:r>
      <w:r>
        <w:t xml:space="preserve"> Józefa Jasiobędzkiego, pierwszego burmistrza Serocka po odzyskaniu praw miejskich, a 13 stycznia odsłonięto tablicę pamiątkową zamontowaną na ścianie serockiego ratusza. Tego samego dnia odbyła się konferencja historyczna, na której siedmioro prelegentów opowiedziało o okolicznościach, jakie doprowadziły mazowieckie miasta w XIX wieku do utraty praw miejskich a także o procesie odzyskiwania praw i o rozwoju serockiego samorządu. Materiały z konferencji można obejrzeć na youtubie na kanale Serock – na szlaku możliwości. Na serockim rynku można obejrzeć outdoorową wystawę okolicznościową. </w:t>
      </w:r>
    </w:p>
    <w:p w14:paraId="1A80135B" w14:textId="242E16F9" w:rsidR="008D605E" w:rsidRDefault="008D605E" w:rsidP="008D605E">
      <w:r w:rsidRPr="008D605E">
        <w:t>•</w:t>
      </w:r>
      <w:r>
        <w:t xml:space="preserve"> Z okazji 160 rocznicy wybuchu Powstania </w:t>
      </w:r>
      <w:r w:rsidR="00982ABF">
        <w:t>S</w:t>
      </w:r>
      <w:r>
        <w:t xml:space="preserve">tyczniowego odwiedzono grób Feliksa Janickiego, uczestnika </w:t>
      </w:r>
      <w:r w:rsidR="00982ABF">
        <w:t>P</w:t>
      </w:r>
      <w:r>
        <w:t xml:space="preserve">owstania </w:t>
      </w:r>
      <w:r w:rsidR="00982ABF">
        <w:t>S</w:t>
      </w:r>
      <w:r>
        <w:t>tyczniowego oraz budowniczego kościoła w Woli Kiełpińskiej.</w:t>
      </w:r>
    </w:p>
    <w:p w14:paraId="3E735164" w14:textId="28894E74" w:rsidR="008D605E" w:rsidRDefault="008D605E" w:rsidP="008D605E">
      <w:r w:rsidRPr="008D605E">
        <w:t>•</w:t>
      </w:r>
      <w:r>
        <w:t xml:space="preserve"> Do Izby Pamięci i Tradycji Rybackich przekazano XIX-wieczną kotwicę używaną na berlinkach – rzecznych łodziach towarowych. Podarował nam ją Pan Sebastian Stępkowski, właściciel Muzeum Pól Bitewnych Przyczółek Serocki. </w:t>
      </w:r>
    </w:p>
    <w:p w14:paraId="6906402B" w14:textId="1C23D9AF" w:rsidR="008D605E" w:rsidRDefault="008D605E" w:rsidP="008D605E">
      <w:r w:rsidRPr="008D605E">
        <w:t>•</w:t>
      </w:r>
      <w:r>
        <w:t xml:space="preserve"> Trwa kampania 1,5% dla Serocczan, w której zachęcamy mieszkańców do wsparcia potrzebujących osób z terenu gminy poprzez przekazanie 1,5% z deklaracji rocznej PIT. Osoby </w:t>
      </w:r>
      <w:r w:rsidR="005A6280">
        <w:br/>
      </w:r>
      <w:r>
        <w:lastRenderedPageBreak/>
        <w:t xml:space="preserve">i instytucje, działające na terenie gminy, które potrzebują takiego wsparcia zgłaszają swoje apele do referatu promocji, który publikuje je na stronie internetowej gminy, na facebooku i w aplikacji Serock. </w:t>
      </w:r>
    </w:p>
    <w:p w14:paraId="6EFA692E" w14:textId="7D7AA739" w:rsidR="00F02B7A" w:rsidRDefault="008D605E" w:rsidP="008D605E">
      <w:r w:rsidRPr="008D605E">
        <w:t>•</w:t>
      </w:r>
      <w:r>
        <w:t xml:space="preserve"> W ramach akcji </w:t>
      </w:r>
      <w:r w:rsidR="00AD36D5">
        <w:t>„</w:t>
      </w:r>
      <w:r>
        <w:t>PIT w Serocku się opłaca</w:t>
      </w:r>
      <w:r w:rsidR="00AD36D5">
        <w:t>”</w:t>
      </w:r>
      <w:r>
        <w:t xml:space="preserve"> zachęcamy mieszkańców do rozliczenia deklaracji rocznej w gminie Serock.</w:t>
      </w:r>
    </w:p>
    <w:p w14:paraId="1CDFBA7C" w14:textId="77777777" w:rsidR="008D605E" w:rsidRDefault="008D605E" w:rsidP="00035D9D"/>
    <w:p w14:paraId="0F17B0F5" w14:textId="1124D60B" w:rsidR="00CB51D5" w:rsidRDefault="00CB51D5" w:rsidP="00CB51D5">
      <w:pPr>
        <w:ind w:left="0"/>
      </w:pPr>
    </w:p>
    <w:p w14:paraId="1AEC51A4" w14:textId="2CDB3733" w:rsidR="00CB51D5" w:rsidRDefault="00CB51D5" w:rsidP="00CB51D5">
      <w:r w:rsidRPr="00CB51D5">
        <w:t>•</w:t>
      </w:r>
      <w:r>
        <w:t xml:space="preserve"> Miasto i Gmina Serock w 2023 </w:t>
      </w:r>
      <w:r w:rsidRPr="00EC6184">
        <w:t xml:space="preserve">roku </w:t>
      </w:r>
      <w:r w:rsidR="00EC6184" w:rsidRPr="00EC6184">
        <w:t xml:space="preserve">kontynuuje </w:t>
      </w:r>
      <w:r w:rsidR="00EC6184">
        <w:t xml:space="preserve">realizację </w:t>
      </w:r>
      <w:r>
        <w:t xml:space="preserve">programu sprzedaży węgla po preferencyjnej cenie dla gospodarstw domowych. Cena jednej tony węgla dla mieszkańca wynosi 1900 zł brutto. </w:t>
      </w:r>
    </w:p>
    <w:p w14:paraId="0C84975A" w14:textId="22EA1FD5" w:rsidR="00CB51D5" w:rsidRDefault="00CB51D5" w:rsidP="00CB51D5">
      <w:r>
        <w:t xml:space="preserve">Od dnia 17 stycznia 2023 r. wydawany jest </w:t>
      </w:r>
      <w:r w:rsidR="00982ABF">
        <w:t>m</w:t>
      </w:r>
      <w:r>
        <w:t xml:space="preserve">ieszkańcom węgiel z kolejnej Umowy zawartej </w:t>
      </w:r>
      <w:r w:rsidR="005A6280">
        <w:br/>
      </w:r>
      <w:r>
        <w:t xml:space="preserve">z Polską Grupą Górniczą S.A. W dniach 16.01.2023 i 24.01.2023 do składu dostarczono łącznie </w:t>
      </w:r>
      <w:r w:rsidR="002B6C3D">
        <w:br/>
      </w:r>
      <w:r>
        <w:t xml:space="preserve">182,84 tony, w tym 25,94 tony węgla kostka, 104,36 węgla orzecha, 52,54 węgla Groszek II. </w:t>
      </w:r>
    </w:p>
    <w:p w14:paraId="55AF2026" w14:textId="77777777" w:rsidR="00CB51D5" w:rsidRDefault="00CB51D5" w:rsidP="00CB51D5">
      <w:r>
        <w:t xml:space="preserve">W pierwszej kolejności realizowane są wnioski tych osób, które w 2022 r. nie zakupiły węgla po preferencyjnej cenie na okres przypadający do końca 2022 r. Następnie UMiG przystąpi do realizacji wniosków złożonych na okres od 1 stycznia 2023 r. do 30 kwietnia 2023 r. </w:t>
      </w:r>
    </w:p>
    <w:p w14:paraId="265B9FCF" w14:textId="3DE8A1E1" w:rsidR="00CB51D5" w:rsidRDefault="00CB51D5" w:rsidP="00CB51D5">
      <w:r>
        <w:t xml:space="preserve">Do końca 2022 roku </w:t>
      </w:r>
      <w:r w:rsidR="008D0292">
        <w:t>m</w:t>
      </w:r>
      <w:r>
        <w:t>ieszkańcom wydano:</w:t>
      </w:r>
    </w:p>
    <w:p w14:paraId="240E8C3C" w14:textId="77777777" w:rsidR="00CB51D5" w:rsidRDefault="00CB51D5" w:rsidP="00CB51D5">
      <w:r>
        <w:t>- 102,5 tony węgla orzech / na 103,48 ton dostarczonych (strata węgla wyniosła 0,98 tony),</w:t>
      </w:r>
    </w:p>
    <w:p w14:paraId="5D26B0F0" w14:textId="3ABBB473" w:rsidR="00CB51D5" w:rsidRDefault="00CB51D5" w:rsidP="00CB51D5">
      <w:r>
        <w:t>- 26,62 ton węgla groszek / na 26,62 ton dostarczonych.</w:t>
      </w:r>
    </w:p>
    <w:p w14:paraId="3F8D0ACA" w14:textId="5B8A92CB" w:rsidR="00CB51D5" w:rsidRDefault="00CB51D5" w:rsidP="00CB51D5">
      <w:r>
        <w:t xml:space="preserve">Do 27.01.2023 roku </w:t>
      </w:r>
      <w:r w:rsidR="008D0292">
        <w:t>m</w:t>
      </w:r>
      <w:r>
        <w:t>ieszkańcom wydano:</w:t>
      </w:r>
    </w:p>
    <w:p w14:paraId="20E3CE7D" w14:textId="77777777" w:rsidR="00CB51D5" w:rsidRDefault="00CB51D5" w:rsidP="00CB51D5">
      <w:r>
        <w:t xml:space="preserve">- 20,00 ton węgla kostka </w:t>
      </w:r>
    </w:p>
    <w:p w14:paraId="5E75427D" w14:textId="77777777" w:rsidR="00CB51D5" w:rsidRDefault="00CB51D5" w:rsidP="00CB51D5">
      <w:r>
        <w:t>- 46,50 tony węgla orzech,</w:t>
      </w:r>
    </w:p>
    <w:p w14:paraId="53848E46" w14:textId="77777777" w:rsidR="00CB51D5" w:rsidRDefault="00CB51D5" w:rsidP="00CB51D5">
      <w:r>
        <w:t>- 28,00 ton węgla groszek.</w:t>
      </w:r>
    </w:p>
    <w:p w14:paraId="4DD7E58B" w14:textId="77777777" w:rsidR="00CB51D5" w:rsidRDefault="00CB51D5" w:rsidP="00CB51D5">
      <w:r>
        <w:t xml:space="preserve">Na dzień 27.01.2023 r.  do Urzędu wpłynęło 492 wnioski, z czego zapotrzebowanie kształtuje się w następujący sposób:  </w:t>
      </w:r>
    </w:p>
    <w:p w14:paraId="6E8DF536" w14:textId="77777777" w:rsidR="00CB51D5" w:rsidRDefault="00CB51D5" w:rsidP="00CB51D5">
      <w:r>
        <w:t xml:space="preserve">Na 2022 rok – 591,90 tony, w tym: węgiel „orzech” – 431,9 tony, węgiel groszek – 160 ton, </w:t>
      </w:r>
    </w:p>
    <w:p w14:paraId="57051226" w14:textId="00FE6215" w:rsidR="00CB51D5" w:rsidRDefault="00CB51D5" w:rsidP="00CB51D5">
      <w:r>
        <w:t>Na 2023 rok – 568,30 tony, w tym: węgiel „orzech” – 393,3 tony, węgiel groszek – 175 ton.</w:t>
      </w:r>
    </w:p>
    <w:p w14:paraId="3461033B" w14:textId="77777777" w:rsidR="00CB51D5" w:rsidRDefault="00CB51D5" w:rsidP="00CB51D5">
      <w:r>
        <w:t>W dalszym ciągu wpływają wnioski od mieszkańców o zakup preferencyjny węgla na 2023 rok.</w:t>
      </w:r>
    </w:p>
    <w:p w14:paraId="1A4B6744" w14:textId="002BACD2" w:rsidR="00CB51D5" w:rsidRDefault="00CB51D5" w:rsidP="00CB51D5">
      <w:r w:rsidRPr="00CB51D5">
        <w:t>•</w:t>
      </w:r>
      <w:r>
        <w:t xml:space="preserve"> Zrealizowano projekt grantowy „Cyfrowa Gmina” w ramach Programu Operacyjnego Polska Cyfrowa na lata 2014-2020. Wysokość grantu wyniosła 100.000 zł i została przeznaczona na cyfryzację UMIG w Serocku. </w:t>
      </w:r>
    </w:p>
    <w:p w14:paraId="59C56D39" w14:textId="77777777" w:rsidR="00CB51D5" w:rsidRDefault="00CB51D5" w:rsidP="00CB51D5">
      <w:r>
        <w:t xml:space="preserve">W ramach projektu: </w:t>
      </w:r>
    </w:p>
    <w:p w14:paraId="05FC1587" w14:textId="77777777" w:rsidR="00CB51D5" w:rsidRDefault="00CB51D5" w:rsidP="00CB51D5">
      <w:r>
        <w:t>- przeprowadzono diagnozę cyberbezpieczeństwa w UMiG w Serocku (wymóg obligatoryjny projektu)</w:t>
      </w:r>
    </w:p>
    <w:p w14:paraId="32D28C26" w14:textId="77777777" w:rsidR="00CB51D5" w:rsidRDefault="00CB51D5" w:rsidP="00CB51D5">
      <w:r>
        <w:t>- zakupiono 10 komputerów stacjonarnych AIO (All In One) wraz z oprogramowaniem systemowym i biurowym</w:t>
      </w:r>
    </w:p>
    <w:p w14:paraId="525758CF" w14:textId="77777777" w:rsidR="00CB51D5" w:rsidRDefault="00CB51D5" w:rsidP="00CB51D5">
      <w:r>
        <w:t>- zakupiono urządzenie klasy UTM wraz ze wsparciem technicznym gwarantującym wysoki poziom bezpieczeństwa sieci lokalnej urzędu</w:t>
      </w:r>
    </w:p>
    <w:p w14:paraId="7BF6D037" w14:textId="68B08727" w:rsidR="00CB51D5" w:rsidRDefault="00CB51D5" w:rsidP="00CB51D5">
      <w:r>
        <w:t xml:space="preserve">- zakupiono oprogramowanie do tworzenia kopii zapasowych i archiwizacji danych w celu zwiększenia efektywności odzyskiwania informacji oraz zapewnienia ciągłości działania systemu teleinformatycznego, </w:t>
      </w:r>
    </w:p>
    <w:p w14:paraId="469ED813" w14:textId="77777777" w:rsidR="00CB51D5" w:rsidRDefault="00CB51D5" w:rsidP="00CB51D5">
      <w:r>
        <w:t xml:space="preserve">- zakupiono zasilacz awaryjny UPS </w:t>
      </w:r>
    </w:p>
    <w:p w14:paraId="3C32A0E6" w14:textId="12BC42C2" w:rsidR="00F02B7A" w:rsidRDefault="00CB51D5" w:rsidP="00CB51D5">
      <w:r w:rsidRPr="00CB51D5">
        <w:lastRenderedPageBreak/>
        <w:t>•</w:t>
      </w:r>
      <w:r>
        <w:t xml:space="preserve"> W grudniu 2022 roku w budynku urzędu wymieniono świetlówki na </w:t>
      </w:r>
      <w:r w:rsidR="00AB0F89">
        <w:t>lampy</w:t>
      </w:r>
      <w:r>
        <w:t xml:space="preserve"> led, w celu obniżenia kosztów za zużycie energii elektrycznej.</w:t>
      </w:r>
    </w:p>
    <w:p w14:paraId="2623BA73" w14:textId="77777777" w:rsidR="00681D4F" w:rsidRDefault="00681D4F" w:rsidP="00035D9D"/>
    <w:p w14:paraId="04166F82" w14:textId="77777777" w:rsidR="00681D4F" w:rsidRDefault="00681D4F" w:rsidP="00035D9D"/>
    <w:p w14:paraId="6E1F0324" w14:textId="7F6BCFEF" w:rsidR="00681D4F" w:rsidRDefault="00121E24" w:rsidP="00681D4F">
      <w:r w:rsidRPr="00121E24">
        <w:t>•</w:t>
      </w:r>
      <w:r w:rsidR="00681D4F">
        <w:t xml:space="preserve"> Od 21 grudnia 2022 roku wydano 168 dowodów osobistych.</w:t>
      </w:r>
    </w:p>
    <w:p w14:paraId="36C87936" w14:textId="3D3B216D" w:rsidR="00681D4F" w:rsidRDefault="00681D4F" w:rsidP="00681D4F">
      <w:r w:rsidRPr="00681D4F">
        <w:t>•</w:t>
      </w:r>
      <w:r>
        <w:t xml:space="preserve"> Zameldowało się na pobyt stały i czasowy 107 osób, a wymeldowało się 54.</w:t>
      </w:r>
    </w:p>
    <w:p w14:paraId="43DECD48" w14:textId="439E8947" w:rsidR="00681D4F" w:rsidRDefault="00681D4F" w:rsidP="00681D4F">
      <w:r w:rsidRPr="00681D4F">
        <w:t>•</w:t>
      </w:r>
      <w:r>
        <w:t xml:space="preserve"> Sporządzono 16 aktów zgonu.</w:t>
      </w:r>
    </w:p>
    <w:p w14:paraId="557613A1" w14:textId="19754695" w:rsidR="00681D4F" w:rsidRDefault="00681D4F" w:rsidP="00681D4F">
      <w:r w:rsidRPr="00681D4F">
        <w:t>•</w:t>
      </w:r>
      <w:r>
        <w:t xml:space="preserve"> Wydano 219 aktów stanu cywilnego na wniosek,</w:t>
      </w:r>
    </w:p>
    <w:p w14:paraId="19E9F30C" w14:textId="5F02074B" w:rsidR="008D605E" w:rsidRDefault="00681D4F" w:rsidP="00681D4F">
      <w:r w:rsidRPr="00681D4F">
        <w:t>•</w:t>
      </w:r>
      <w:r>
        <w:t xml:space="preserve"> Wydano 554 nowe karty Serocczanina. Ogółem wydano 4412 kart Serocczanina.</w:t>
      </w:r>
    </w:p>
    <w:p w14:paraId="42BD881F" w14:textId="77777777" w:rsidR="007664D7" w:rsidRDefault="007664D7" w:rsidP="007664D7">
      <w:r w:rsidRPr="007664D7">
        <w:t>•</w:t>
      </w:r>
      <w:r>
        <w:t xml:space="preserve"> Ogólna liczba mieszkańców miasta i gminy Serock na dzień 31.12.2022 r. zameldowanych na pobyt stały wyniosła 15410 osób. W mieście było to 4605 osoby, natomiast w pozostałych miejscowościach na terenie gminy to 10805 osób. Dla porównania liczba mieszkańców na dzień 31.12.2021 r. wyniosła 15081 osób (w mieście – 4522, w gminie- 10559)</w:t>
      </w:r>
    </w:p>
    <w:p w14:paraId="7C1BE24D" w14:textId="77777777" w:rsidR="007664D7" w:rsidRDefault="007664D7" w:rsidP="007664D7">
      <w:r>
        <w:t xml:space="preserve">W porównaniu z danymi na koniec 2021 roku liczba mieszkańców zwiększyła się o 329 osób. </w:t>
      </w:r>
    </w:p>
    <w:p w14:paraId="54C5AA65" w14:textId="77777777" w:rsidR="007664D7" w:rsidRDefault="007664D7" w:rsidP="007664D7">
      <w:r>
        <w:t>Ogólna liczba mieszkańców na dzień 31.12.2022 r. zameldowanych na pobyt czasowy wyniosła 299 osób, z czego:</w:t>
      </w:r>
    </w:p>
    <w:p w14:paraId="3E26B970" w14:textId="77777777" w:rsidR="007664D7" w:rsidRDefault="007664D7" w:rsidP="007664D7">
      <w:r>
        <w:t>- w mieście 108 osób</w:t>
      </w:r>
    </w:p>
    <w:p w14:paraId="6BDEA65B" w14:textId="0AD3E1DC" w:rsidR="007664D7" w:rsidRDefault="007664D7" w:rsidP="007664D7">
      <w:r>
        <w:t>- w gminie 191 osób</w:t>
      </w:r>
      <w:r w:rsidR="002B6C3D">
        <w:t>.</w:t>
      </w:r>
    </w:p>
    <w:p w14:paraId="6765C2E5" w14:textId="41AE6D17" w:rsidR="00681D4F" w:rsidRDefault="00681D4F" w:rsidP="00681D4F"/>
    <w:p w14:paraId="5B9BE68B" w14:textId="77777777" w:rsidR="007664D7" w:rsidRDefault="007664D7" w:rsidP="00681D4F"/>
    <w:p w14:paraId="5C46D74B" w14:textId="46C35844" w:rsidR="00681D4F" w:rsidRDefault="00681D4F" w:rsidP="00681D4F">
      <w:r w:rsidRPr="00681D4F">
        <w:t>•</w:t>
      </w:r>
      <w:r>
        <w:t xml:space="preserve"> Straż Miejska w Serocku przez ostatni miesiąc realizowała zadania bieżące wynikające z art. 11 ustawy o Strażach Gminnych (oraz Ustawy o Policji)</w:t>
      </w:r>
    </w:p>
    <w:p w14:paraId="24BE3708" w14:textId="3DCD7408" w:rsidR="00681D4F" w:rsidRDefault="00681D4F" w:rsidP="00681D4F">
      <w:r w:rsidRPr="00681D4F">
        <w:t>•</w:t>
      </w:r>
      <w:r>
        <w:t xml:space="preserve"> zgłoszenia interwencji od mieszkańców – 73</w:t>
      </w:r>
    </w:p>
    <w:p w14:paraId="3051FF21" w14:textId="77777777" w:rsidR="00681D4F" w:rsidRDefault="00681D4F" w:rsidP="00681D4F">
      <w:r>
        <w:t>w tym:</w:t>
      </w:r>
    </w:p>
    <w:p w14:paraId="54B56AEE" w14:textId="79FF587D" w:rsidR="00681D4F" w:rsidRDefault="00681D4F" w:rsidP="00681D4F">
      <w:r>
        <w:t xml:space="preserve">• </w:t>
      </w:r>
      <w:r w:rsidR="007B0B93" w:rsidRPr="007B0B93">
        <w:t xml:space="preserve">zgłoszenie do utylizacji padliny </w:t>
      </w:r>
      <w:r>
        <w:t>– 12 interwencji,</w:t>
      </w:r>
    </w:p>
    <w:p w14:paraId="4ED41369" w14:textId="78363B57" w:rsidR="00681D4F" w:rsidRDefault="00681D4F" w:rsidP="00681D4F">
      <w:r>
        <w:t>• zwierzęta bez opieki (błąkające się psy) – 19 interwencji,</w:t>
      </w:r>
    </w:p>
    <w:p w14:paraId="38F99303" w14:textId="208563EC" w:rsidR="00681D4F" w:rsidRDefault="00681D4F" w:rsidP="00681D4F">
      <w:r>
        <w:t>• odłowienia błąkających się psów - 2 interwencj</w:t>
      </w:r>
      <w:r w:rsidR="007B0B93">
        <w:t>e</w:t>
      </w:r>
      <w:r>
        <w:t>,</w:t>
      </w:r>
    </w:p>
    <w:p w14:paraId="5989BB32" w14:textId="0160C913" w:rsidR="00681D4F" w:rsidRDefault="00681D4F" w:rsidP="00681D4F">
      <w:r>
        <w:t>• porządkowe (połamane drzewa, zakłócenia spokoju, zaśmiecanie, nietrzeźwi itp.)  - 32 interwencj</w:t>
      </w:r>
      <w:r w:rsidR="007B0B93">
        <w:t>e</w:t>
      </w:r>
      <w:r>
        <w:t>,</w:t>
      </w:r>
    </w:p>
    <w:p w14:paraId="13DF5697" w14:textId="3C8203B8" w:rsidR="00681D4F" w:rsidRDefault="00681D4F" w:rsidP="00681D4F">
      <w:r>
        <w:t>• drogowe (uszkodzenie chodnika – drogi, zajęcie pasa ruchu, awarie oświetlenia, niewłaściwe parkowanie samochodu itp.)  - 7 interwencj</w:t>
      </w:r>
      <w:r w:rsidR="007B0B93">
        <w:t>i</w:t>
      </w:r>
      <w:r>
        <w:t>,</w:t>
      </w:r>
    </w:p>
    <w:p w14:paraId="7A09A822" w14:textId="30A30ADB" w:rsidR="00681D4F" w:rsidRDefault="00681D4F" w:rsidP="00681D4F">
      <w:r>
        <w:t>• zadymienie – 1 interwencj</w:t>
      </w:r>
      <w:r w:rsidR="007B0B93">
        <w:t>a</w:t>
      </w:r>
    </w:p>
    <w:p w14:paraId="68D690DE" w14:textId="44DC2659" w:rsidR="00681D4F" w:rsidRDefault="00681D4F" w:rsidP="00681D4F">
      <w:r>
        <w:t>-   interwencje własne, ujawnione w wyniku patrolu – 32 interwencj</w:t>
      </w:r>
      <w:r w:rsidR="007B0B93">
        <w:t>e</w:t>
      </w:r>
      <w:r>
        <w:t>,</w:t>
      </w:r>
    </w:p>
    <w:p w14:paraId="0A808A24" w14:textId="3C0C817B" w:rsidR="00681D4F" w:rsidRDefault="00681D4F" w:rsidP="00681D4F">
      <w:r>
        <w:t>w tym:</w:t>
      </w:r>
    </w:p>
    <w:p w14:paraId="0040335D" w14:textId="4C451123" w:rsidR="00681D4F" w:rsidRDefault="00681D4F" w:rsidP="00681D4F">
      <w:r>
        <w:t>* 8 interwencj</w:t>
      </w:r>
      <w:r w:rsidR="007B0B93">
        <w:t>i</w:t>
      </w:r>
      <w:r>
        <w:t xml:space="preserve"> – parkowanie na zakazie,</w:t>
      </w:r>
    </w:p>
    <w:p w14:paraId="39FF37AC" w14:textId="365DBCB5" w:rsidR="00681D4F" w:rsidRDefault="00681D4F" w:rsidP="00681D4F">
      <w:r>
        <w:t>* 1 interwencja – uszkodzone elementy na placu zabaw,</w:t>
      </w:r>
    </w:p>
    <w:p w14:paraId="0F07A6DE" w14:textId="05BE9996" w:rsidR="00681D4F" w:rsidRDefault="00681D4F" w:rsidP="00681D4F">
      <w:r>
        <w:t>* 4 interwencje - uszkodzenia w pasie drogowym (drogi i chodnika),</w:t>
      </w:r>
    </w:p>
    <w:p w14:paraId="33994B4C" w14:textId="2CF58250" w:rsidR="00681D4F" w:rsidRDefault="00681D4F" w:rsidP="00681D4F">
      <w:r>
        <w:t>* 6 interwencj</w:t>
      </w:r>
      <w:r w:rsidR="007B0B93">
        <w:t>i</w:t>
      </w:r>
      <w:r>
        <w:t xml:space="preserve"> – awaria oświetlenia ulicznego,</w:t>
      </w:r>
    </w:p>
    <w:p w14:paraId="1AEA6260" w14:textId="37224E6C" w:rsidR="00681D4F" w:rsidRDefault="00681D4F" w:rsidP="00681D4F">
      <w:r>
        <w:t>* 3 interwencje – zajęcie pasa drogi,</w:t>
      </w:r>
    </w:p>
    <w:p w14:paraId="2CCCC675" w14:textId="0EC0C858" w:rsidR="00681D4F" w:rsidRDefault="00681D4F" w:rsidP="00681D4F">
      <w:r>
        <w:t>* 3 interwencje – żebractwo,</w:t>
      </w:r>
    </w:p>
    <w:p w14:paraId="46E63837" w14:textId="2E8841A9" w:rsidR="00681D4F" w:rsidRDefault="00681D4F" w:rsidP="00681D4F">
      <w:r>
        <w:t>* 7 interwencj</w:t>
      </w:r>
      <w:r w:rsidR="007B0B93">
        <w:t>i</w:t>
      </w:r>
      <w:r>
        <w:t xml:space="preserve"> – porządkowe (zaśmiecenie, pijaństwo, żebractwo) </w:t>
      </w:r>
    </w:p>
    <w:p w14:paraId="7F11692C" w14:textId="77777777" w:rsidR="00681D4F" w:rsidRDefault="00681D4F" w:rsidP="00681D4F">
      <w:r>
        <w:t>-    zastosowanie środków oddziaływania wychowawczego (art. 41 kw.) pouczenie – 57</w:t>
      </w:r>
    </w:p>
    <w:p w14:paraId="59FCAC07" w14:textId="333AF2CD" w:rsidR="00681D4F" w:rsidRDefault="00681D4F" w:rsidP="00681D4F">
      <w:r>
        <w:t xml:space="preserve">-  ukarano MKK sprawców wykroczenia – 4 na kwotę 950 zł. </w:t>
      </w:r>
    </w:p>
    <w:p w14:paraId="23C382E3" w14:textId="77777777" w:rsidR="00681D4F" w:rsidRDefault="00681D4F" w:rsidP="00681D4F">
      <w:r>
        <w:lastRenderedPageBreak/>
        <w:t>- Strażnicy w ramach bezpiecznego przejścia do szkoły kierowali ruchem na przejściu dla pieszych w Woli Kiełpińskiej.</w:t>
      </w:r>
    </w:p>
    <w:p w14:paraId="1E810BCB" w14:textId="40E2590A" w:rsidR="00681D4F" w:rsidRDefault="00681D4F" w:rsidP="00681D4F">
      <w:r>
        <w:t xml:space="preserve">- W porozumieniu z Referatem Ochrony Środowiska i Rolnictwa przeprowadzono 12 kontroli źródeł ciepła na terenie </w:t>
      </w:r>
      <w:r w:rsidR="00D2531B">
        <w:t>M</w:t>
      </w:r>
      <w:r>
        <w:t>iasta i Gminy.</w:t>
      </w:r>
    </w:p>
    <w:p w14:paraId="57AE2F9B" w14:textId="77777777" w:rsidR="00681D4F" w:rsidRDefault="00681D4F" w:rsidP="00681D4F">
      <w:r>
        <w:t>- Udzielono policji 3 asyst podczas konwojowania osób nietrzeźwych.</w:t>
      </w:r>
    </w:p>
    <w:p w14:paraId="082A6E12" w14:textId="7D94D16C" w:rsidR="00681D4F" w:rsidRDefault="002120A9" w:rsidP="00681D4F">
      <w:r w:rsidRPr="002120A9">
        <w:t>•</w:t>
      </w:r>
      <w:r>
        <w:t xml:space="preserve"> </w:t>
      </w:r>
      <w:r w:rsidR="00681D4F">
        <w:t xml:space="preserve">Odebrano nowy średni pojazd ratowniczo-gaśniczy dla jednostki Ochotniczej Straży Pożarnej Gąsiorowo. </w:t>
      </w:r>
    </w:p>
    <w:p w14:paraId="5ECD6FA5" w14:textId="436FC247" w:rsidR="00681D4F" w:rsidRDefault="002120A9" w:rsidP="00681D4F">
      <w:r w:rsidRPr="002120A9">
        <w:t>•</w:t>
      </w:r>
      <w:r>
        <w:t xml:space="preserve"> </w:t>
      </w:r>
      <w:r w:rsidR="00681D4F">
        <w:t xml:space="preserve">Zawarto umowy z 7 konserwatorami na konserwację pojazdów i sprzętu przeciwpożarowego będącego na wyposażeniu jednostek OSP z terenu gminy Serock. </w:t>
      </w:r>
    </w:p>
    <w:p w14:paraId="0A4100BF" w14:textId="2F5154D0" w:rsidR="00681D4F" w:rsidRDefault="002120A9" w:rsidP="00681D4F">
      <w:r w:rsidRPr="002120A9">
        <w:t>•</w:t>
      </w:r>
      <w:r>
        <w:t xml:space="preserve"> </w:t>
      </w:r>
      <w:r w:rsidR="00681D4F">
        <w:t xml:space="preserve">Zakończono 2 postępowania administracyjne w sprawie nałożenia świadczeń rzeczowych. Postępowania zakończone wydaniem decyzji Burmistrza Miasta i Gminy Serock w sprawie przeznaczenia do wykonywania świadczenia rzeczowego na rzecz obrony. </w:t>
      </w:r>
    </w:p>
    <w:p w14:paraId="7AC65B7A" w14:textId="648B66E4" w:rsidR="00681D4F" w:rsidRDefault="002120A9" w:rsidP="00681D4F">
      <w:r w:rsidRPr="002120A9">
        <w:t>•</w:t>
      </w:r>
      <w:r>
        <w:t xml:space="preserve"> </w:t>
      </w:r>
      <w:r w:rsidR="00681D4F">
        <w:t xml:space="preserve">Wszczęto 5 postępowań w sprawie nałożenia świadczeń rzeczowych planowanych </w:t>
      </w:r>
      <w:r w:rsidR="002F3041">
        <w:br/>
      </w:r>
      <w:r w:rsidR="00681D4F">
        <w:t xml:space="preserve">do wykonania w razie ogłoszenia mobilizacji lub w czasie wojny. </w:t>
      </w:r>
    </w:p>
    <w:p w14:paraId="26B04B16" w14:textId="5A17F7D4" w:rsidR="00681D4F" w:rsidRDefault="002120A9" w:rsidP="00681D4F">
      <w:r w:rsidRPr="002120A9">
        <w:t>•</w:t>
      </w:r>
      <w:r>
        <w:t xml:space="preserve"> </w:t>
      </w:r>
      <w:r w:rsidR="00681D4F">
        <w:t xml:space="preserve">Zawarto umowę na świadczenie usług w zakresie badań lekarskich strażaków-ratowników </w:t>
      </w:r>
      <w:r w:rsidR="002F3041">
        <w:br/>
      </w:r>
      <w:r w:rsidR="00681D4F">
        <w:t xml:space="preserve">z jednostek OSP funkcjonujących na terenie Miasta i Gminy Serock. </w:t>
      </w:r>
    </w:p>
    <w:p w14:paraId="543D56E5" w14:textId="77777777" w:rsidR="00681D4F" w:rsidRDefault="00681D4F" w:rsidP="00681D4F">
      <w:r>
        <w:t xml:space="preserve">Umowę zawarto z Centrum Medycznym Gajda-Med Sp. z o.o. ul. Piotra Skargi 23/29, 06-100 Pułtusk. </w:t>
      </w:r>
    </w:p>
    <w:p w14:paraId="503B691B" w14:textId="025C5ED6" w:rsidR="00681D4F" w:rsidRDefault="002120A9" w:rsidP="00681D4F">
      <w:r w:rsidRPr="002120A9">
        <w:t>•</w:t>
      </w:r>
      <w:r>
        <w:t xml:space="preserve"> </w:t>
      </w:r>
      <w:r w:rsidR="00681D4F">
        <w:t xml:space="preserve">Zakupiono elementy wyposażenia osobistego strażaków-ratowników. </w:t>
      </w:r>
    </w:p>
    <w:p w14:paraId="123C0974" w14:textId="361622C3" w:rsidR="00681D4F" w:rsidRDefault="002120A9" w:rsidP="00681D4F">
      <w:r w:rsidRPr="002120A9">
        <w:t>•</w:t>
      </w:r>
      <w:r>
        <w:t xml:space="preserve"> </w:t>
      </w:r>
      <w:r w:rsidR="00681D4F">
        <w:t xml:space="preserve">Przeprowadzono szkolenie uzupełniające dotyczące przepisów ruchu drogowego </w:t>
      </w:r>
    </w:p>
    <w:p w14:paraId="09DCE822" w14:textId="7F6DD2CC" w:rsidR="00681D4F" w:rsidRDefault="00681D4F" w:rsidP="002120A9">
      <w:r>
        <w:t xml:space="preserve">w zakresie upoważnienia do kontroli ruchu drogowego dla strażników Straży Miejskiej. </w:t>
      </w:r>
    </w:p>
    <w:p w14:paraId="333CD86B" w14:textId="788FA83E" w:rsidR="00082E46" w:rsidRDefault="00082E46" w:rsidP="002120A9"/>
    <w:p w14:paraId="3A363B33" w14:textId="77777777" w:rsidR="00D651B8" w:rsidRDefault="00D651B8" w:rsidP="002120A9"/>
    <w:p w14:paraId="113DCE79" w14:textId="37BE6686" w:rsidR="00D651B8" w:rsidRDefault="00D651B8" w:rsidP="00B660BB">
      <w:r w:rsidRPr="00D651B8">
        <w:t xml:space="preserve">• </w:t>
      </w:r>
      <w:r w:rsidR="00B660BB">
        <w:t>W</w:t>
      </w:r>
      <w:r>
        <w:t>yda</w:t>
      </w:r>
      <w:r w:rsidR="00B660BB">
        <w:t>no</w:t>
      </w:r>
      <w:r>
        <w:t xml:space="preserve"> Zarządzenie Nr 4/B/2023 z dnia 18 stycznia 2023r. w sprawie planu dofinansowania form doskonalenia zawodowego nauczycieli oraz ustalenia maksymalnej kwoty dofinansowania opłat w 2023r. za kształcenie nauczycieli zatrudnionych w szkołach i przedszkolach prowadzonych przez Miasto i Gminę Serock.</w:t>
      </w:r>
    </w:p>
    <w:p w14:paraId="08A9F53F" w14:textId="3AABCB5F" w:rsidR="00082E46" w:rsidRDefault="00D651B8" w:rsidP="00D651B8">
      <w:r w:rsidRPr="00D651B8">
        <w:t>•</w:t>
      </w:r>
      <w:r>
        <w:t xml:space="preserve"> Przygotowywany jest projekt zarządzenia w sprawie ustalenia harmonogramu czynności w postępowaniu rekrutacyjnym i w postępowaniu uzupełniającym na rok szkolny 2023/2024 do przedszkoli, oddziałów przedszkolnych w szkołach podstawowych oraz do klas pierwszych szkół podstawowych prowadzonych przez Miasto i Gminę Serock.</w:t>
      </w:r>
    </w:p>
    <w:p w14:paraId="04D325A3" w14:textId="33577FDC" w:rsidR="00F02B7A" w:rsidRDefault="00F02B7A" w:rsidP="00035D9D"/>
    <w:p w14:paraId="3ED0E3C1" w14:textId="6EBE2BDE" w:rsidR="00F02B7A" w:rsidRDefault="00F02B7A" w:rsidP="00035D9D"/>
    <w:p w14:paraId="00FC3E35" w14:textId="6D723146" w:rsidR="005B65E2" w:rsidRDefault="005B65E2" w:rsidP="005B65E2">
      <w:r w:rsidRPr="005B65E2">
        <w:t xml:space="preserve">• </w:t>
      </w:r>
      <w:r>
        <w:t xml:space="preserve"> </w:t>
      </w:r>
      <w:r w:rsidR="00E644EA">
        <w:t xml:space="preserve">Uzyskano dotację od Wojewody Mazowieckiego </w:t>
      </w:r>
      <w:r>
        <w:t xml:space="preserve">na program „Opieka wytchnieniowa” </w:t>
      </w:r>
      <w:r w:rsidR="00E644EA">
        <w:br/>
      </w:r>
      <w:r>
        <w:t>w wysokości 27 375,84 zł</w:t>
      </w:r>
    </w:p>
    <w:p w14:paraId="67EB3405" w14:textId="27066D88" w:rsidR="005B65E2" w:rsidRDefault="005B65E2" w:rsidP="005B65E2">
      <w:r w:rsidRPr="005B65E2">
        <w:t>•</w:t>
      </w:r>
      <w:r>
        <w:t xml:space="preserve"> </w:t>
      </w:r>
      <w:r w:rsidR="00520930" w:rsidRPr="00520930">
        <w:t xml:space="preserve">Uzyskano dotację od Wojewody Mazowieckiego </w:t>
      </w:r>
      <w:r>
        <w:t>na Program „Asystent osobisty osoby niepełnosprawnej”</w:t>
      </w:r>
      <w:r w:rsidR="00520930">
        <w:t xml:space="preserve"> </w:t>
      </w:r>
      <w:r>
        <w:t>w wysokości 72 013,28 zł.</w:t>
      </w:r>
    </w:p>
    <w:p w14:paraId="10A5CBCD" w14:textId="31D128CB" w:rsidR="00F02B7A" w:rsidRDefault="005B65E2" w:rsidP="005B65E2">
      <w:bookmarkStart w:id="0" w:name="_Hlk125962457"/>
      <w:r w:rsidRPr="005B65E2">
        <w:t>•</w:t>
      </w:r>
      <w:bookmarkEnd w:id="0"/>
      <w:r w:rsidRPr="005B65E2">
        <w:t xml:space="preserve"> </w:t>
      </w:r>
      <w:r>
        <w:t>Do 1 lutego 2023 r. są przyjmowane wnioski na dodatek energetyczny.</w:t>
      </w:r>
    </w:p>
    <w:p w14:paraId="4016B1DD" w14:textId="41B23504" w:rsidR="005B65E2" w:rsidRDefault="005B65E2" w:rsidP="005B65E2"/>
    <w:p w14:paraId="6CA8AA19" w14:textId="77777777" w:rsidR="005B65E2" w:rsidRDefault="005B65E2" w:rsidP="005B65E2"/>
    <w:p w14:paraId="07B27DC3" w14:textId="2D25B611" w:rsidR="005B65E2" w:rsidRDefault="005B65E2" w:rsidP="005B65E2">
      <w:r w:rsidRPr="005B65E2">
        <w:t>•</w:t>
      </w:r>
      <w:r>
        <w:t xml:space="preserve"> Podpisano umowę na dostawę paliwa w 2023 roku dla MGZGK z firmą </w:t>
      </w:r>
      <w:r w:rsidR="00466916">
        <w:t>MIX BUD</w:t>
      </w:r>
      <w:r>
        <w:t xml:space="preserve"> – BIS Miśta na kwotę 80 000,00 zł brutto.</w:t>
      </w:r>
    </w:p>
    <w:p w14:paraId="658F4C19" w14:textId="522AC8E0" w:rsidR="005B65E2" w:rsidRDefault="005B65E2" w:rsidP="005B65E2">
      <w:r w:rsidRPr="005B65E2">
        <w:lastRenderedPageBreak/>
        <w:t>•</w:t>
      </w:r>
      <w:r>
        <w:t xml:space="preserve"> Podpisano umowę na wynajem toalet przenośnych z firmą WC KING na kwotę 20 000,00 zł brutto.</w:t>
      </w:r>
    </w:p>
    <w:p w14:paraId="45674601" w14:textId="60CD5D10" w:rsidR="005B65E2" w:rsidRDefault="005B65E2" w:rsidP="005B65E2">
      <w:r w:rsidRPr="005B65E2">
        <w:t>•</w:t>
      </w:r>
      <w:r>
        <w:t xml:space="preserve"> Podpisano umowę na świadczenie usług kominiarskich dla budynków administrowanych przez MGZGK z Zakładem Kominiarskim Roberta Karbowskiego. Wartość umowy 27.000,00 zł brutto. Zakres umowy obejmuje kontrolę oraz czyszczenie przewodów kominowych.</w:t>
      </w:r>
    </w:p>
    <w:p w14:paraId="25F575EC" w14:textId="0E0B96E9" w:rsidR="005B65E2" w:rsidRDefault="005B65E2" w:rsidP="005B65E2">
      <w:r w:rsidRPr="005B65E2">
        <w:t>•</w:t>
      </w:r>
      <w:r>
        <w:t xml:space="preserve"> Podpisano umowę na usługi podnośnikiem koszowym z firmą BOGRAS na kwotę 15000,00 zł. </w:t>
      </w:r>
    </w:p>
    <w:p w14:paraId="54B9A53E" w14:textId="76D7602A" w:rsidR="005B65E2" w:rsidRDefault="005B65E2" w:rsidP="005B65E2">
      <w:r w:rsidRPr="005B65E2">
        <w:t>•</w:t>
      </w:r>
      <w:r>
        <w:t xml:space="preserve"> Podpisano umowę na pielęgnację i wycinkę drzew, usuwanie zakrzaczeń na terenie miasta i gminy Serock z Firmą Wiesław Jarosz na kwotę 40 000,00 zł brutto.</w:t>
      </w:r>
    </w:p>
    <w:p w14:paraId="71051270" w14:textId="3F00C268" w:rsidR="005B65E2" w:rsidRDefault="005B65E2" w:rsidP="005B65E2">
      <w:r w:rsidRPr="005B65E2">
        <w:t>•</w:t>
      </w:r>
      <w:r>
        <w:t xml:space="preserve"> Podpisano umowę na wykonanie przeglądu technicznego placów zabaw. Wykonawca – ERBUDOWA Robert Socha – kwota zamówienia 6.765,00 zł brutto.</w:t>
      </w:r>
    </w:p>
    <w:p w14:paraId="6AA14780" w14:textId="6F83846D" w:rsidR="005B65E2" w:rsidRDefault="005B65E2" w:rsidP="005B65E2">
      <w:r w:rsidRPr="005B65E2">
        <w:t>•</w:t>
      </w:r>
      <w:r>
        <w:t xml:space="preserve"> Podpisano umowę na wykonanie przeglądu technicznego ścieżek pieszo – rowerowych. Wykonawca – ERBUDOWA Robert Socha – kwota zamówienia 4.920,00 zł brutto.</w:t>
      </w:r>
    </w:p>
    <w:p w14:paraId="4840DA3B" w14:textId="6FBE0AF2" w:rsidR="005B65E2" w:rsidRDefault="005B65E2" w:rsidP="005B65E2">
      <w:r w:rsidRPr="005B65E2">
        <w:t>•</w:t>
      </w:r>
      <w:r>
        <w:t xml:space="preserve"> Podpisano umowę na wykonanie kosztorysu inwestorskiego remontu kotłowni w budynku przy ul. Pułtuskiej 17 B. Wykonawca – ERBUDOWA Robert Socha – kwota zamówienia 2.706,00 zł brutto.</w:t>
      </w:r>
    </w:p>
    <w:p w14:paraId="7B00F660" w14:textId="4C227929" w:rsidR="005B65E2" w:rsidRDefault="005B65E2" w:rsidP="005B65E2">
      <w:r w:rsidRPr="005B65E2">
        <w:t>•</w:t>
      </w:r>
      <w:r>
        <w:t xml:space="preserve"> Podpisano umowę na wykonanie przeglądu technicznego instalacji gazowych w budynkach administrowanych przez MGZGK. Wykonawca – Aras Adam Koczkodon – kwota zamówienia 13.063,73 zł brutto.</w:t>
      </w:r>
    </w:p>
    <w:p w14:paraId="5CAD5DE0" w14:textId="3A7C1E35" w:rsidR="00F02B7A" w:rsidRDefault="005B65E2" w:rsidP="005B65E2">
      <w:r w:rsidRPr="005B65E2">
        <w:t>•</w:t>
      </w:r>
      <w:r>
        <w:t xml:space="preserve"> Podpisano umowę na odbiór odpadów z budynku MGZGK z firmą ZKTZ na kwotę 151,20 zł brutto za jeden pojemnik 1100 litrowy.</w:t>
      </w:r>
    </w:p>
    <w:p w14:paraId="059A9CA3" w14:textId="77817E2F" w:rsidR="00F02B7A" w:rsidRDefault="00F02B7A" w:rsidP="00035D9D"/>
    <w:p w14:paraId="3DD2B780" w14:textId="77777777" w:rsidR="0052466D" w:rsidRDefault="0052466D" w:rsidP="00035D9D"/>
    <w:p w14:paraId="6B688980" w14:textId="7156437F" w:rsidR="005B65E2" w:rsidRDefault="005B65E2" w:rsidP="005B65E2">
      <w:r w:rsidRPr="005B65E2">
        <w:t>•</w:t>
      </w:r>
      <w:r>
        <w:t xml:space="preserve"> Wykonano i złożono do Wojewody Mazowieckiego „Analizę ryzyka ujęcia wody SUW Nasielska”</w:t>
      </w:r>
    </w:p>
    <w:p w14:paraId="246FEA30" w14:textId="7FBA912F" w:rsidR="005B65E2" w:rsidRDefault="005B65E2" w:rsidP="005B65E2">
      <w:r w:rsidRPr="005B65E2">
        <w:t>•</w:t>
      </w:r>
      <w:r>
        <w:t xml:space="preserve"> Wyliczono wysokość prewspółczynnika (prefixu) podatku VAT za rok 2022 (wynosi on 98%) i ustalono jego wysokość na rok 2023. </w:t>
      </w:r>
    </w:p>
    <w:p w14:paraId="7478027C" w14:textId="54C91F93" w:rsidR="005B65E2" w:rsidRDefault="005B65E2" w:rsidP="005B65E2">
      <w:r w:rsidRPr="005B65E2">
        <w:t>•</w:t>
      </w:r>
      <w:r>
        <w:t xml:space="preserve"> Złożono sprawozdania i zapłacono opłaty za gospodarowanie wodami do WÓD POLSKICH.</w:t>
      </w:r>
    </w:p>
    <w:p w14:paraId="3B044117" w14:textId="1D6B317F" w:rsidR="005B65E2" w:rsidRDefault="005B65E2" w:rsidP="005B65E2">
      <w:r w:rsidRPr="005B65E2">
        <w:t>•</w:t>
      </w:r>
      <w:r>
        <w:t xml:space="preserve"> Podpisano umowę na prowadzenie monitoringu jakości wody w 2023 roku (firma GBA POLSKA) </w:t>
      </w:r>
    </w:p>
    <w:p w14:paraId="2D41D484" w14:textId="1FDE49E3" w:rsidR="005B65E2" w:rsidRDefault="005B65E2" w:rsidP="005B65E2">
      <w:r w:rsidRPr="005B65E2">
        <w:t>•</w:t>
      </w:r>
      <w:r>
        <w:t xml:space="preserve"> Zlikwidowano 3 studnie głębinowe na SUW Kwiatowa</w:t>
      </w:r>
    </w:p>
    <w:p w14:paraId="693113C2" w14:textId="029A2D37" w:rsidR="00F02B7A" w:rsidRDefault="005B65E2" w:rsidP="005B65E2">
      <w:r w:rsidRPr="005B65E2">
        <w:t>•</w:t>
      </w:r>
      <w:r>
        <w:t xml:space="preserve"> Podpisano umowę na budowę ostatniego etapu sieci wodociągowej Pobyłkowo-Wierzbica.</w:t>
      </w:r>
    </w:p>
    <w:p w14:paraId="35B4C07D" w14:textId="72494E81" w:rsidR="00F02B7A" w:rsidRDefault="00F02B7A" w:rsidP="00035D9D"/>
    <w:p w14:paraId="01559591" w14:textId="4B5781F7" w:rsidR="00F02B7A" w:rsidRDefault="00F02B7A" w:rsidP="00035D9D"/>
    <w:p w14:paraId="7D863245" w14:textId="21E50056" w:rsidR="00F8159E" w:rsidRDefault="00F8159E" w:rsidP="00F8159E">
      <w:bookmarkStart w:id="1" w:name="_Hlk117497233"/>
      <w:bookmarkStart w:id="2" w:name="_Hlk122332115"/>
      <w:r w:rsidRPr="00334CE3">
        <w:t>•</w:t>
      </w:r>
      <w:bookmarkEnd w:id="1"/>
      <w:bookmarkEnd w:id="2"/>
      <w:r>
        <w:t xml:space="preserve"> </w:t>
      </w:r>
      <w:r w:rsidRPr="00CA6BE1">
        <w:t>Centrum Kultury i Czytelnictwa zorganizowało następujące wydarzenia:</w:t>
      </w:r>
    </w:p>
    <w:p w14:paraId="1C4CE09D" w14:textId="47F6A6FA" w:rsidR="004D1D86" w:rsidRDefault="004D1D86" w:rsidP="004D1D86">
      <w:r w:rsidRPr="004D1D86">
        <w:t>•</w:t>
      </w:r>
      <w:r>
        <w:t xml:space="preserve"> 13.01.2023</w:t>
      </w:r>
    </w:p>
    <w:p w14:paraId="4C51B410" w14:textId="77777777" w:rsidR="004D1D86" w:rsidRDefault="004D1D86" w:rsidP="004D1D86">
      <w:r>
        <w:t>Tango Argentyńskie – praktyka tangowa</w:t>
      </w:r>
    </w:p>
    <w:p w14:paraId="771B6D73" w14:textId="28FEE919" w:rsidR="004D1D86" w:rsidRDefault="004D1D86" w:rsidP="004D1D86">
      <w:r w:rsidRPr="004D1D86">
        <w:t>•</w:t>
      </w:r>
      <w:r>
        <w:t xml:space="preserve"> 17.01.2023</w:t>
      </w:r>
    </w:p>
    <w:p w14:paraId="7242C937" w14:textId="77777777" w:rsidR="004D1D86" w:rsidRDefault="004D1D86" w:rsidP="004D1D86">
      <w:r>
        <w:t>Spotkanie Serockiej Rady Seniorów – ustalanie strategii</w:t>
      </w:r>
    </w:p>
    <w:p w14:paraId="6D830051" w14:textId="30A83DAF" w:rsidR="004D1D86" w:rsidRDefault="004D1D86" w:rsidP="004D1D86">
      <w:r w:rsidRPr="004D1D86">
        <w:t>•</w:t>
      </w:r>
      <w:r>
        <w:t xml:space="preserve"> 21.01.2023</w:t>
      </w:r>
    </w:p>
    <w:p w14:paraId="55B021FB" w14:textId="77777777" w:rsidR="004D1D86" w:rsidRDefault="004D1D86" w:rsidP="004D1D86">
      <w:r>
        <w:t>Dzień Babci i Dziadka</w:t>
      </w:r>
    </w:p>
    <w:p w14:paraId="61146C14" w14:textId="77777777" w:rsidR="004D1D86" w:rsidRDefault="004D1D86" w:rsidP="004D1D86">
      <w:r>
        <w:t>,,Bal na Gnojnej na BIS” w wykonaniu Grupy Moderato</w:t>
      </w:r>
    </w:p>
    <w:p w14:paraId="4190FA39" w14:textId="52D72A1B" w:rsidR="004D1D86" w:rsidRDefault="004D1D86" w:rsidP="004D1D86">
      <w:r w:rsidRPr="004D1D86">
        <w:t>•</w:t>
      </w:r>
      <w:r>
        <w:t xml:space="preserve"> 22.01.2023</w:t>
      </w:r>
    </w:p>
    <w:p w14:paraId="71DC447B" w14:textId="77777777" w:rsidR="004D1D86" w:rsidRDefault="004D1D86" w:rsidP="004D1D86">
      <w:r>
        <w:t>„Koncert kolęd, pastorałek i utworów świątecznych” w wykonaniu Instrumentalistów, podopiecznych CKiCz w Serocku</w:t>
      </w:r>
    </w:p>
    <w:p w14:paraId="04EDF20E" w14:textId="0CAC8C95" w:rsidR="004D1D86" w:rsidRDefault="004D1D86" w:rsidP="004D1D86">
      <w:r w:rsidRPr="004D1D86">
        <w:lastRenderedPageBreak/>
        <w:t>•</w:t>
      </w:r>
      <w:r>
        <w:t xml:space="preserve"> 22.01.2023</w:t>
      </w:r>
    </w:p>
    <w:p w14:paraId="376BA5A1" w14:textId="77777777" w:rsidR="004D1D86" w:rsidRDefault="004D1D86" w:rsidP="004D1D86">
      <w:r>
        <w:t>Tango Argentyńskie – warsztaty tangowe</w:t>
      </w:r>
    </w:p>
    <w:p w14:paraId="01BEA777" w14:textId="6C3FD49D" w:rsidR="004D1D86" w:rsidRDefault="004D1D86" w:rsidP="004D1D86">
      <w:r w:rsidRPr="004D1D86">
        <w:t>•</w:t>
      </w:r>
      <w:r>
        <w:t xml:space="preserve"> 28.01.2023</w:t>
      </w:r>
    </w:p>
    <w:p w14:paraId="0A2B3968" w14:textId="77777777" w:rsidR="004D1D86" w:rsidRDefault="004D1D86" w:rsidP="004D1D86">
      <w:r>
        <w:t xml:space="preserve">Koncert Noworoczny – Grzegorz Turnau </w:t>
      </w:r>
    </w:p>
    <w:p w14:paraId="3745EE9A" w14:textId="77777777" w:rsidR="004D1D86" w:rsidRDefault="004D1D86" w:rsidP="004D1D86">
      <w:r>
        <w:t>Hotel Narvil Conference &amp; Spa****</w:t>
      </w:r>
    </w:p>
    <w:p w14:paraId="61B391D4" w14:textId="2694F5CA" w:rsidR="004D1D86" w:rsidRDefault="004D1D86" w:rsidP="004D1D86">
      <w:r w:rsidRPr="004D1D86">
        <w:t>•</w:t>
      </w:r>
      <w:r>
        <w:t xml:space="preserve"> 29.01.2023</w:t>
      </w:r>
    </w:p>
    <w:p w14:paraId="40EE63C2" w14:textId="77777777" w:rsidR="004D1D86" w:rsidRDefault="004D1D86" w:rsidP="004D1D86">
      <w:r>
        <w:t>,,Teatr Młodego Widza” - ,,Królowa Śniegu”</w:t>
      </w:r>
    </w:p>
    <w:p w14:paraId="36B1B834" w14:textId="7BA29F64" w:rsidR="004D1D86" w:rsidRDefault="004D1D86" w:rsidP="004D1D86">
      <w:r w:rsidRPr="004D1D86">
        <w:t>•</w:t>
      </w:r>
      <w:r>
        <w:t xml:space="preserve"> 29.01.2023</w:t>
      </w:r>
    </w:p>
    <w:p w14:paraId="5AF461E7" w14:textId="77777777" w:rsidR="004D1D86" w:rsidRDefault="004D1D86" w:rsidP="004D1D86">
      <w:r>
        <w:t xml:space="preserve">31 FINAŁ Wielkiej Orkiestry Świątecznej Pomocy </w:t>
      </w:r>
    </w:p>
    <w:p w14:paraId="6C5CD1E7" w14:textId="77777777" w:rsidR="004D1D86" w:rsidRDefault="004D1D86" w:rsidP="004D1D86">
      <w:r>
        <w:t>Sala Widowiskowa CKiCz w Serocku</w:t>
      </w:r>
    </w:p>
    <w:p w14:paraId="694AAB65" w14:textId="56DE51DC" w:rsidR="004D1D86" w:rsidRDefault="004D1D86" w:rsidP="004D1D86">
      <w:r>
        <w:t xml:space="preserve">Szyciokawiarnia, występy taneczne, akrobatyczne, wokalne, teatralne, bębniarskie, kawiarenka, wykłady o zdrowie, </w:t>
      </w:r>
      <w:r w:rsidR="008A4EEC">
        <w:t>zumba i</w:t>
      </w:r>
      <w:r>
        <w:t xml:space="preserve"> wiele innych….</w:t>
      </w:r>
    </w:p>
    <w:sectPr w:rsidR="004D1D86" w:rsidSect="00CC71BF">
      <w:headerReference w:type="default" r:id="rId6"/>
      <w:footerReference w:type="default" r:id="rId7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3BA2" w14:textId="77777777" w:rsidR="00582754" w:rsidRDefault="00582754" w:rsidP="000C4431">
      <w:r>
        <w:separator/>
      </w:r>
    </w:p>
    <w:p w14:paraId="7D63AF4F" w14:textId="77777777" w:rsidR="00582754" w:rsidRDefault="00582754" w:rsidP="000C4431"/>
  </w:endnote>
  <w:endnote w:type="continuationSeparator" w:id="0">
    <w:p w14:paraId="3C3A79A7" w14:textId="77777777" w:rsidR="00582754" w:rsidRDefault="00582754" w:rsidP="000C4431">
      <w:r>
        <w:continuationSeparator/>
      </w:r>
    </w:p>
    <w:p w14:paraId="2A59D176" w14:textId="77777777" w:rsidR="00582754" w:rsidRDefault="00582754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5160" w14:textId="77777777" w:rsidR="00582754" w:rsidRDefault="00582754" w:rsidP="000C4431">
      <w:r>
        <w:separator/>
      </w:r>
    </w:p>
    <w:p w14:paraId="17F4D58D" w14:textId="77777777" w:rsidR="00582754" w:rsidRDefault="00582754" w:rsidP="000C4431"/>
  </w:footnote>
  <w:footnote w:type="continuationSeparator" w:id="0">
    <w:p w14:paraId="77AAE298" w14:textId="77777777" w:rsidR="00582754" w:rsidRDefault="00582754" w:rsidP="000C4431">
      <w:r>
        <w:continuationSeparator/>
      </w:r>
    </w:p>
    <w:p w14:paraId="71C3CACA" w14:textId="77777777" w:rsidR="00582754" w:rsidRDefault="00582754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0240F"/>
    <w:rsid w:val="00002B87"/>
    <w:rsid w:val="000034E9"/>
    <w:rsid w:val="00005421"/>
    <w:rsid w:val="000134B9"/>
    <w:rsid w:val="000170D8"/>
    <w:rsid w:val="00022F50"/>
    <w:rsid w:val="000232EC"/>
    <w:rsid w:val="00023CFC"/>
    <w:rsid w:val="0002698F"/>
    <w:rsid w:val="00034ACF"/>
    <w:rsid w:val="00035D9D"/>
    <w:rsid w:val="00037E58"/>
    <w:rsid w:val="000416EF"/>
    <w:rsid w:val="00041858"/>
    <w:rsid w:val="000468E2"/>
    <w:rsid w:val="0004767A"/>
    <w:rsid w:val="00055C24"/>
    <w:rsid w:val="00061C86"/>
    <w:rsid w:val="00061ED9"/>
    <w:rsid w:val="00064686"/>
    <w:rsid w:val="00070C58"/>
    <w:rsid w:val="0007174E"/>
    <w:rsid w:val="000735E5"/>
    <w:rsid w:val="0008008A"/>
    <w:rsid w:val="00080D28"/>
    <w:rsid w:val="0008244D"/>
    <w:rsid w:val="00082E46"/>
    <w:rsid w:val="00092FEB"/>
    <w:rsid w:val="0009419D"/>
    <w:rsid w:val="00096B63"/>
    <w:rsid w:val="000A4AF3"/>
    <w:rsid w:val="000A7AFD"/>
    <w:rsid w:val="000B1711"/>
    <w:rsid w:val="000B32CC"/>
    <w:rsid w:val="000B7052"/>
    <w:rsid w:val="000C4431"/>
    <w:rsid w:val="000C775E"/>
    <w:rsid w:val="000E23D5"/>
    <w:rsid w:val="000E3C13"/>
    <w:rsid w:val="000E3C80"/>
    <w:rsid w:val="000E43E6"/>
    <w:rsid w:val="000E7878"/>
    <w:rsid w:val="000F5100"/>
    <w:rsid w:val="000F5954"/>
    <w:rsid w:val="000F6A39"/>
    <w:rsid w:val="00103DDB"/>
    <w:rsid w:val="0010583D"/>
    <w:rsid w:val="00107D25"/>
    <w:rsid w:val="00121E24"/>
    <w:rsid w:val="00123A32"/>
    <w:rsid w:val="00125846"/>
    <w:rsid w:val="001336C3"/>
    <w:rsid w:val="0014001E"/>
    <w:rsid w:val="001400BB"/>
    <w:rsid w:val="00151AB4"/>
    <w:rsid w:val="001554F9"/>
    <w:rsid w:val="00156CAE"/>
    <w:rsid w:val="00164E6B"/>
    <w:rsid w:val="001723F3"/>
    <w:rsid w:val="00173802"/>
    <w:rsid w:val="001800C4"/>
    <w:rsid w:val="00190822"/>
    <w:rsid w:val="00193266"/>
    <w:rsid w:val="00195154"/>
    <w:rsid w:val="00195E46"/>
    <w:rsid w:val="001A164A"/>
    <w:rsid w:val="001A20B7"/>
    <w:rsid w:val="001A3440"/>
    <w:rsid w:val="001A55F9"/>
    <w:rsid w:val="001B4903"/>
    <w:rsid w:val="001B4BD8"/>
    <w:rsid w:val="001C5C49"/>
    <w:rsid w:val="001D67BF"/>
    <w:rsid w:val="001D742B"/>
    <w:rsid w:val="001D76CB"/>
    <w:rsid w:val="001E06E5"/>
    <w:rsid w:val="001E2622"/>
    <w:rsid w:val="001E2EB8"/>
    <w:rsid w:val="001E4421"/>
    <w:rsid w:val="001E4A1C"/>
    <w:rsid w:val="001F0B89"/>
    <w:rsid w:val="001F61DA"/>
    <w:rsid w:val="001F6A24"/>
    <w:rsid w:val="001F7763"/>
    <w:rsid w:val="001F7D24"/>
    <w:rsid w:val="00200E92"/>
    <w:rsid w:val="00204690"/>
    <w:rsid w:val="002120A9"/>
    <w:rsid w:val="002133D2"/>
    <w:rsid w:val="0021768F"/>
    <w:rsid w:val="00217D3E"/>
    <w:rsid w:val="002207DC"/>
    <w:rsid w:val="00221632"/>
    <w:rsid w:val="00221AF3"/>
    <w:rsid w:val="0022519E"/>
    <w:rsid w:val="00226814"/>
    <w:rsid w:val="0023543F"/>
    <w:rsid w:val="00235619"/>
    <w:rsid w:val="00244843"/>
    <w:rsid w:val="00250040"/>
    <w:rsid w:val="002509EC"/>
    <w:rsid w:val="002606CD"/>
    <w:rsid w:val="00260E6F"/>
    <w:rsid w:val="00266BBD"/>
    <w:rsid w:val="0026702B"/>
    <w:rsid w:val="00273DAA"/>
    <w:rsid w:val="00275E64"/>
    <w:rsid w:val="00280052"/>
    <w:rsid w:val="00282384"/>
    <w:rsid w:val="0028357E"/>
    <w:rsid w:val="0028369B"/>
    <w:rsid w:val="002849C7"/>
    <w:rsid w:val="002901B1"/>
    <w:rsid w:val="00291FF1"/>
    <w:rsid w:val="00293531"/>
    <w:rsid w:val="002A084C"/>
    <w:rsid w:val="002A2DDA"/>
    <w:rsid w:val="002A3D05"/>
    <w:rsid w:val="002A40EB"/>
    <w:rsid w:val="002B189A"/>
    <w:rsid w:val="002B6C3D"/>
    <w:rsid w:val="002C252F"/>
    <w:rsid w:val="002C2C96"/>
    <w:rsid w:val="002C53E0"/>
    <w:rsid w:val="002D14B7"/>
    <w:rsid w:val="002E57AA"/>
    <w:rsid w:val="002F3041"/>
    <w:rsid w:val="002F6B03"/>
    <w:rsid w:val="0030487F"/>
    <w:rsid w:val="00305482"/>
    <w:rsid w:val="00317A84"/>
    <w:rsid w:val="00321A4C"/>
    <w:rsid w:val="0032630F"/>
    <w:rsid w:val="00332CF7"/>
    <w:rsid w:val="00334CE3"/>
    <w:rsid w:val="0034066F"/>
    <w:rsid w:val="00344249"/>
    <w:rsid w:val="00344DA2"/>
    <w:rsid w:val="00346952"/>
    <w:rsid w:val="00353329"/>
    <w:rsid w:val="00355834"/>
    <w:rsid w:val="00357998"/>
    <w:rsid w:val="00364BC0"/>
    <w:rsid w:val="00367CD3"/>
    <w:rsid w:val="00371596"/>
    <w:rsid w:val="00373B0B"/>
    <w:rsid w:val="00374F98"/>
    <w:rsid w:val="003775E0"/>
    <w:rsid w:val="00380036"/>
    <w:rsid w:val="003804BC"/>
    <w:rsid w:val="00386D8F"/>
    <w:rsid w:val="00387E16"/>
    <w:rsid w:val="003910D0"/>
    <w:rsid w:val="003A0BF9"/>
    <w:rsid w:val="003B5B52"/>
    <w:rsid w:val="003B6BBB"/>
    <w:rsid w:val="003C2035"/>
    <w:rsid w:val="003D13AF"/>
    <w:rsid w:val="003D1FB6"/>
    <w:rsid w:val="003D3632"/>
    <w:rsid w:val="003D5065"/>
    <w:rsid w:val="003E0088"/>
    <w:rsid w:val="003E14AD"/>
    <w:rsid w:val="003E720C"/>
    <w:rsid w:val="003F0226"/>
    <w:rsid w:val="003F544E"/>
    <w:rsid w:val="004005C9"/>
    <w:rsid w:val="00407A2C"/>
    <w:rsid w:val="00412476"/>
    <w:rsid w:val="004141F0"/>
    <w:rsid w:val="00431BAE"/>
    <w:rsid w:val="00431CCB"/>
    <w:rsid w:val="0043257A"/>
    <w:rsid w:val="00433B81"/>
    <w:rsid w:val="004346D2"/>
    <w:rsid w:val="004363F0"/>
    <w:rsid w:val="0043751E"/>
    <w:rsid w:val="00441F2D"/>
    <w:rsid w:val="004509E1"/>
    <w:rsid w:val="0045675C"/>
    <w:rsid w:val="00456C67"/>
    <w:rsid w:val="0045746E"/>
    <w:rsid w:val="00466270"/>
    <w:rsid w:val="00466916"/>
    <w:rsid w:val="00466AAC"/>
    <w:rsid w:val="00470F77"/>
    <w:rsid w:val="0047375F"/>
    <w:rsid w:val="00480F35"/>
    <w:rsid w:val="00481EAC"/>
    <w:rsid w:val="0048288C"/>
    <w:rsid w:val="00483A6A"/>
    <w:rsid w:val="0049116D"/>
    <w:rsid w:val="004942DE"/>
    <w:rsid w:val="00494699"/>
    <w:rsid w:val="004A0C6D"/>
    <w:rsid w:val="004A20FB"/>
    <w:rsid w:val="004A5935"/>
    <w:rsid w:val="004A74F3"/>
    <w:rsid w:val="004B03D7"/>
    <w:rsid w:val="004B17B4"/>
    <w:rsid w:val="004B209F"/>
    <w:rsid w:val="004B2F9B"/>
    <w:rsid w:val="004B39D3"/>
    <w:rsid w:val="004C38FC"/>
    <w:rsid w:val="004C3DF0"/>
    <w:rsid w:val="004C54DD"/>
    <w:rsid w:val="004C7627"/>
    <w:rsid w:val="004C7EE4"/>
    <w:rsid w:val="004D1D86"/>
    <w:rsid w:val="004D69D9"/>
    <w:rsid w:val="004D7764"/>
    <w:rsid w:val="004F253B"/>
    <w:rsid w:val="004F2765"/>
    <w:rsid w:val="00507DA4"/>
    <w:rsid w:val="00520930"/>
    <w:rsid w:val="00520E27"/>
    <w:rsid w:val="0052466D"/>
    <w:rsid w:val="00531F6A"/>
    <w:rsid w:val="00537279"/>
    <w:rsid w:val="00543734"/>
    <w:rsid w:val="00557CB9"/>
    <w:rsid w:val="005602F5"/>
    <w:rsid w:val="005625B0"/>
    <w:rsid w:val="005642AE"/>
    <w:rsid w:val="00565CAA"/>
    <w:rsid w:val="0056641E"/>
    <w:rsid w:val="00570EEB"/>
    <w:rsid w:val="005718E9"/>
    <w:rsid w:val="005759F1"/>
    <w:rsid w:val="00580580"/>
    <w:rsid w:val="00581ED8"/>
    <w:rsid w:val="00582754"/>
    <w:rsid w:val="0058401C"/>
    <w:rsid w:val="00587DA2"/>
    <w:rsid w:val="005911D7"/>
    <w:rsid w:val="00596C03"/>
    <w:rsid w:val="005A6280"/>
    <w:rsid w:val="005B1AD0"/>
    <w:rsid w:val="005B427D"/>
    <w:rsid w:val="005B4FD0"/>
    <w:rsid w:val="005B65E2"/>
    <w:rsid w:val="005C1E55"/>
    <w:rsid w:val="005C475A"/>
    <w:rsid w:val="005F065F"/>
    <w:rsid w:val="00605FDB"/>
    <w:rsid w:val="00611F32"/>
    <w:rsid w:val="00613796"/>
    <w:rsid w:val="006226EB"/>
    <w:rsid w:val="00622833"/>
    <w:rsid w:val="00632CD4"/>
    <w:rsid w:val="00636742"/>
    <w:rsid w:val="0064528D"/>
    <w:rsid w:val="00653871"/>
    <w:rsid w:val="00654017"/>
    <w:rsid w:val="00655BA6"/>
    <w:rsid w:val="0066385B"/>
    <w:rsid w:val="00664E95"/>
    <w:rsid w:val="0067707B"/>
    <w:rsid w:val="00681D4F"/>
    <w:rsid w:val="006844AA"/>
    <w:rsid w:val="00691829"/>
    <w:rsid w:val="00691B5A"/>
    <w:rsid w:val="006936CF"/>
    <w:rsid w:val="006A1B50"/>
    <w:rsid w:val="006A41E4"/>
    <w:rsid w:val="006B1D65"/>
    <w:rsid w:val="006B3A52"/>
    <w:rsid w:val="006B4579"/>
    <w:rsid w:val="006B6E8C"/>
    <w:rsid w:val="006D5253"/>
    <w:rsid w:val="006E2C77"/>
    <w:rsid w:val="006E50E1"/>
    <w:rsid w:val="006E65A8"/>
    <w:rsid w:val="006E694C"/>
    <w:rsid w:val="006F023A"/>
    <w:rsid w:val="006F0DAD"/>
    <w:rsid w:val="006F17F4"/>
    <w:rsid w:val="006F63D7"/>
    <w:rsid w:val="007126D6"/>
    <w:rsid w:val="007137A9"/>
    <w:rsid w:val="007142CB"/>
    <w:rsid w:val="0071455E"/>
    <w:rsid w:val="0071544E"/>
    <w:rsid w:val="00716CC7"/>
    <w:rsid w:val="00717E78"/>
    <w:rsid w:val="00733CE9"/>
    <w:rsid w:val="00741890"/>
    <w:rsid w:val="00744FB7"/>
    <w:rsid w:val="00746AED"/>
    <w:rsid w:val="00755CB6"/>
    <w:rsid w:val="007664D7"/>
    <w:rsid w:val="00770460"/>
    <w:rsid w:val="00770AA4"/>
    <w:rsid w:val="00773CE2"/>
    <w:rsid w:val="00783E40"/>
    <w:rsid w:val="00786297"/>
    <w:rsid w:val="007864BE"/>
    <w:rsid w:val="00791692"/>
    <w:rsid w:val="00791D8C"/>
    <w:rsid w:val="00792C02"/>
    <w:rsid w:val="00794D51"/>
    <w:rsid w:val="007A0608"/>
    <w:rsid w:val="007A191E"/>
    <w:rsid w:val="007B05F8"/>
    <w:rsid w:val="007B0792"/>
    <w:rsid w:val="007B0B93"/>
    <w:rsid w:val="007B59DC"/>
    <w:rsid w:val="007F0D82"/>
    <w:rsid w:val="007F0FB3"/>
    <w:rsid w:val="007F2A8E"/>
    <w:rsid w:val="007F2DA7"/>
    <w:rsid w:val="007F5803"/>
    <w:rsid w:val="00821A28"/>
    <w:rsid w:val="00822E11"/>
    <w:rsid w:val="00823088"/>
    <w:rsid w:val="00824B9F"/>
    <w:rsid w:val="0082578B"/>
    <w:rsid w:val="00830EBE"/>
    <w:rsid w:val="008405D8"/>
    <w:rsid w:val="008415F6"/>
    <w:rsid w:val="00862C63"/>
    <w:rsid w:val="00863E96"/>
    <w:rsid w:val="00864DF6"/>
    <w:rsid w:val="008701A9"/>
    <w:rsid w:val="0087245F"/>
    <w:rsid w:val="008735F8"/>
    <w:rsid w:val="0088064C"/>
    <w:rsid w:val="00883E7B"/>
    <w:rsid w:val="00885952"/>
    <w:rsid w:val="0089036A"/>
    <w:rsid w:val="008943C9"/>
    <w:rsid w:val="008946DC"/>
    <w:rsid w:val="008A4EEC"/>
    <w:rsid w:val="008B10DE"/>
    <w:rsid w:val="008C4F00"/>
    <w:rsid w:val="008C5F6B"/>
    <w:rsid w:val="008C64A3"/>
    <w:rsid w:val="008C6E77"/>
    <w:rsid w:val="008C7C4E"/>
    <w:rsid w:val="008D0292"/>
    <w:rsid w:val="008D605E"/>
    <w:rsid w:val="008E71D2"/>
    <w:rsid w:val="008F010C"/>
    <w:rsid w:val="008F338A"/>
    <w:rsid w:val="008F7A92"/>
    <w:rsid w:val="009032E9"/>
    <w:rsid w:val="00903DE7"/>
    <w:rsid w:val="00904950"/>
    <w:rsid w:val="009053F7"/>
    <w:rsid w:val="00910650"/>
    <w:rsid w:val="009108F4"/>
    <w:rsid w:val="0091327B"/>
    <w:rsid w:val="0092222F"/>
    <w:rsid w:val="00924010"/>
    <w:rsid w:val="00931284"/>
    <w:rsid w:val="00942EEA"/>
    <w:rsid w:val="00947824"/>
    <w:rsid w:val="009574F9"/>
    <w:rsid w:val="00960EB7"/>
    <w:rsid w:val="00964540"/>
    <w:rsid w:val="00971061"/>
    <w:rsid w:val="00971651"/>
    <w:rsid w:val="0097515B"/>
    <w:rsid w:val="009753E0"/>
    <w:rsid w:val="009765E9"/>
    <w:rsid w:val="009808C8"/>
    <w:rsid w:val="00982345"/>
    <w:rsid w:val="00982ABF"/>
    <w:rsid w:val="00985687"/>
    <w:rsid w:val="00985776"/>
    <w:rsid w:val="00986247"/>
    <w:rsid w:val="0099036A"/>
    <w:rsid w:val="00991011"/>
    <w:rsid w:val="00993A7B"/>
    <w:rsid w:val="00996143"/>
    <w:rsid w:val="009A00C4"/>
    <w:rsid w:val="009A1F3F"/>
    <w:rsid w:val="009A27DB"/>
    <w:rsid w:val="009A29C6"/>
    <w:rsid w:val="009A4FE9"/>
    <w:rsid w:val="009C087A"/>
    <w:rsid w:val="009C1D36"/>
    <w:rsid w:val="009C4CCF"/>
    <w:rsid w:val="009C676A"/>
    <w:rsid w:val="009C6B13"/>
    <w:rsid w:val="009D526D"/>
    <w:rsid w:val="009D6141"/>
    <w:rsid w:val="009D6A90"/>
    <w:rsid w:val="009E07DD"/>
    <w:rsid w:val="009F17B4"/>
    <w:rsid w:val="009F5798"/>
    <w:rsid w:val="009F788C"/>
    <w:rsid w:val="00A0002D"/>
    <w:rsid w:val="00A01E07"/>
    <w:rsid w:val="00A025BB"/>
    <w:rsid w:val="00A049BE"/>
    <w:rsid w:val="00A1581A"/>
    <w:rsid w:val="00A16925"/>
    <w:rsid w:val="00A177AB"/>
    <w:rsid w:val="00A253D4"/>
    <w:rsid w:val="00A301FD"/>
    <w:rsid w:val="00A348A4"/>
    <w:rsid w:val="00A37C1C"/>
    <w:rsid w:val="00A42B3B"/>
    <w:rsid w:val="00A43FC6"/>
    <w:rsid w:val="00A525C2"/>
    <w:rsid w:val="00A53674"/>
    <w:rsid w:val="00A74D79"/>
    <w:rsid w:val="00A82A26"/>
    <w:rsid w:val="00A86BD9"/>
    <w:rsid w:val="00A961AF"/>
    <w:rsid w:val="00AA00AF"/>
    <w:rsid w:val="00AA2016"/>
    <w:rsid w:val="00AA211A"/>
    <w:rsid w:val="00AA366D"/>
    <w:rsid w:val="00AB0F89"/>
    <w:rsid w:val="00AB26DD"/>
    <w:rsid w:val="00AB38C6"/>
    <w:rsid w:val="00AB3BE3"/>
    <w:rsid w:val="00AB6CBE"/>
    <w:rsid w:val="00AC3938"/>
    <w:rsid w:val="00AC6CB6"/>
    <w:rsid w:val="00AD36D5"/>
    <w:rsid w:val="00AD4A12"/>
    <w:rsid w:val="00AD4F16"/>
    <w:rsid w:val="00AF31D9"/>
    <w:rsid w:val="00B005F3"/>
    <w:rsid w:val="00B056C6"/>
    <w:rsid w:val="00B1132D"/>
    <w:rsid w:val="00B214D1"/>
    <w:rsid w:val="00B22AB1"/>
    <w:rsid w:val="00B30E62"/>
    <w:rsid w:val="00B32724"/>
    <w:rsid w:val="00B4331D"/>
    <w:rsid w:val="00B55BB1"/>
    <w:rsid w:val="00B660BB"/>
    <w:rsid w:val="00B662B8"/>
    <w:rsid w:val="00B66E46"/>
    <w:rsid w:val="00B73F21"/>
    <w:rsid w:val="00B762F0"/>
    <w:rsid w:val="00B81218"/>
    <w:rsid w:val="00B83F93"/>
    <w:rsid w:val="00B931CC"/>
    <w:rsid w:val="00B93E9E"/>
    <w:rsid w:val="00B950CC"/>
    <w:rsid w:val="00B95D86"/>
    <w:rsid w:val="00BB3A52"/>
    <w:rsid w:val="00BB657D"/>
    <w:rsid w:val="00BB7A80"/>
    <w:rsid w:val="00BC2C65"/>
    <w:rsid w:val="00BC34AB"/>
    <w:rsid w:val="00BC6005"/>
    <w:rsid w:val="00BD024D"/>
    <w:rsid w:val="00BD768E"/>
    <w:rsid w:val="00BE29E5"/>
    <w:rsid w:val="00BF1B13"/>
    <w:rsid w:val="00BF1E08"/>
    <w:rsid w:val="00BF6AEB"/>
    <w:rsid w:val="00BF7D3B"/>
    <w:rsid w:val="00C036D4"/>
    <w:rsid w:val="00C0423B"/>
    <w:rsid w:val="00C048FD"/>
    <w:rsid w:val="00C15F3E"/>
    <w:rsid w:val="00C31708"/>
    <w:rsid w:val="00C402E0"/>
    <w:rsid w:val="00C420F7"/>
    <w:rsid w:val="00C424B3"/>
    <w:rsid w:val="00C44665"/>
    <w:rsid w:val="00C461B2"/>
    <w:rsid w:val="00C46D9E"/>
    <w:rsid w:val="00C531F1"/>
    <w:rsid w:val="00C54348"/>
    <w:rsid w:val="00C63D26"/>
    <w:rsid w:val="00C646AE"/>
    <w:rsid w:val="00C67E2B"/>
    <w:rsid w:val="00C702A6"/>
    <w:rsid w:val="00C80E22"/>
    <w:rsid w:val="00C8196C"/>
    <w:rsid w:val="00C81BE3"/>
    <w:rsid w:val="00C829B6"/>
    <w:rsid w:val="00C83F52"/>
    <w:rsid w:val="00C877DA"/>
    <w:rsid w:val="00C90530"/>
    <w:rsid w:val="00C9105A"/>
    <w:rsid w:val="00C91A60"/>
    <w:rsid w:val="00C9397F"/>
    <w:rsid w:val="00CA594A"/>
    <w:rsid w:val="00CA6BE1"/>
    <w:rsid w:val="00CB044F"/>
    <w:rsid w:val="00CB04BC"/>
    <w:rsid w:val="00CB1520"/>
    <w:rsid w:val="00CB36A0"/>
    <w:rsid w:val="00CB3D16"/>
    <w:rsid w:val="00CB51D5"/>
    <w:rsid w:val="00CB5E07"/>
    <w:rsid w:val="00CB79EF"/>
    <w:rsid w:val="00CC71BF"/>
    <w:rsid w:val="00CD01EA"/>
    <w:rsid w:val="00CD142B"/>
    <w:rsid w:val="00CD1EE5"/>
    <w:rsid w:val="00CD2863"/>
    <w:rsid w:val="00CE058C"/>
    <w:rsid w:val="00CE1CD9"/>
    <w:rsid w:val="00CE390D"/>
    <w:rsid w:val="00CE5686"/>
    <w:rsid w:val="00CF2987"/>
    <w:rsid w:val="00CF629C"/>
    <w:rsid w:val="00D05101"/>
    <w:rsid w:val="00D061F9"/>
    <w:rsid w:val="00D10790"/>
    <w:rsid w:val="00D12260"/>
    <w:rsid w:val="00D168A5"/>
    <w:rsid w:val="00D16D00"/>
    <w:rsid w:val="00D204A3"/>
    <w:rsid w:val="00D23963"/>
    <w:rsid w:val="00D2531B"/>
    <w:rsid w:val="00D27D1E"/>
    <w:rsid w:val="00D322B7"/>
    <w:rsid w:val="00D36FA4"/>
    <w:rsid w:val="00D455C0"/>
    <w:rsid w:val="00D51EF8"/>
    <w:rsid w:val="00D575A0"/>
    <w:rsid w:val="00D577E6"/>
    <w:rsid w:val="00D57E5E"/>
    <w:rsid w:val="00D64B36"/>
    <w:rsid w:val="00D651B8"/>
    <w:rsid w:val="00D67C8D"/>
    <w:rsid w:val="00D73565"/>
    <w:rsid w:val="00D74820"/>
    <w:rsid w:val="00D757B5"/>
    <w:rsid w:val="00D76E32"/>
    <w:rsid w:val="00D85B5D"/>
    <w:rsid w:val="00D90FC2"/>
    <w:rsid w:val="00D92334"/>
    <w:rsid w:val="00D92993"/>
    <w:rsid w:val="00D9510B"/>
    <w:rsid w:val="00D95527"/>
    <w:rsid w:val="00D95757"/>
    <w:rsid w:val="00DA3BF4"/>
    <w:rsid w:val="00DB18C1"/>
    <w:rsid w:val="00DB2212"/>
    <w:rsid w:val="00DB3AB1"/>
    <w:rsid w:val="00DB3BE5"/>
    <w:rsid w:val="00DB6673"/>
    <w:rsid w:val="00DB6CC5"/>
    <w:rsid w:val="00DC0396"/>
    <w:rsid w:val="00DC266D"/>
    <w:rsid w:val="00DC3676"/>
    <w:rsid w:val="00DC4F39"/>
    <w:rsid w:val="00DC6C75"/>
    <w:rsid w:val="00DC7809"/>
    <w:rsid w:val="00DD2023"/>
    <w:rsid w:val="00DD2CC7"/>
    <w:rsid w:val="00DD4B83"/>
    <w:rsid w:val="00DE13D2"/>
    <w:rsid w:val="00DE6947"/>
    <w:rsid w:val="00DE6A8B"/>
    <w:rsid w:val="00DF3771"/>
    <w:rsid w:val="00DF3ED3"/>
    <w:rsid w:val="00E01223"/>
    <w:rsid w:val="00E045BA"/>
    <w:rsid w:val="00E12587"/>
    <w:rsid w:val="00E13780"/>
    <w:rsid w:val="00E227D8"/>
    <w:rsid w:val="00E26DC9"/>
    <w:rsid w:val="00E32599"/>
    <w:rsid w:val="00E41333"/>
    <w:rsid w:val="00E43860"/>
    <w:rsid w:val="00E43BAB"/>
    <w:rsid w:val="00E44653"/>
    <w:rsid w:val="00E46DFF"/>
    <w:rsid w:val="00E47A32"/>
    <w:rsid w:val="00E47F96"/>
    <w:rsid w:val="00E51275"/>
    <w:rsid w:val="00E52B78"/>
    <w:rsid w:val="00E55FBE"/>
    <w:rsid w:val="00E57089"/>
    <w:rsid w:val="00E603FD"/>
    <w:rsid w:val="00E605D7"/>
    <w:rsid w:val="00E6073A"/>
    <w:rsid w:val="00E6423C"/>
    <w:rsid w:val="00E644EA"/>
    <w:rsid w:val="00E66373"/>
    <w:rsid w:val="00E66C04"/>
    <w:rsid w:val="00E74A6C"/>
    <w:rsid w:val="00E8017A"/>
    <w:rsid w:val="00E92CA6"/>
    <w:rsid w:val="00EA47DC"/>
    <w:rsid w:val="00EA5B00"/>
    <w:rsid w:val="00EA602A"/>
    <w:rsid w:val="00EA7707"/>
    <w:rsid w:val="00EA78A2"/>
    <w:rsid w:val="00EB026B"/>
    <w:rsid w:val="00EB274E"/>
    <w:rsid w:val="00EC1F00"/>
    <w:rsid w:val="00EC2B23"/>
    <w:rsid w:val="00EC6184"/>
    <w:rsid w:val="00EC7442"/>
    <w:rsid w:val="00EC7D13"/>
    <w:rsid w:val="00ED22EE"/>
    <w:rsid w:val="00ED5E21"/>
    <w:rsid w:val="00EE15F2"/>
    <w:rsid w:val="00EE36BD"/>
    <w:rsid w:val="00EE3DEB"/>
    <w:rsid w:val="00EE6A28"/>
    <w:rsid w:val="00EE79B6"/>
    <w:rsid w:val="00EE7A16"/>
    <w:rsid w:val="00EE7C53"/>
    <w:rsid w:val="00EE7C9C"/>
    <w:rsid w:val="00EF7F01"/>
    <w:rsid w:val="00F023F6"/>
    <w:rsid w:val="00F02B7A"/>
    <w:rsid w:val="00F063CF"/>
    <w:rsid w:val="00F07B10"/>
    <w:rsid w:val="00F10054"/>
    <w:rsid w:val="00F130BF"/>
    <w:rsid w:val="00F139D9"/>
    <w:rsid w:val="00F1486F"/>
    <w:rsid w:val="00F16C80"/>
    <w:rsid w:val="00F215BA"/>
    <w:rsid w:val="00F3261C"/>
    <w:rsid w:val="00F34760"/>
    <w:rsid w:val="00F42325"/>
    <w:rsid w:val="00F4455E"/>
    <w:rsid w:val="00F44D7B"/>
    <w:rsid w:val="00F47A78"/>
    <w:rsid w:val="00F50A15"/>
    <w:rsid w:val="00F51097"/>
    <w:rsid w:val="00F5384A"/>
    <w:rsid w:val="00F64E15"/>
    <w:rsid w:val="00F66B6D"/>
    <w:rsid w:val="00F7437F"/>
    <w:rsid w:val="00F75047"/>
    <w:rsid w:val="00F8159E"/>
    <w:rsid w:val="00F81700"/>
    <w:rsid w:val="00F8373E"/>
    <w:rsid w:val="00F845F6"/>
    <w:rsid w:val="00F85285"/>
    <w:rsid w:val="00F87C2F"/>
    <w:rsid w:val="00F93A8B"/>
    <w:rsid w:val="00F93BED"/>
    <w:rsid w:val="00FB0E46"/>
    <w:rsid w:val="00FD0833"/>
    <w:rsid w:val="00FD0900"/>
    <w:rsid w:val="00FD4758"/>
    <w:rsid w:val="00FD6828"/>
    <w:rsid w:val="00FE329A"/>
    <w:rsid w:val="00FE47A1"/>
    <w:rsid w:val="00FE741C"/>
    <w:rsid w:val="00FE7ACB"/>
    <w:rsid w:val="00FF05BA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1717</TotalTime>
  <Pages>8</Pages>
  <Words>2699</Words>
  <Characters>16200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361</cp:revision>
  <cp:lastPrinted>2023-01-30T12:11:00Z</cp:lastPrinted>
  <dcterms:created xsi:type="dcterms:W3CDTF">2022-01-24T08:30:00Z</dcterms:created>
  <dcterms:modified xsi:type="dcterms:W3CDTF">2023-02-01T14:53:00Z</dcterms:modified>
</cp:coreProperties>
</file>