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34A6" w14:textId="77777777" w:rsidR="000B51D3" w:rsidRPr="008C704D" w:rsidRDefault="000B51D3" w:rsidP="008C704D">
      <w:pPr>
        <w:jc w:val="center"/>
        <w:rPr>
          <w:rFonts w:ascii="Calibri" w:hAnsi="Calibri" w:cs="Calibri"/>
        </w:rPr>
      </w:pPr>
      <w:r w:rsidRPr="008C704D">
        <w:rPr>
          <w:rFonts w:ascii="Calibri" w:hAnsi="Calibri" w:cs="Calibri"/>
        </w:rPr>
        <w:t>Sprawozdanie</w:t>
      </w:r>
    </w:p>
    <w:p w14:paraId="6FDFB093" w14:textId="10C5FE0E" w:rsidR="000B51D3" w:rsidRPr="008C704D" w:rsidRDefault="000B51D3" w:rsidP="008C704D">
      <w:pPr>
        <w:jc w:val="center"/>
        <w:rPr>
          <w:rFonts w:ascii="Calibri" w:hAnsi="Calibri" w:cs="Calibri"/>
        </w:rPr>
      </w:pPr>
      <w:r w:rsidRPr="008C704D">
        <w:rPr>
          <w:rFonts w:ascii="Calibri" w:hAnsi="Calibri" w:cs="Calibri"/>
        </w:rPr>
        <w:t xml:space="preserve">z </w:t>
      </w:r>
      <w:r w:rsidR="006C0E2D" w:rsidRPr="008C704D">
        <w:rPr>
          <w:rFonts w:ascii="Calibri" w:hAnsi="Calibri" w:cs="Calibri"/>
        </w:rPr>
        <w:t>pracy Komisji Rewizyjnej za 20</w:t>
      </w:r>
      <w:r w:rsidR="00E14447" w:rsidRPr="008C704D">
        <w:rPr>
          <w:rFonts w:ascii="Calibri" w:hAnsi="Calibri" w:cs="Calibri"/>
        </w:rPr>
        <w:t>2</w:t>
      </w:r>
      <w:r w:rsidR="002C7DF6" w:rsidRPr="008C704D">
        <w:rPr>
          <w:rFonts w:ascii="Calibri" w:hAnsi="Calibri" w:cs="Calibri"/>
        </w:rPr>
        <w:t>2</w:t>
      </w:r>
      <w:r w:rsidRPr="008C704D">
        <w:rPr>
          <w:rFonts w:ascii="Calibri" w:hAnsi="Calibri" w:cs="Calibri"/>
        </w:rPr>
        <w:t>r.</w:t>
      </w:r>
    </w:p>
    <w:p w14:paraId="7385E35F" w14:textId="77777777" w:rsidR="000B51D3" w:rsidRPr="008C704D" w:rsidRDefault="000B51D3" w:rsidP="008C704D">
      <w:pPr>
        <w:rPr>
          <w:rFonts w:ascii="Calibri" w:hAnsi="Calibri" w:cs="Calibri"/>
        </w:rPr>
      </w:pPr>
    </w:p>
    <w:p w14:paraId="7270A9F8" w14:textId="33871106" w:rsidR="000B51D3" w:rsidRPr="008C704D" w:rsidRDefault="000B51D3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ab/>
        <w:t xml:space="preserve">Komisja Rewizyjna została powołana uchwałą Nr </w:t>
      </w:r>
      <w:r w:rsidR="00E14447" w:rsidRPr="008C704D">
        <w:rPr>
          <w:rFonts w:ascii="Calibri" w:hAnsi="Calibri" w:cs="Calibri"/>
        </w:rPr>
        <w:t>5</w:t>
      </w:r>
      <w:r w:rsidRPr="008C704D">
        <w:rPr>
          <w:rFonts w:ascii="Calibri" w:hAnsi="Calibri" w:cs="Calibri"/>
        </w:rPr>
        <w:t>/I</w:t>
      </w:r>
      <w:r w:rsidR="00E14447" w:rsidRPr="008C704D">
        <w:rPr>
          <w:rFonts w:ascii="Calibri" w:hAnsi="Calibri" w:cs="Calibri"/>
        </w:rPr>
        <w:t>I</w:t>
      </w:r>
      <w:r w:rsidRPr="008C704D">
        <w:rPr>
          <w:rFonts w:ascii="Calibri" w:hAnsi="Calibri" w:cs="Calibri"/>
        </w:rPr>
        <w:t>/201</w:t>
      </w:r>
      <w:r w:rsidR="00E14447" w:rsidRPr="008C704D">
        <w:rPr>
          <w:rFonts w:ascii="Calibri" w:hAnsi="Calibri" w:cs="Calibri"/>
        </w:rPr>
        <w:t>8</w:t>
      </w:r>
      <w:r w:rsidRPr="008C704D">
        <w:rPr>
          <w:rFonts w:ascii="Calibri" w:hAnsi="Calibri" w:cs="Calibri"/>
        </w:rPr>
        <w:t xml:space="preserve"> Rady Miejskiej w S</w:t>
      </w:r>
      <w:r w:rsidR="00E14447" w:rsidRPr="008C704D">
        <w:rPr>
          <w:rFonts w:ascii="Calibri" w:hAnsi="Calibri" w:cs="Calibri"/>
        </w:rPr>
        <w:t>erocku                  z dnia 30</w:t>
      </w:r>
      <w:r w:rsidRPr="008C704D">
        <w:rPr>
          <w:rFonts w:ascii="Calibri" w:hAnsi="Calibri" w:cs="Calibri"/>
        </w:rPr>
        <w:t xml:space="preserve"> </w:t>
      </w:r>
      <w:r w:rsidR="00E14447" w:rsidRPr="008C704D">
        <w:rPr>
          <w:rFonts w:ascii="Calibri" w:hAnsi="Calibri" w:cs="Calibri"/>
        </w:rPr>
        <w:t>listopada</w:t>
      </w:r>
      <w:r w:rsidRPr="008C704D">
        <w:rPr>
          <w:rFonts w:ascii="Calibri" w:hAnsi="Calibri" w:cs="Calibri"/>
        </w:rPr>
        <w:t xml:space="preserve"> 20</w:t>
      </w:r>
      <w:r w:rsidR="00E14447" w:rsidRPr="008C704D">
        <w:rPr>
          <w:rFonts w:ascii="Calibri" w:hAnsi="Calibri" w:cs="Calibri"/>
        </w:rPr>
        <w:t>18</w:t>
      </w:r>
      <w:r w:rsidRPr="008C704D">
        <w:rPr>
          <w:rFonts w:ascii="Calibri" w:hAnsi="Calibri" w:cs="Calibri"/>
        </w:rPr>
        <w:t>r. w składzie:</w:t>
      </w:r>
    </w:p>
    <w:p w14:paraId="6735960A" w14:textId="46368E55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Sławomir Osiwała</w:t>
      </w:r>
    </w:p>
    <w:p w14:paraId="0DC9DCB8" w14:textId="13A5D8EB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Krzysztof Zakolski</w:t>
      </w:r>
    </w:p>
    <w:p w14:paraId="14254594" w14:textId="7C2C6A84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Teresa Krzyczkowska</w:t>
      </w:r>
    </w:p>
    <w:p w14:paraId="74EB0439" w14:textId="78855B25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Gabriela Książyk</w:t>
      </w:r>
    </w:p>
    <w:p w14:paraId="770DE727" w14:textId="1B92D3F2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Aneta Rogucka</w:t>
      </w:r>
    </w:p>
    <w:p w14:paraId="6B69CB76" w14:textId="419870DD" w:rsidR="000B51D3" w:rsidRPr="008C704D" w:rsidRDefault="00E14447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 xml:space="preserve">Wiesław Winnicki </w:t>
      </w:r>
    </w:p>
    <w:p w14:paraId="5DA8641D" w14:textId="77777777" w:rsidR="000B51D3" w:rsidRPr="008C704D" w:rsidRDefault="000B51D3" w:rsidP="008C704D">
      <w:pPr>
        <w:rPr>
          <w:rFonts w:ascii="Calibri" w:hAnsi="Calibri" w:cs="Calibri"/>
        </w:rPr>
      </w:pPr>
    </w:p>
    <w:p w14:paraId="20159E34" w14:textId="7D0DC7CE" w:rsidR="000B51D3" w:rsidRPr="008C704D" w:rsidRDefault="00916428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Z</w:t>
      </w:r>
      <w:r w:rsidR="006C0E2D" w:rsidRPr="008C704D">
        <w:rPr>
          <w:rFonts w:ascii="Calibri" w:hAnsi="Calibri" w:cs="Calibri"/>
        </w:rPr>
        <w:t>godnie z planem pracy na 20</w:t>
      </w:r>
      <w:r w:rsidR="001C0FD8" w:rsidRPr="008C704D">
        <w:rPr>
          <w:rFonts w:ascii="Calibri" w:hAnsi="Calibri" w:cs="Calibri"/>
        </w:rPr>
        <w:t>2</w:t>
      </w:r>
      <w:r w:rsidR="002C7DF6" w:rsidRPr="008C704D">
        <w:rPr>
          <w:rFonts w:ascii="Calibri" w:hAnsi="Calibri" w:cs="Calibri"/>
        </w:rPr>
        <w:t>2</w:t>
      </w:r>
      <w:r w:rsidR="000B51D3" w:rsidRPr="008C704D">
        <w:rPr>
          <w:rFonts w:ascii="Calibri" w:hAnsi="Calibri" w:cs="Calibri"/>
        </w:rPr>
        <w:t xml:space="preserve">r. zatwierdzonym uchwałą Nr </w:t>
      </w:r>
      <w:r w:rsidR="002C7DF6" w:rsidRPr="008C704D">
        <w:rPr>
          <w:rFonts w:ascii="Calibri" w:hAnsi="Calibri" w:cs="Calibri"/>
        </w:rPr>
        <w:t>515</w:t>
      </w:r>
      <w:r w:rsidR="000B51D3" w:rsidRPr="008C704D">
        <w:rPr>
          <w:rFonts w:ascii="Calibri" w:hAnsi="Calibri" w:cs="Calibri"/>
        </w:rPr>
        <w:t>/</w:t>
      </w:r>
      <w:r w:rsidR="006C0E2D" w:rsidRPr="008C704D">
        <w:rPr>
          <w:rFonts w:ascii="Calibri" w:hAnsi="Calibri" w:cs="Calibri"/>
        </w:rPr>
        <w:t>X</w:t>
      </w:r>
      <w:r w:rsidR="002C7DF6" w:rsidRPr="008C704D">
        <w:rPr>
          <w:rFonts w:ascii="Calibri" w:hAnsi="Calibri" w:cs="Calibri"/>
        </w:rPr>
        <w:t>LV</w:t>
      </w:r>
      <w:r w:rsidR="006C0E2D" w:rsidRPr="008C704D">
        <w:rPr>
          <w:rFonts w:ascii="Calibri" w:hAnsi="Calibri" w:cs="Calibri"/>
        </w:rPr>
        <w:t>/20</w:t>
      </w:r>
      <w:r w:rsidR="001C0FD8" w:rsidRPr="008C704D">
        <w:rPr>
          <w:rFonts w:ascii="Calibri" w:hAnsi="Calibri" w:cs="Calibri"/>
        </w:rPr>
        <w:t>2</w:t>
      </w:r>
      <w:r w:rsidR="002C7DF6" w:rsidRPr="008C704D">
        <w:rPr>
          <w:rFonts w:ascii="Calibri" w:hAnsi="Calibri" w:cs="Calibri"/>
        </w:rPr>
        <w:t>1</w:t>
      </w:r>
      <w:r w:rsidR="000B51D3" w:rsidRPr="008C704D">
        <w:rPr>
          <w:rFonts w:ascii="Calibri" w:hAnsi="Calibri" w:cs="Calibri"/>
        </w:rPr>
        <w:t xml:space="preserve"> Rady Miejskiej</w:t>
      </w:r>
      <w:r w:rsidR="006C0E2D" w:rsidRPr="008C704D">
        <w:rPr>
          <w:rFonts w:ascii="Calibri" w:hAnsi="Calibri" w:cs="Calibri"/>
        </w:rPr>
        <w:t xml:space="preserve"> </w:t>
      </w:r>
      <w:r w:rsidR="000B51D3" w:rsidRPr="008C704D">
        <w:rPr>
          <w:rFonts w:ascii="Calibri" w:hAnsi="Calibri" w:cs="Calibri"/>
        </w:rPr>
        <w:t xml:space="preserve">w Serocku z dnia </w:t>
      </w:r>
      <w:r w:rsidR="006C0E2D" w:rsidRPr="008C704D">
        <w:rPr>
          <w:rFonts w:ascii="Calibri" w:hAnsi="Calibri" w:cs="Calibri"/>
        </w:rPr>
        <w:t xml:space="preserve"> </w:t>
      </w:r>
      <w:r w:rsidR="002C7DF6" w:rsidRPr="008C704D">
        <w:rPr>
          <w:rFonts w:ascii="Calibri" w:hAnsi="Calibri" w:cs="Calibri"/>
        </w:rPr>
        <w:t>22</w:t>
      </w:r>
      <w:r w:rsidR="006C0E2D" w:rsidRPr="008C704D">
        <w:rPr>
          <w:rFonts w:ascii="Calibri" w:hAnsi="Calibri" w:cs="Calibri"/>
        </w:rPr>
        <w:t xml:space="preserve"> grudnia</w:t>
      </w:r>
      <w:r w:rsidR="000B51D3" w:rsidRPr="008C704D">
        <w:rPr>
          <w:rFonts w:ascii="Calibri" w:hAnsi="Calibri" w:cs="Calibri"/>
        </w:rPr>
        <w:t xml:space="preserve"> 20</w:t>
      </w:r>
      <w:r w:rsidR="001C0FD8" w:rsidRPr="008C704D">
        <w:rPr>
          <w:rFonts w:ascii="Calibri" w:hAnsi="Calibri" w:cs="Calibri"/>
        </w:rPr>
        <w:t>2</w:t>
      </w:r>
      <w:r w:rsidR="002C7DF6" w:rsidRPr="008C704D">
        <w:rPr>
          <w:rFonts w:ascii="Calibri" w:hAnsi="Calibri" w:cs="Calibri"/>
        </w:rPr>
        <w:t>1</w:t>
      </w:r>
      <w:r w:rsidR="000B51D3" w:rsidRPr="008C704D">
        <w:rPr>
          <w:rFonts w:ascii="Calibri" w:hAnsi="Calibri" w:cs="Calibri"/>
        </w:rPr>
        <w:t xml:space="preserve"> r. Komisja Rewizyjna dokonała kontroli działalności następujących podmiotów:</w:t>
      </w:r>
    </w:p>
    <w:p w14:paraId="7862F96B" w14:textId="16B009B9" w:rsidR="000B51D3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B51D3" w:rsidRPr="008C704D">
        <w:rPr>
          <w:rFonts w:ascii="Calibri" w:hAnsi="Calibri" w:cs="Calibri"/>
        </w:rPr>
        <w:t>Burmistrz Miasta i Gminy Serock,</w:t>
      </w:r>
    </w:p>
    <w:p w14:paraId="32C60A49" w14:textId="7A71BF3E" w:rsidR="000B51D3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B51D3" w:rsidRPr="008C704D">
        <w:rPr>
          <w:rFonts w:ascii="Calibri" w:hAnsi="Calibri" w:cs="Calibri"/>
        </w:rPr>
        <w:t>Referat Finansowo- Budżetowy,</w:t>
      </w:r>
    </w:p>
    <w:p w14:paraId="020E28F2" w14:textId="78C2A0D6" w:rsidR="000B51D3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C0E2D" w:rsidRPr="008C704D">
        <w:rPr>
          <w:rFonts w:ascii="Calibri" w:hAnsi="Calibri" w:cs="Calibri"/>
        </w:rPr>
        <w:t>Referat Przygotowania i Realizacji Inwestycji.</w:t>
      </w:r>
    </w:p>
    <w:p w14:paraId="48E1203F" w14:textId="5DA1208F" w:rsidR="00CE1EE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E1EE2" w:rsidRPr="008C704D">
        <w:rPr>
          <w:rFonts w:ascii="Calibri" w:hAnsi="Calibri" w:cs="Calibri"/>
        </w:rPr>
        <w:t>Referat Ochrony Środowiska, Rolnictwa i Leśnictwa</w:t>
      </w:r>
    </w:p>
    <w:p w14:paraId="0242708F" w14:textId="096B00AB" w:rsidR="00CE1EE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E1EE2" w:rsidRPr="008C704D">
        <w:rPr>
          <w:rFonts w:ascii="Calibri" w:hAnsi="Calibri" w:cs="Calibri"/>
        </w:rPr>
        <w:t>Referat Administracyjno-Gospodarczy</w:t>
      </w:r>
    </w:p>
    <w:p w14:paraId="1C019C20" w14:textId="0CEC002E" w:rsidR="00117CC5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17CC5" w:rsidRPr="008C704D">
        <w:rPr>
          <w:rFonts w:ascii="Calibri" w:hAnsi="Calibri" w:cs="Calibri"/>
        </w:rPr>
        <w:t>Miejsko - Gminny Zakład Wodociągowy</w:t>
      </w:r>
    </w:p>
    <w:p w14:paraId="20E0DD17" w14:textId="54CF95DD" w:rsidR="00CE1EE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17CC5" w:rsidRPr="008C704D">
        <w:rPr>
          <w:rFonts w:ascii="Calibri" w:hAnsi="Calibri" w:cs="Calibri"/>
        </w:rPr>
        <w:t>Referat Spraw Obywatelskich</w:t>
      </w:r>
    </w:p>
    <w:p w14:paraId="380C098D" w14:textId="3AB51F1E" w:rsidR="00117CC5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17CC5" w:rsidRPr="008C704D">
        <w:rPr>
          <w:rFonts w:ascii="Calibri" w:hAnsi="Calibri" w:cs="Calibri"/>
        </w:rPr>
        <w:t>Referat Gospodarki Gruntami, Planowania Przestrzennego i Rozwoju</w:t>
      </w:r>
    </w:p>
    <w:p w14:paraId="2A8E2CC4" w14:textId="7672FE40" w:rsidR="00117CC5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17CC5" w:rsidRPr="008C704D">
        <w:rPr>
          <w:rFonts w:ascii="Calibri" w:hAnsi="Calibri" w:cs="Calibri"/>
        </w:rPr>
        <w:t>Miejsko - Gminny Zakład Gospodarki Komunalnej</w:t>
      </w:r>
    </w:p>
    <w:p w14:paraId="5BCB5AE1" w14:textId="3490C973" w:rsidR="00117CC5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17CC5" w:rsidRPr="008C704D">
        <w:rPr>
          <w:rFonts w:ascii="Calibri" w:hAnsi="Calibri" w:cs="Calibri"/>
        </w:rPr>
        <w:t>Referat Promocji i Wizerunku</w:t>
      </w:r>
    </w:p>
    <w:p w14:paraId="2820FD6B" w14:textId="77777777" w:rsidR="000B51D3" w:rsidRPr="008C704D" w:rsidRDefault="000B51D3" w:rsidP="008C704D">
      <w:pPr>
        <w:rPr>
          <w:rFonts w:ascii="Calibri" w:hAnsi="Calibri" w:cs="Calibri"/>
        </w:rPr>
      </w:pPr>
    </w:p>
    <w:p w14:paraId="14A6C7F7" w14:textId="3A0B4FA4" w:rsidR="000B51D3" w:rsidRPr="008C704D" w:rsidRDefault="000B51D3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Zrealizowano planowane kontrole, które dotyczyły następującej tematyki:</w:t>
      </w:r>
    </w:p>
    <w:p w14:paraId="5D521D41" w14:textId="77777777" w:rsidR="000B51D3" w:rsidRPr="008C704D" w:rsidRDefault="000B51D3" w:rsidP="008C704D">
      <w:pPr>
        <w:rPr>
          <w:rFonts w:ascii="Calibri" w:hAnsi="Calibri" w:cs="Calibri"/>
        </w:rPr>
      </w:pPr>
    </w:p>
    <w:p w14:paraId="76FAC382" w14:textId="318CFF58" w:rsidR="001C4BA9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A6E1F" w:rsidRPr="008C704D">
        <w:rPr>
          <w:rFonts w:ascii="Calibri" w:hAnsi="Calibri" w:cs="Calibri"/>
        </w:rPr>
        <w:t>Informacja</w:t>
      </w:r>
      <w:r w:rsidR="001C4BA9" w:rsidRPr="008C704D">
        <w:rPr>
          <w:rFonts w:ascii="Calibri" w:hAnsi="Calibri" w:cs="Calibri"/>
        </w:rPr>
        <w:t xml:space="preserve"> nt. kontroli zewnętrznych przeprowadzonych w Urzędzie Miasta i Gminy w roku 2020 (np. RIO, Izby Skarbowej, NIK itp.) oraz jednostkach organizacyjnych gminy, a także realizacji wynikających z nich zaleceń pokontrolnych.</w:t>
      </w:r>
    </w:p>
    <w:p w14:paraId="1BA2B372" w14:textId="092CA026" w:rsidR="006C0E2D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E5942" w:rsidRPr="008C704D">
        <w:rPr>
          <w:rFonts w:ascii="Calibri" w:hAnsi="Calibri" w:cs="Calibri"/>
        </w:rPr>
        <w:t>Kontrola wydatkowania środków finansowych w ramach realizacji Gminnego Programu Profilaktyki i Rozwiązywania Problemów Alkoholowych, Przeciwdziałania Narkomanii, Przeciwdziałania Przemocy w Rodzinie oraz Ochrony Ofiar Przemocy w Rodzinie.</w:t>
      </w:r>
    </w:p>
    <w:p w14:paraId="2F3C1D64" w14:textId="100888BB" w:rsidR="003E594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E5942" w:rsidRPr="008C704D">
        <w:rPr>
          <w:rFonts w:ascii="Calibri" w:hAnsi="Calibri" w:cs="Calibri"/>
        </w:rPr>
        <w:t>Kontrola wybranych przez Komisję przetargów przeprowadzanych na podstawie ustawy „Prawo zamówień publicznych”.</w:t>
      </w:r>
    </w:p>
    <w:p w14:paraId="7D7F5EC6" w14:textId="327226E1" w:rsidR="003E594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E5942" w:rsidRPr="008C704D">
        <w:rPr>
          <w:rFonts w:ascii="Calibri" w:hAnsi="Calibri" w:cs="Calibri"/>
        </w:rPr>
        <w:t>Kontrola realizacji uchwał Rady Miejskiej w zakresie gospodarki odpadami komunalnymi na terenie Miasta i Gminy Serock.</w:t>
      </w:r>
    </w:p>
    <w:p w14:paraId="485C2D8E" w14:textId="604A6160" w:rsidR="00801480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CE1EE2" w:rsidRPr="008C704D">
        <w:rPr>
          <w:rFonts w:ascii="Calibri" w:hAnsi="Calibri" w:cs="Calibri"/>
        </w:rPr>
        <w:t>Kontrola</w:t>
      </w:r>
      <w:r w:rsidR="00801480" w:rsidRPr="008C704D">
        <w:rPr>
          <w:rFonts w:ascii="Calibri" w:hAnsi="Calibri" w:cs="Calibri"/>
        </w:rPr>
        <w:t xml:space="preserve"> prawidłowości wykonania budżetu za 2021 rok w Miejsko – Gminnym Zakładzie Wodociągowym.</w:t>
      </w:r>
    </w:p>
    <w:p w14:paraId="15B47057" w14:textId="20867F56" w:rsidR="00CE1EE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CE1EE2" w:rsidRPr="008C704D">
        <w:rPr>
          <w:rFonts w:ascii="Calibri" w:hAnsi="Calibri" w:cs="Calibri"/>
        </w:rPr>
        <w:t xml:space="preserve">Analiza wykonania budżetu za 2021r. </w:t>
      </w:r>
    </w:p>
    <w:p w14:paraId="46467AF1" w14:textId="77777777" w:rsidR="00CE1EE2" w:rsidRPr="008C704D" w:rsidRDefault="00CE1EE2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- realizacja dochodów i wydatków gminy,</w:t>
      </w:r>
    </w:p>
    <w:p w14:paraId="18E75861" w14:textId="0983113B" w:rsidR="00CE1EE2" w:rsidRPr="008C704D" w:rsidRDefault="00CE1EE2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- opracowanie opinii o wykonaniu budżetu dla RIO z wnioskiem o udzielenie lub nieudzielenie absolutorium za 2021r.,</w:t>
      </w:r>
    </w:p>
    <w:p w14:paraId="7E363922" w14:textId="77777777" w:rsidR="00CE1EE2" w:rsidRPr="008C704D" w:rsidRDefault="00CE1EE2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>- wystąpienie do Rady Miejskiej z wnioskiem o udzielenie lub nieudzielenie absolutorium dla Burmistrza.</w:t>
      </w:r>
    </w:p>
    <w:p w14:paraId="44AE91F1" w14:textId="62CFC973" w:rsidR="003E5942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801480" w:rsidRPr="008C704D">
        <w:rPr>
          <w:rFonts w:ascii="Calibri" w:hAnsi="Calibri" w:cs="Calibri"/>
        </w:rPr>
        <w:t>Kontrola Referatu Promocji i Wizerunku w zakresie realizacji zadań za I półrocze 2022r.</w:t>
      </w:r>
    </w:p>
    <w:p w14:paraId="506E458C" w14:textId="58703E5B" w:rsidR="00801480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r w:rsidR="00117CC5" w:rsidRPr="008C704D">
        <w:rPr>
          <w:rFonts w:ascii="Calibri" w:hAnsi="Calibri" w:cs="Calibri"/>
        </w:rPr>
        <w:t>Kontrola realizacji</w:t>
      </w:r>
      <w:r w:rsidR="00801480" w:rsidRPr="008C704D">
        <w:rPr>
          <w:rFonts w:ascii="Calibri" w:hAnsi="Calibri" w:cs="Calibri"/>
        </w:rPr>
        <w:t xml:space="preserve"> wydatków w ramach funduszu sołeckiego.</w:t>
      </w:r>
    </w:p>
    <w:p w14:paraId="316EFBA7" w14:textId="65151361" w:rsidR="00801480" w:rsidRPr="008C704D" w:rsidRDefault="008C704D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801480" w:rsidRPr="008C704D">
        <w:rPr>
          <w:rFonts w:ascii="Calibri" w:hAnsi="Calibri" w:cs="Calibri"/>
        </w:rPr>
        <w:t>Omówienie informacji o przebiegu wykonania budżetu Miasta i Gminy Serock, informacji o kształtowaniu się wieloletniej prognozy finansowej oraz informacji o przebiegu wykonania planów finansowych za I półrocze 2022r.</w:t>
      </w:r>
    </w:p>
    <w:p w14:paraId="685683AB" w14:textId="24E1EBC8" w:rsidR="00801480" w:rsidRPr="008C704D" w:rsidRDefault="006E1479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801480" w:rsidRPr="008C704D">
        <w:rPr>
          <w:rFonts w:ascii="Calibri" w:hAnsi="Calibri" w:cs="Calibri"/>
        </w:rPr>
        <w:t xml:space="preserve">Kontrola gospodarowania zasobami mieszkaniowymi gminy. </w:t>
      </w:r>
    </w:p>
    <w:p w14:paraId="6D83CC70" w14:textId="0A1F1553" w:rsidR="00821A84" w:rsidRPr="008C704D" w:rsidRDefault="006E1479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801480" w:rsidRPr="008C704D">
        <w:rPr>
          <w:rFonts w:ascii="Calibri" w:hAnsi="Calibri" w:cs="Calibri"/>
        </w:rPr>
        <w:t xml:space="preserve">Rozpatrzenie projektu budżetu gminy na 2023 rok i wydanie opinii. </w:t>
      </w:r>
    </w:p>
    <w:p w14:paraId="400FA353" w14:textId="77777777" w:rsidR="008C704D" w:rsidRPr="008C704D" w:rsidRDefault="008C704D" w:rsidP="008C704D">
      <w:pPr>
        <w:rPr>
          <w:rFonts w:ascii="Calibri" w:hAnsi="Calibri" w:cs="Calibri"/>
        </w:rPr>
      </w:pPr>
    </w:p>
    <w:p w14:paraId="41C49871" w14:textId="5F1EFFD7" w:rsidR="00117CC5" w:rsidRPr="008C704D" w:rsidRDefault="00230DF5" w:rsidP="008C7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Komisja dokonała kontroli na podstawie </w:t>
      </w:r>
      <w:bookmarkStart w:id="0" w:name="_GoBack"/>
      <w:bookmarkEnd w:id="0"/>
      <w:r w:rsidR="00117CC5" w:rsidRPr="008C704D">
        <w:rPr>
          <w:rFonts w:ascii="Calibri" w:hAnsi="Calibri" w:cs="Calibri"/>
        </w:rPr>
        <w:t>Zarządzenia Rzecznika Dyscypliny Finansów Publicznych o przekazaniu informacji o ujawnionych okolicznościach, wskazujących na naruszenie dyscypliny finansów publicznych.</w:t>
      </w:r>
    </w:p>
    <w:p w14:paraId="327FB52E" w14:textId="77777777" w:rsidR="00801480" w:rsidRPr="008C704D" w:rsidRDefault="00801480" w:rsidP="008C704D">
      <w:pPr>
        <w:rPr>
          <w:rFonts w:ascii="Calibri" w:hAnsi="Calibri" w:cs="Calibri"/>
        </w:rPr>
      </w:pPr>
    </w:p>
    <w:p w14:paraId="4ED93506" w14:textId="77777777" w:rsidR="000B51D3" w:rsidRPr="008C704D" w:rsidRDefault="000B51D3" w:rsidP="008C704D">
      <w:pPr>
        <w:rPr>
          <w:rFonts w:ascii="Calibri" w:hAnsi="Calibri" w:cs="Calibri"/>
        </w:rPr>
      </w:pPr>
    </w:p>
    <w:p w14:paraId="7DD40BA8" w14:textId="42FCB6BD" w:rsidR="000B51D3" w:rsidRPr="008C704D" w:rsidRDefault="000B51D3" w:rsidP="008C704D">
      <w:pPr>
        <w:rPr>
          <w:rFonts w:ascii="Calibri" w:hAnsi="Calibri" w:cs="Calibri"/>
        </w:rPr>
      </w:pPr>
      <w:r w:rsidRPr="008C704D">
        <w:rPr>
          <w:rFonts w:ascii="Calibri" w:hAnsi="Calibri" w:cs="Calibri"/>
        </w:rPr>
        <w:t xml:space="preserve">Komisja pracowała na posiedzeniach </w:t>
      </w:r>
      <w:r w:rsidR="001C4BA9" w:rsidRPr="008C704D">
        <w:rPr>
          <w:rFonts w:ascii="Calibri" w:hAnsi="Calibri" w:cs="Calibri"/>
        </w:rPr>
        <w:t>zwoływanych przez Przewodniczącego</w:t>
      </w:r>
      <w:r w:rsidRPr="008C704D">
        <w:rPr>
          <w:rFonts w:ascii="Calibri" w:hAnsi="Calibri" w:cs="Calibri"/>
        </w:rPr>
        <w:t xml:space="preserve"> Komisji.                             W okresie od </w:t>
      </w:r>
      <w:r w:rsidR="006E1479">
        <w:rPr>
          <w:rFonts w:ascii="Calibri" w:hAnsi="Calibri" w:cs="Calibri"/>
        </w:rPr>
        <w:t>17</w:t>
      </w:r>
      <w:r w:rsidRPr="008C704D">
        <w:rPr>
          <w:rFonts w:ascii="Calibri" w:hAnsi="Calibri" w:cs="Calibri"/>
        </w:rPr>
        <w:t xml:space="preserve"> stycznia 20</w:t>
      </w:r>
      <w:r w:rsidR="006E1479">
        <w:rPr>
          <w:rFonts w:ascii="Calibri" w:hAnsi="Calibri" w:cs="Calibri"/>
        </w:rPr>
        <w:t>22</w:t>
      </w:r>
      <w:r w:rsidRPr="008C704D">
        <w:rPr>
          <w:rFonts w:ascii="Calibri" w:hAnsi="Calibri" w:cs="Calibri"/>
        </w:rPr>
        <w:t xml:space="preserve">r. do </w:t>
      </w:r>
      <w:r w:rsidR="006E1479">
        <w:rPr>
          <w:rFonts w:ascii="Calibri" w:hAnsi="Calibri" w:cs="Calibri"/>
        </w:rPr>
        <w:t>12</w:t>
      </w:r>
      <w:r w:rsidRPr="008C704D">
        <w:rPr>
          <w:rFonts w:ascii="Calibri" w:hAnsi="Calibri" w:cs="Calibri"/>
        </w:rPr>
        <w:t xml:space="preserve"> </w:t>
      </w:r>
      <w:r w:rsidR="007505F7" w:rsidRPr="008C704D">
        <w:rPr>
          <w:rFonts w:ascii="Calibri" w:hAnsi="Calibri" w:cs="Calibri"/>
        </w:rPr>
        <w:t>grudnia 20</w:t>
      </w:r>
      <w:r w:rsidR="006E1479">
        <w:rPr>
          <w:rFonts w:ascii="Calibri" w:hAnsi="Calibri" w:cs="Calibri"/>
        </w:rPr>
        <w:t>22</w:t>
      </w:r>
      <w:r w:rsidR="000B1A64" w:rsidRPr="008C704D">
        <w:rPr>
          <w:rFonts w:ascii="Calibri" w:hAnsi="Calibri" w:cs="Calibri"/>
        </w:rPr>
        <w:t>r. Komisja odbyła łącznie</w:t>
      </w:r>
      <w:r w:rsidR="00F36BF2" w:rsidRPr="008C704D">
        <w:rPr>
          <w:rFonts w:ascii="Calibri" w:hAnsi="Calibri" w:cs="Calibri"/>
          <w:color w:val="FF0000"/>
        </w:rPr>
        <w:t xml:space="preserve"> </w:t>
      </w:r>
      <w:r w:rsidR="006E1479">
        <w:rPr>
          <w:rFonts w:ascii="Calibri" w:hAnsi="Calibri" w:cs="Calibri"/>
        </w:rPr>
        <w:t>12</w:t>
      </w:r>
      <w:r w:rsidRPr="008C704D">
        <w:rPr>
          <w:rFonts w:ascii="Calibri" w:hAnsi="Calibri" w:cs="Calibri"/>
          <w:color w:val="FF0000"/>
        </w:rPr>
        <w:t xml:space="preserve"> </w:t>
      </w:r>
      <w:r w:rsidRPr="008C704D">
        <w:rPr>
          <w:rFonts w:ascii="Calibri" w:hAnsi="Calibri" w:cs="Calibri"/>
        </w:rPr>
        <w:t xml:space="preserve">posiedzeń. </w:t>
      </w:r>
    </w:p>
    <w:p w14:paraId="4AD01C20" w14:textId="77777777" w:rsidR="000B51D3" w:rsidRPr="007D4332" w:rsidRDefault="000B51D3" w:rsidP="008C704D"/>
    <w:p w14:paraId="2CD3C746" w14:textId="77777777" w:rsidR="000B51D3" w:rsidRPr="007D4332" w:rsidRDefault="000B51D3" w:rsidP="008C704D"/>
    <w:p w14:paraId="5390A57D" w14:textId="5A96B1F2" w:rsidR="000B51D3" w:rsidRPr="006E1479" w:rsidRDefault="000B51D3" w:rsidP="008C704D">
      <w:pPr>
        <w:rPr>
          <w:rFonts w:ascii="Calibri" w:hAnsi="Calibri" w:cs="Calibri"/>
          <w:i/>
        </w:rPr>
      </w:pPr>
      <w:r w:rsidRPr="007D4332">
        <w:tab/>
      </w:r>
      <w:r w:rsidRPr="007D4332">
        <w:tab/>
      </w:r>
      <w:r w:rsidRPr="007D4332">
        <w:tab/>
      </w:r>
      <w:r w:rsidRPr="007D4332">
        <w:tab/>
      </w:r>
      <w:r w:rsidRPr="007D4332">
        <w:tab/>
      </w:r>
      <w:r w:rsidRPr="007D4332">
        <w:tab/>
      </w:r>
      <w:r w:rsidRPr="007D4332">
        <w:tab/>
      </w:r>
      <w:r w:rsidRPr="006E1479">
        <w:rPr>
          <w:rFonts w:ascii="Calibri" w:hAnsi="Calibri" w:cs="Calibri"/>
          <w:i/>
        </w:rPr>
        <w:t>Przewodnicząc</w:t>
      </w:r>
      <w:r w:rsidR="001C4BA9" w:rsidRPr="006E1479">
        <w:rPr>
          <w:rFonts w:ascii="Calibri" w:hAnsi="Calibri" w:cs="Calibri"/>
          <w:i/>
        </w:rPr>
        <w:t>y</w:t>
      </w:r>
      <w:r w:rsidRPr="006E1479">
        <w:rPr>
          <w:rFonts w:ascii="Calibri" w:hAnsi="Calibri" w:cs="Calibri"/>
          <w:i/>
        </w:rPr>
        <w:t xml:space="preserve"> Komisji Rewizyjnej</w:t>
      </w:r>
    </w:p>
    <w:p w14:paraId="6522A526" w14:textId="77777777" w:rsidR="000F58AE" w:rsidRPr="006E1479" w:rsidRDefault="000F58AE" w:rsidP="008C704D">
      <w:pPr>
        <w:rPr>
          <w:rFonts w:ascii="Calibri" w:hAnsi="Calibri" w:cs="Calibri"/>
          <w:i/>
        </w:rPr>
      </w:pPr>
    </w:p>
    <w:p w14:paraId="6F299D2D" w14:textId="5589A19D" w:rsidR="000B51D3" w:rsidRPr="006E1479" w:rsidRDefault="000B51D3" w:rsidP="008C704D">
      <w:pPr>
        <w:rPr>
          <w:rFonts w:ascii="Calibri" w:hAnsi="Calibri" w:cs="Calibri"/>
          <w:i/>
        </w:rPr>
      </w:pPr>
      <w:r w:rsidRPr="006E1479">
        <w:rPr>
          <w:rFonts w:ascii="Calibri" w:hAnsi="Calibri" w:cs="Calibri"/>
          <w:i/>
        </w:rPr>
        <w:tab/>
      </w:r>
      <w:r w:rsidRPr="006E1479">
        <w:rPr>
          <w:rFonts w:ascii="Calibri" w:hAnsi="Calibri" w:cs="Calibri"/>
          <w:i/>
        </w:rPr>
        <w:tab/>
      </w:r>
      <w:r w:rsidRPr="006E1479">
        <w:rPr>
          <w:rFonts w:ascii="Calibri" w:hAnsi="Calibri" w:cs="Calibri"/>
          <w:i/>
        </w:rPr>
        <w:tab/>
      </w:r>
      <w:r w:rsidRPr="006E1479">
        <w:rPr>
          <w:rFonts w:ascii="Calibri" w:hAnsi="Calibri" w:cs="Calibri"/>
          <w:i/>
        </w:rPr>
        <w:tab/>
      </w:r>
      <w:r w:rsidRPr="006E1479">
        <w:rPr>
          <w:rFonts w:ascii="Calibri" w:hAnsi="Calibri" w:cs="Calibri"/>
          <w:i/>
        </w:rPr>
        <w:tab/>
      </w:r>
      <w:r w:rsidRPr="006E1479">
        <w:rPr>
          <w:rFonts w:ascii="Calibri" w:hAnsi="Calibri" w:cs="Calibri"/>
          <w:i/>
        </w:rPr>
        <w:tab/>
        <w:t xml:space="preserve">                       </w:t>
      </w:r>
      <w:r w:rsidR="001C4BA9" w:rsidRPr="006E1479">
        <w:rPr>
          <w:rFonts w:ascii="Calibri" w:hAnsi="Calibri" w:cs="Calibri"/>
          <w:i/>
        </w:rPr>
        <w:t>Sławomir Osiwała</w:t>
      </w:r>
    </w:p>
    <w:p w14:paraId="2A7FAF5A" w14:textId="77777777" w:rsidR="000B51D3" w:rsidRPr="007D4332" w:rsidRDefault="000B51D3" w:rsidP="008C704D"/>
    <w:p w14:paraId="7F76C7AA" w14:textId="77777777" w:rsidR="000B51D3" w:rsidRPr="007D4332" w:rsidRDefault="000B51D3" w:rsidP="000B51D3">
      <w:pPr>
        <w:rPr>
          <w:rFonts w:asciiTheme="minorHAnsi" w:hAnsiTheme="minorHAnsi"/>
        </w:rPr>
      </w:pPr>
    </w:p>
    <w:p w14:paraId="0AD6B8E6" w14:textId="77777777" w:rsidR="00E2064D" w:rsidRDefault="00E2064D"/>
    <w:sectPr w:rsidR="00E206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29FD" w14:textId="77777777" w:rsidR="00A736C3" w:rsidRDefault="00A736C3">
      <w:r>
        <w:separator/>
      </w:r>
    </w:p>
  </w:endnote>
  <w:endnote w:type="continuationSeparator" w:id="0">
    <w:p w14:paraId="12486245" w14:textId="77777777" w:rsidR="00A736C3" w:rsidRDefault="00A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58696"/>
      <w:docPartObj>
        <w:docPartGallery w:val="Page Numbers (Bottom of Page)"/>
        <w:docPartUnique/>
      </w:docPartObj>
    </w:sdtPr>
    <w:sdtEndPr/>
    <w:sdtContent>
      <w:p w14:paraId="0089D803" w14:textId="77777777" w:rsidR="0053688D" w:rsidRDefault="000B1A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F5">
          <w:rPr>
            <w:noProof/>
          </w:rPr>
          <w:t>2</w:t>
        </w:r>
        <w:r>
          <w:fldChar w:fldCharType="end"/>
        </w:r>
      </w:p>
    </w:sdtContent>
  </w:sdt>
  <w:p w14:paraId="4330AEAD" w14:textId="77777777" w:rsidR="0053688D" w:rsidRDefault="00A73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640D" w14:textId="77777777" w:rsidR="00A736C3" w:rsidRDefault="00A736C3">
      <w:r>
        <w:separator/>
      </w:r>
    </w:p>
  </w:footnote>
  <w:footnote w:type="continuationSeparator" w:id="0">
    <w:p w14:paraId="08D47D23" w14:textId="77777777" w:rsidR="00A736C3" w:rsidRDefault="00A7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860"/>
    <w:multiLevelType w:val="hybridMultilevel"/>
    <w:tmpl w:val="1662F786"/>
    <w:lvl w:ilvl="0" w:tplc="F8268E0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30A9E"/>
    <w:multiLevelType w:val="hybridMultilevel"/>
    <w:tmpl w:val="0E54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918"/>
    <w:multiLevelType w:val="hybridMultilevel"/>
    <w:tmpl w:val="B7281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F39"/>
    <w:multiLevelType w:val="hybridMultilevel"/>
    <w:tmpl w:val="7098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2F9E"/>
    <w:multiLevelType w:val="hybridMultilevel"/>
    <w:tmpl w:val="780E2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E"/>
    <w:rsid w:val="00081484"/>
    <w:rsid w:val="000B1A64"/>
    <w:rsid w:val="000B51D3"/>
    <w:rsid w:val="000F58AE"/>
    <w:rsid w:val="00117CC5"/>
    <w:rsid w:val="00133C2B"/>
    <w:rsid w:val="001A6E1F"/>
    <w:rsid w:val="001C0FD8"/>
    <w:rsid w:val="001C4BA9"/>
    <w:rsid w:val="001E7226"/>
    <w:rsid w:val="00230DF5"/>
    <w:rsid w:val="002C7DF6"/>
    <w:rsid w:val="003E5942"/>
    <w:rsid w:val="00562553"/>
    <w:rsid w:val="006C0E2D"/>
    <w:rsid w:val="006E1479"/>
    <w:rsid w:val="007505F7"/>
    <w:rsid w:val="00751B89"/>
    <w:rsid w:val="007C211A"/>
    <w:rsid w:val="007F16F3"/>
    <w:rsid w:val="00801480"/>
    <w:rsid w:val="00821A84"/>
    <w:rsid w:val="008C704D"/>
    <w:rsid w:val="009027BE"/>
    <w:rsid w:val="00916428"/>
    <w:rsid w:val="00A736C3"/>
    <w:rsid w:val="00AB33A7"/>
    <w:rsid w:val="00B12469"/>
    <w:rsid w:val="00B2317E"/>
    <w:rsid w:val="00B57FC5"/>
    <w:rsid w:val="00C1053D"/>
    <w:rsid w:val="00CE1EE2"/>
    <w:rsid w:val="00D97FFE"/>
    <w:rsid w:val="00E14447"/>
    <w:rsid w:val="00E2064D"/>
    <w:rsid w:val="00F36BF2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3AF"/>
  <w15:chartTrackingRefBased/>
  <w15:docId w15:val="{83BB5F2D-ED4B-457B-A2D7-5EDC414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1A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1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Biuro32</cp:lastModifiedBy>
  <cp:revision>16</cp:revision>
  <cp:lastPrinted>2023-01-17T10:37:00Z</cp:lastPrinted>
  <dcterms:created xsi:type="dcterms:W3CDTF">2016-12-05T08:17:00Z</dcterms:created>
  <dcterms:modified xsi:type="dcterms:W3CDTF">2023-01-17T10:46:00Z</dcterms:modified>
</cp:coreProperties>
</file>