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9BD2" w14:textId="77777777" w:rsidR="00A0510D" w:rsidRDefault="00000000">
      <w:pPr>
        <w:pStyle w:val="NormalnyWeb"/>
      </w:pPr>
      <w:r>
        <w:rPr>
          <w:b/>
          <w:bCs/>
        </w:rPr>
        <w:t>Rada Miejska w Serocku</w:t>
      </w:r>
      <w:r>
        <w:br/>
        <w:t>Radni - SESJA</w:t>
      </w:r>
    </w:p>
    <w:p w14:paraId="39A69F08" w14:textId="2F887207" w:rsidR="00A0510D" w:rsidRDefault="00000000">
      <w:pPr>
        <w:pStyle w:val="NormalnyWeb"/>
        <w:jc w:val="center"/>
      </w:pPr>
      <w:r>
        <w:rPr>
          <w:b/>
          <w:bCs/>
          <w:sz w:val="36"/>
          <w:szCs w:val="36"/>
        </w:rPr>
        <w:t xml:space="preserve">Protokół nr </w:t>
      </w:r>
      <w:r w:rsidR="00132863">
        <w:rPr>
          <w:b/>
          <w:bCs/>
          <w:sz w:val="36"/>
          <w:szCs w:val="36"/>
        </w:rPr>
        <w:t>13/2022</w:t>
      </w:r>
    </w:p>
    <w:p w14:paraId="482FC448" w14:textId="77777777" w:rsidR="00A0510D" w:rsidRDefault="00000000">
      <w:pPr>
        <w:pStyle w:val="NormalnyWeb"/>
      </w:pPr>
      <w:r>
        <w:t xml:space="preserve">LVIII Sesja w dniu 26 października 2022 </w:t>
      </w:r>
      <w:r>
        <w:br/>
        <w:t>Obrady rozpoczęto 26 października 2022 o godz. 14:00, a zakończono o godz. 17:06 tego samego dnia.</w:t>
      </w:r>
    </w:p>
    <w:p w14:paraId="6B89D7D8" w14:textId="77777777" w:rsidR="00A0510D" w:rsidRDefault="00000000">
      <w:pPr>
        <w:pStyle w:val="NormalnyWeb"/>
      </w:pPr>
      <w:r>
        <w:t>W posiedzeniu wzięło udział 15 członków.</w:t>
      </w:r>
    </w:p>
    <w:p w14:paraId="222A6392" w14:textId="77777777" w:rsidR="00A0510D" w:rsidRDefault="00000000">
      <w:pPr>
        <w:pStyle w:val="NormalnyWeb"/>
      </w:pPr>
      <w:r>
        <w:t>Obecni:</w:t>
      </w:r>
    </w:p>
    <w:p w14:paraId="4F3A934F" w14:textId="17269E04" w:rsidR="00A0510D"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w:t>
      </w:r>
      <w:proofErr w:type="spellStart"/>
      <w:r>
        <w:t>Lutomirski</w:t>
      </w:r>
      <w:proofErr w:type="spellEnd"/>
      <w:r>
        <w:t xml:space="preserve"> </w:t>
      </w:r>
      <w:r>
        <w:br/>
        <w:t xml:space="preserve">8. Agnieszka </w:t>
      </w:r>
      <w:proofErr w:type="spellStart"/>
      <w:r>
        <w:t>Oktaba</w:t>
      </w:r>
      <w:proofErr w:type="spellEnd"/>
      <w:r>
        <w:br/>
        <w:t>9. Sławomir Osiwała</w:t>
      </w:r>
      <w:r>
        <w:br/>
        <w:t>10. Jarosław Krzysztof Pielach</w:t>
      </w:r>
      <w:r>
        <w:br/>
        <w:t>11. Aneta Rogucka</w:t>
      </w:r>
      <w:r>
        <w:br/>
        <w:t>12. Mariusz Rosiński</w:t>
      </w:r>
      <w:r>
        <w:br/>
        <w:t xml:space="preserve">13. Włodzimierz </w:t>
      </w:r>
      <w:proofErr w:type="spellStart"/>
      <w:r>
        <w:t>Skośkiewicz</w:t>
      </w:r>
      <w:proofErr w:type="spellEnd"/>
      <w:r>
        <w:br/>
        <w:t>14. Wiesław Winnicki</w:t>
      </w:r>
      <w:r>
        <w:br/>
        <w:t>15. Krzysztof Zakolski</w:t>
      </w:r>
    </w:p>
    <w:p w14:paraId="74E7F118" w14:textId="77777777" w:rsidR="00071C87" w:rsidRDefault="00071C87" w:rsidP="00071C87">
      <w:pPr>
        <w:pStyle w:val="NormalnyWeb"/>
        <w:spacing w:before="0" w:beforeAutospacing="0" w:after="0" w:afterAutospacing="0"/>
      </w:pPr>
      <w:r>
        <w:t>Dodatkowo w posiedzeniu udział wzięli:</w:t>
      </w:r>
    </w:p>
    <w:p w14:paraId="0119172A" w14:textId="77777777" w:rsidR="00071C87" w:rsidRDefault="00071C87" w:rsidP="00071C87">
      <w:pPr>
        <w:pStyle w:val="NormalnyWeb"/>
        <w:spacing w:before="0" w:beforeAutospacing="0" w:after="0" w:afterAutospacing="0"/>
      </w:pPr>
      <w:r>
        <w:t>1. Artur Borkowski – Burmistrz Miasta i Gminy Serock</w:t>
      </w:r>
    </w:p>
    <w:p w14:paraId="3A9A5A09" w14:textId="77777777" w:rsidR="00071C87" w:rsidRDefault="00071C87" w:rsidP="00071C87">
      <w:pPr>
        <w:pStyle w:val="NormalnyWeb"/>
        <w:spacing w:before="0" w:beforeAutospacing="0" w:after="0" w:afterAutospacing="0"/>
      </w:pPr>
      <w:r>
        <w:t xml:space="preserve">2. Marek </w:t>
      </w:r>
      <w:proofErr w:type="spellStart"/>
      <w:r>
        <w:t>Bąbolski</w:t>
      </w:r>
      <w:proofErr w:type="spellEnd"/>
      <w:r>
        <w:t xml:space="preserve"> - Zastępca Burmistrza Miasta i Gminy Serock</w:t>
      </w:r>
    </w:p>
    <w:p w14:paraId="4E7CD274" w14:textId="77777777" w:rsidR="00071C87" w:rsidRDefault="00071C87" w:rsidP="00071C87">
      <w:pPr>
        <w:pStyle w:val="NormalnyWeb"/>
        <w:spacing w:before="0" w:beforeAutospacing="0" w:after="0" w:afterAutospacing="0"/>
      </w:pPr>
      <w:r>
        <w:t>3. Rafał Karpiński – Sekretarz Miasta i Gminy Serock</w:t>
      </w:r>
    </w:p>
    <w:p w14:paraId="25A28083" w14:textId="77777777" w:rsidR="00071C87" w:rsidRDefault="00071C87" w:rsidP="00071C87">
      <w:pPr>
        <w:pStyle w:val="NormalnyWeb"/>
        <w:spacing w:before="0" w:beforeAutospacing="0" w:after="0" w:afterAutospacing="0"/>
      </w:pPr>
      <w:r>
        <w:t>4. Monika Ordak – Skarbnik Miasta i Gminy Serock</w:t>
      </w:r>
    </w:p>
    <w:p w14:paraId="6628E94B" w14:textId="77777777" w:rsidR="00071C87" w:rsidRDefault="00071C87" w:rsidP="00071C87">
      <w:pPr>
        <w:pStyle w:val="NormalnyWeb"/>
        <w:spacing w:before="0" w:beforeAutospacing="0" w:after="0" w:afterAutospacing="0"/>
      </w:pPr>
      <w:r>
        <w:t>5. Kierownicy Referatów Urzędu, Dyrektorzy Jednostek Organizacyjnych,</w:t>
      </w:r>
    </w:p>
    <w:p w14:paraId="3F88BA4F" w14:textId="4A8ADBEE" w:rsidR="00071C87" w:rsidRDefault="00071C87" w:rsidP="00071C87">
      <w:pPr>
        <w:pStyle w:val="NormalnyWeb"/>
        <w:spacing w:before="0" w:beforeAutospacing="0" w:after="0" w:afterAutospacing="0"/>
      </w:pPr>
      <w:r>
        <w:t>Przedstawiciele Jednostek Pomocniczych Miasta i Gminy Serock</w:t>
      </w:r>
    </w:p>
    <w:p w14:paraId="06E1DF8F" w14:textId="77777777" w:rsidR="00EC53AE" w:rsidRDefault="00EC53AE" w:rsidP="00EC53AE">
      <w:pPr>
        <w:pStyle w:val="NormalnyWeb"/>
        <w:spacing w:before="0" w:beforeAutospacing="0" w:after="0" w:afterAutospacing="0"/>
        <w:rPr>
          <w:b/>
          <w:bCs/>
        </w:rPr>
      </w:pPr>
    </w:p>
    <w:p w14:paraId="1BCBEABD" w14:textId="78F91685" w:rsidR="00EC53AE" w:rsidRDefault="00000000" w:rsidP="00EC53AE">
      <w:pPr>
        <w:pStyle w:val="NormalnyWeb"/>
        <w:spacing w:before="0" w:beforeAutospacing="0" w:after="0" w:afterAutospacing="0"/>
        <w:rPr>
          <w:b/>
          <w:bCs/>
        </w:rPr>
      </w:pPr>
      <w:r w:rsidRPr="00071C87">
        <w:rPr>
          <w:b/>
          <w:bCs/>
        </w:rPr>
        <w:t>1. Otwarcie sesji.</w:t>
      </w:r>
    </w:p>
    <w:p w14:paraId="3A302FEA" w14:textId="77777777" w:rsidR="00BC69A8" w:rsidRDefault="00000000" w:rsidP="00EC53AE">
      <w:pPr>
        <w:pStyle w:val="NormalnyWeb"/>
        <w:spacing w:before="0" w:beforeAutospacing="0" w:after="0" w:afterAutospacing="0"/>
      </w:pPr>
      <w:r w:rsidRPr="00EC53AE">
        <w:rPr>
          <w:b/>
          <w:bCs/>
        </w:rPr>
        <w:br/>
      </w:r>
      <w:r w:rsidR="00071C87" w:rsidRPr="00EC53AE">
        <w:t xml:space="preserve">LVIII Sesję Rady Miejskiej otworzył Przewodniczący Rady Mariusz Rosiński, powitał wszystkich zgromadzonych. Stwierdził, że w sesji uczestniczy </w:t>
      </w:r>
      <w:r w:rsidR="00F77BF6">
        <w:t>14</w:t>
      </w:r>
      <w:r w:rsidR="00071C87" w:rsidRPr="00EC53AE">
        <w:t xml:space="preserve"> Radnych, co stanowi kworum przy którym Rada może podejmować prawomocne decyzje.</w:t>
      </w:r>
      <w:r w:rsidR="00F77BF6">
        <w:t xml:space="preserve"> (</w:t>
      </w:r>
      <w:r w:rsidR="00F77BF6" w:rsidRPr="00F77BF6">
        <w:rPr>
          <w:i/>
          <w:iCs/>
        </w:rPr>
        <w:t>Radna Aneta Rogucka spóźniła się na posiedzenie sesji Rady Miejskiej)</w:t>
      </w:r>
      <w:r w:rsidRPr="00EC53AE">
        <w:br/>
      </w:r>
      <w:r>
        <w:br/>
      </w:r>
      <w:r w:rsidRPr="00F77BF6">
        <w:rPr>
          <w:b/>
          <w:bCs/>
        </w:rPr>
        <w:t>2. Przedstawienie porządku obrad.</w:t>
      </w:r>
      <w:r w:rsidRPr="00F77BF6">
        <w:rPr>
          <w:b/>
          <w:bCs/>
        </w:rPr>
        <w:br/>
      </w:r>
    </w:p>
    <w:p w14:paraId="68DCA1E7" w14:textId="77777777" w:rsidR="00BC69A8" w:rsidRDefault="00BC69A8" w:rsidP="00EC53AE">
      <w:pPr>
        <w:pStyle w:val="NormalnyWeb"/>
        <w:spacing w:before="0" w:beforeAutospacing="0" w:after="0" w:afterAutospacing="0"/>
      </w:pPr>
      <w:r w:rsidRPr="00BC69A8">
        <w:t>Przewodniczący Rady Mariusz Rosiński przedstawił porządek obrad, który przyjęto bez uwag. Porządek obrad wyglądał następująco:</w:t>
      </w:r>
    </w:p>
    <w:p w14:paraId="5C395C2F" w14:textId="77777777" w:rsidR="00BC69A8" w:rsidRDefault="00BC69A8" w:rsidP="00BC69A8">
      <w:pPr>
        <w:pStyle w:val="NormalnyWeb"/>
        <w:spacing w:before="0" w:beforeAutospacing="0" w:after="0" w:afterAutospacing="0"/>
      </w:pPr>
      <w:r>
        <w:t>1. Otwarcie sesji.</w:t>
      </w:r>
    </w:p>
    <w:p w14:paraId="1F924E38" w14:textId="77777777" w:rsidR="00BC69A8" w:rsidRDefault="00BC69A8" w:rsidP="00BC69A8">
      <w:pPr>
        <w:pStyle w:val="NormalnyWeb"/>
        <w:spacing w:before="0" w:beforeAutospacing="0" w:after="0" w:afterAutospacing="0"/>
      </w:pPr>
      <w:r>
        <w:t>2. Przedstawienie porządku obrad.</w:t>
      </w:r>
    </w:p>
    <w:p w14:paraId="4ACF7756" w14:textId="77777777" w:rsidR="00BC69A8" w:rsidRDefault="00BC69A8" w:rsidP="00BC69A8">
      <w:pPr>
        <w:pStyle w:val="NormalnyWeb"/>
        <w:spacing w:before="0" w:beforeAutospacing="0" w:after="0" w:afterAutospacing="0"/>
      </w:pPr>
      <w:r>
        <w:lastRenderedPageBreak/>
        <w:t>3. Przyjęcie protokołu z LVII Sesji Rady Miejskiej w Serocku.</w:t>
      </w:r>
    </w:p>
    <w:p w14:paraId="1421F28A" w14:textId="77777777" w:rsidR="00BC69A8" w:rsidRDefault="00BC69A8" w:rsidP="00BC69A8">
      <w:pPr>
        <w:pStyle w:val="NormalnyWeb"/>
        <w:spacing w:before="0" w:beforeAutospacing="0" w:after="0" w:afterAutospacing="0"/>
      </w:pPr>
      <w:r>
        <w:t>4. Informacja Przewodniczącego Rady Miejskiej w Serocku o działalności między sesjami.</w:t>
      </w:r>
    </w:p>
    <w:p w14:paraId="756258DE" w14:textId="77777777" w:rsidR="00BC69A8" w:rsidRDefault="00BC69A8" w:rsidP="00BC69A8">
      <w:pPr>
        <w:pStyle w:val="NormalnyWeb"/>
        <w:spacing w:before="0" w:beforeAutospacing="0" w:after="0" w:afterAutospacing="0"/>
      </w:pPr>
      <w:r>
        <w:t>5. Informacja Burmistrza Miasta i Gminy Serock o działalności między sesjami.</w:t>
      </w:r>
    </w:p>
    <w:p w14:paraId="58F83A74" w14:textId="77777777" w:rsidR="00BC69A8" w:rsidRDefault="00BC69A8" w:rsidP="00BC69A8">
      <w:pPr>
        <w:pStyle w:val="NormalnyWeb"/>
        <w:spacing w:before="0" w:beforeAutospacing="0" w:after="0" w:afterAutospacing="0"/>
      </w:pPr>
      <w:r>
        <w:t>6. Interpelacje i zapytania radnych.</w:t>
      </w:r>
    </w:p>
    <w:p w14:paraId="45E74D15" w14:textId="77777777" w:rsidR="00BC69A8" w:rsidRDefault="00BC69A8" w:rsidP="00BC69A8">
      <w:pPr>
        <w:pStyle w:val="NormalnyWeb"/>
        <w:spacing w:before="0" w:beforeAutospacing="0" w:after="0" w:afterAutospacing="0"/>
      </w:pPr>
      <w:r>
        <w:t>7. Rozpatrzenie projektu uchwały w sprawie projektu Regulaminu dostarczania wody na terenie Miasta i Gminy Serock.</w:t>
      </w:r>
    </w:p>
    <w:p w14:paraId="5584E968" w14:textId="77777777" w:rsidR="00BC69A8" w:rsidRDefault="00BC69A8" w:rsidP="00BC69A8">
      <w:pPr>
        <w:pStyle w:val="NormalnyWeb"/>
        <w:spacing w:before="0" w:beforeAutospacing="0" w:after="0" w:afterAutospacing="0"/>
      </w:pPr>
      <w:r>
        <w:t>8. Rozpatrzenie projektu uchwały w sprawie uchwalenia wieloletniego programu gospodarowania mieszkaniowym zasobem Miasta i Gminy Serock na lata 2023 -2027.</w:t>
      </w:r>
    </w:p>
    <w:p w14:paraId="66FB1F42" w14:textId="77777777" w:rsidR="00BC69A8" w:rsidRDefault="00BC69A8" w:rsidP="00BC69A8">
      <w:pPr>
        <w:pStyle w:val="NormalnyWeb"/>
        <w:spacing w:before="0" w:beforeAutospacing="0" w:after="0" w:afterAutospacing="0"/>
      </w:pPr>
      <w:r>
        <w:t xml:space="preserve">9. Rozpatrzenie projektu uchwały w sprawie wyrażenia zgody na ustanowienie służebności </w:t>
      </w:r>
      <w:proofErr w:type="spellStart"/>
      <w:r>
        <w:t>przesyłu</w:t>
      </w:r>
      <w:proofErr w:type="spellEnd"/>
      <w:r>
        <w:t xml:space="preserve"> na rzecz PGE Dystrybucja S. A. z siedzibą w Lublinie.</w:t>
      </w:r>
    </w:p>
    <w:p w14:paraId="4AEB1712" w14:textId="77777777" w:rsidR="00BC69A8" w:rsidRDefault="00BC69A8" w:rsidP="00BC69A8">
      <w:pPr>
        <w:pStyle w:val="NormalnyWeb"/>
        <w:spacing w:before="0" w:beforeAutospacing="0" w:after="0" w:afterAutospacing="0"/>
      </w:pPr>
      <w:r>
        <w:t>10. Rozpatrzenie projektu uchwały w sprawie nadania nazw drogom położonym w miejscowości Karolino.</w:t>
      </w:r>
    </w:p>
    <w:p w14:paraId="37E0DD30" w14:textId="77777777" w:rsidR="00BC69A8" w:rsidRDefault="00BC69A8" w:rsidP="00BC69A8">
      <w:pPr>
        <w:pStyle w:val="NormalnyWeb"/>
        <w:spacing w:before="0" w:beforeAutospacing="0" w:after="0" w:afterAutospacing="0"/>
      </w:pPr>
      <w:r>
        <w:t>11. Rozpatrzenie projektu uchwały w sprawie wydzierżawienia nieruchomości – część działki nr 663/1 obręb Nowa Wieś</w:t>
      </w:r>
    </w:p>
    <w:p w14:paraId="48925780" w14:textId="77777777" w:rsidR="00BC69A8" w:rsidRDefault="00BC69A8" w:rsidP="00BC69A8">
      <w:pPr>
        <w:pStyle w:val="NormalnyWeb"/>
        <w:spacing w:before="0" w:beforeAutospacing="0" w:after="0" w:afterAutospacing="0"/>
      </w:pPr>
      <w:r>
        <w:t>12. Rozpatrzenie projektu uchwały zmieniającej uchwałę nr 601/LVI/2022 Rady Miejskiej w Serocku z dnia 31 sierpnia 2022 r. w sprawie przystąpienia do sporządzenia zmiany Studium uwarunkowań i kierunków zagospodarowania przestrzennego Miasta i Gminy Serock.</w:t>
      </w:r>
    </w:p>
    <w:p w14:paraId="313393E8" w14:textId="77777777" w:rsidR="00BC69A8" w:rsidRDefault="00BC69A8" w:rsidP="00BC69A8">
      <w:pPr>
        <w:pStyle w:val="NormalnyWeb"/>
        <w:spacing w:before="0" w:beforeAutospacing="0" w:after="0" w:afterAutospacing="0"/>
      </w:pPr>
      <w:r>
        <w:t>13. Rozpatrzenie projektu uchwały w sprawie określenia wysokości stawek podatku od nieruchomości i inkasa.</w:t>
      </w:r>
    </w:p>
    <w:p w14:paraId="22BDECEC" w14:textId="77777777" w:rsidR="00BC69A8" w:rsidRDefault="00BC69A8" w:rsidP="00BC69A8">
      <w:pPr>
        <w:pStyle w:val="NormalnyWeb"/>
        <w:spacing w:before="0" w:beforeAutospacing="0" w:after="0" w:afterAutospacing="0"/>
      </w:pPr>
      <w:r>
        <w:t>14. Rozpatrzenie projektu uchwały zmieniającej uchwałę w sprawie zarządzenia poboru podatków: rolnego, leśnego, od nieruchomości, opłaty targowej, opłaty miejscowej w drodze inkasa, określenia inkasentów i wysokości wynagrodzenia za inkaso.</w:t>
      </w:r>
    </w:p>
    <w:p w14:paraId="6B36D1B4" w14:textId="77777777" w:rsidR="00BC69A8" w:rsidRDefault="00BC69A8" w:rsidP="00BC69A8">
      <w:pPr>
        <w:pStyle w:val="NormalnyWeb"/>
        <w:spacing w:before="0" w:beforeAutospacing="0" w:after="0" w:afterAutospacing="0"/>
      </w:pPr>
      <w:r>
        <w:t>15. Rozpatrzenie projektu uchwały w sprawie Wieloletniej Prognozy Finansowej Miasta i Gminy Serock na lata 2022-2039.</w:t>
      </w:r>
    </w:p>
    <w:p w14:paraId="3117DA88" w14:textId="77777777" w:rsidR="00BC69A8" w:rsidRDefault="00BC69A8" w:rsidP="00BC69A8">
      <w:pPr>
        <w:pStyle w:val="NormalnyWeb"/>
        <w:spacing w:before="0" w:beforeAutospacing="0" w:after="0" w:afterAutospacing="0"/>
      </w:pPr>
      <w:r>
        <w:t>16. Rozpatrzenie projektu uchwały w sprawie wprowadzenia zmian w budżecie Miasta i Gminy Serock w 2022 roku.</w:t>
      </w:r>
    </w:p>
    <w:p w14:paraId="7B275BDC" w14:textId="77777777" w:rsidR="00BC69A8" w:rsidRDefault="00BC69A8" w:rsidP="00BC69A8">
      <w:pPr>
        <w:pStyle w:val="NormalnyWeb"/>
        <w:spacing w:before="0" w:beforeAutospacing="0" w:after="0" w:afterAutospacing="0"/>
      </w:pPr>
      <w:r>
        <w:t>17. Rozpatrzenie projektu uchwały w sprawie emisji obligacji komunalnych oraz określenia zasad ich zbywania, nabywania i wykupu.</w:t>
      </w:r>
    </w:p>
    <w:p w14:paraId="2FFBF990" w14:textId="77777777" w:rsidR="00BC69A8" w:rsidRDefault="00BC69A8" w:rsidP="00BC69A8">
      <w:pPr>
        <w:pStyle w:val="NormalnyWeb"/>
        <w:spacing w:before="0" w:beforeAutospacing="0" w:after="0" w:afterAutospacing="0"/>
      </w:pPr>
      <w:r>
        <w:t>18. Rozpatrzenie projektu uchwały w sprawie uchwalenia rocznego programu współpracy gminy Miasto i Gmina Serock z organizacjami pozarządowymi oraz podmiotami, wymienionymi w art. 3 ust. 3 ustawy z dnia 24 kwietnia 2003 r. o działalności pożytku publicznego i o wolontariacie na 2023 rok.</w:t>
      </w:r>
    </w:p>
    <w:p w14:paraId="70A1DFDA" w14:textId="77777777" w:rsidR="00BC69A8" w:rsidRDefault="00BC69A8" w:rsidP="00BC69A8">
      <w:pPr>
        <w:pStyle w:val="NormalnyWeb"/>
        <w:spacing w:before="0" w:beforeAutospacing="0" w:after="0" w:afterAutospacing="0"/>
      </w:pPr>
      <w:r>
        <w:t>19. Rozpatrzenie projektu uchwały w sprawie nadania medalu „Za Zasługi dla Miasta i Gminy Serock”.</w:t>
      </w:r>
    </w:p>
    <w:p w14:paraId="0D15A689" w14:textId="77777777" w:rsidR="00BC69A8" w:rsidRDefault="00BC69A8" w:rsidP="00BC69A8">
      <w:pPr>
        <w:pStyle w:val="NormalnyWeb"/>
        <w:spacing w:before="0" w:beforeAutospacing="0" w:after="0" w:afterAutospacing="0"/>
      </w:pPr>
      <w:r>
        <w:t>20. Odpowiedzi na interpelacje i zapytania radnych.</w:t>
      </w:r>
    </w:p>
    <w:p w14:paraId="12A27E75" w14:textId="77777777" w:rsidR="00BC69A8" w:rsidRDefault="00BC69A8" w:rsidP="00BC69A8">
      <w:pPr>
        <w:pStyle w:val="NormalnyWeb"/>
        <w:spacing w:before="0" w:beforeAutospacing="0" w:after="0" w:afterAutospacing="0"/>
      </w:pPr>
      <w:r>
        <w:t>21. Sprawy różne.</w:t>
      </w:r>
    </w:p>
    <w:p w14:paraId="5DD6827D" w14:textId="5BE3BCC2" w:rsidR="002237E4" w:rsidRDefault="00BC69A8" w:rsidP="002237E4">
      <w:pPr>
        <w:pStyle w:val="NormalnyWeb"/>
        <w:spacing w:before="0" w:beforeAutospacing="0" w:after="0" w:afterAutospacing="0"/>
        <w:rPr>
          <w:b/>
          <w:bCs/>
          <w:u w:val="single"/>
        </w:rPr>
      </w:pPr>
      <w:r>
        <w:t>22. Zamknięcie sesji.</w:t>
      </w:r>
      <w:r>
        <w:br/>
      </w:r>
      <w:r>
        <w:br/>
      </w:r>
      <w:r>
        <w:rPr>
          <w:b/>
          <w:bCs/>
          <w:u w:val="single"/>
        </w:rPr>
        <w:t>Głosowano w sprawie:</w:t>
      </w:r>
      <w:r>
        <w:br/>
        <w:t xml:space="preserve">Przyjęcie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Bożena Kalinowska, Teresa Krzyczkowska, Gabriela Książyk, Józef </w:t>
      </w:r>
      <w:proofErr w:type="spellStart"/>
      <w:r>
        <w:t>Lutomirski</w:t>
      </w:r>
      <w:proofErr w:type="spellEnd"/>
      <w:r>
        <w:t xml:space="preserve"> , Agnieszka </w:t>
      </w:r>
      <w:proofErr w:type="spellStart"/>
      <w:r>
        <w:t>Oktaba</w:t>
      </w:r>
      <w:proofErr w:type="spellEnd"/>
      <w:r>
        <w:t xml:space="preserve">, Sławomir Osiwała, Jarosław Krzysztof Pielach, Mariusz Rosiński, Włodzimierz </w:t>
      </w:r>
      <w:proofErr w:type="spellStart"/>
      <w:r>
        <w:t>Skośkiewicz</w:t>
      </w:r>
      <w:proofErr w:type="spellEnd"/>
      <w:r>
        <w:t>, Wiesław Winnicki, Krzysztof Zakolski</w:t>
      </w:r>
      <w:r>
        <w:br/>
      </w:r>
      <w:r>
        <w:lastRenderedPageBreak/>
        <w:t>NIEOBECNI (1)</w:t>
      </w:r>
      <w:r>
        <w:br/>
        <w:t>Aneta Rogucka</w:t>
      </w:r>
      <w:r>
        <w:br/>
      </w:r>
      <w:r>
        <w:br/>
      </w:r>
      <w:r w:rsidRPr="00BF4737">
        <w:rPr>
          <w:b/>
          <w:bCs/>
        </w:rPr>
        <w:t>3. Przyjęcie protokołu z LVII Sesji Rady Miejskiej w Serocku.</w:t>
      </w:r>
      <w:r w:rsidRPr="00BF4737">
        <w:rPr>
          <w:b/>
          <w:bCs/>
        </w:rPr>
        <w:br/>
      </w:r>
      <w:r>
        <w:br/>
      </w:r>
      <w:r w:rsidR="00BF4737" w:rsidRPr="00BF4737">
        <w:t>Protokół został przyjęty bez uwag.</w:t>
      </w:r>
      <w:r>
        <w:br/>
      </w:r>
      <w:r>
        <w:br/>
      </w:r>
      <w:r w:rsidRPr="00BF4737">
        <w:rPr>
          <w:b/>
          <w:bCs/>
        </w:rPr>
        <w:t>4. Informacja Przewodniczącego Rady Miejskiej w Serocku o działalności między sesjami.</w:t>
      </w:r>
      <w:r w:rsidRPr="00BF4737">
        <w:rPr>
          <w:b/>
          <w:bCs/>
        </w:rPr>
        <w:br/>
      </w:r>
      <w:r>
        <w:br/>
      </w:r>
      <w:r w:rsidR="00BF4737" w:rsidRPr="00BF4737">
        <w:t>Przewodniczący Rady Mariusz Rosiński poinformował o pismach, które wpłynęły na jego ręce w okresie między sesjami, a także przedstawił zestawienie posiedzeń Komisji Rady Miejskiej w Serocku. Informacja o działalności Przewodniczącego w okresie między sesjami stanowi załącznik do protokołu.</w:t>
      </w:r>
      <w:r>
        <w:br/>
      </w:r>
      <w:r>
        <w:br/>
      </w:r>
      <w:r>
        <w:rPr>
          <w:b/>
          <w:bCs/>
          <w:u w:val="single"/>
        </w:rPr>
        <w:t>W dyskusji wzięli udział:</w:t>
      </w:r>
      <w:r>
        <w:br/>
        <w:t>- Mariusz Rosiński</w:t>
      </w:r>
      <w:r>
        <w:br/>
      </w:r>
      <w:r>
        <w:br/>
      </w:r>
      <w:r>
        <w:br/>
      </w:r>
      <w:r w:rsidRPr="00BF4737">
        <w:rPr>
          <w:b/>
          <w:bCs/>
        </w:rPr>
        <w:t>5. Informacja Burmistrza Miasta i Gminy Serock o działalności między sesjami.</w:t>
      </w:r>
      <w:r w:rsidRPr="00BF4737">
        <w:rPr>
          <w:b/>
          <w:bCs/>
        </w:rPr>
        <w:br/>
      </w:r>
      <w:r>
        <w:br/>
      </w:r>
      <w:r w:rsidR="00BF4737" w:rsidRPr="00BF4737">
        <w:t>Burmistrz Miasta i Gminy Serock Artur Borkowski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BF4737">
        <w:rPr>
          <w:b/>
          <w:bCs/>
        </w:rPr>
        <w:t>6. Interpelacje i zapytania radnych.</w:t>
      </w:r>
      <w:r w:rsidRPr="00BF4737">
        <w:rPr>
          <w:b/>
          <w:bCs/>
        </w:rPr>
        <w:br/>
      </w:r>
      <w:r>
        <w:br/>
      </w:r>
      <w:r w:rsidR="00534ADB" w:rsidRPr="00534ADB">
        <w:t>Radny Krzysztof Bońkowski zapytał</w:t>
      </w:r>
      <w:r w:rsidR="00593822">
        <w:t xml:space="preserve"> – o sytuację z energią, gdzie Pan Burmistrz wyjaśnił, że z wolnej ręki jakby co można zawrzeć tą umowę, ale jak wyglądają te ceny rządowe i kiedy one wejdą</w:t>
      </w:r>
      <w:r w:rsidR="0086501D">
        <w:t xml:space="preserve">, </w:t>
      </w:r>
      <w:r w:rsidR="00593822">
        <w:t xml:space="preserve">czy </w:t>
      </w:r>
      <w:r w:rsidR="0086501D">
        <w:t>odbi</w:t>
      </w:r>
      <w:r w:rsidR="00805DB1">
        <w:t>je</w:t>
      </w:r>
      <w:r w:rsidR="0086501D">
        <w:t xml:space="preserve"> się to na budżecie</w:t>
      </w:r>
      <w:r w:rsidR="00805DB1">
        <w:t xml:space="preserve"> przyszłorocznym jeśli chodzi o naszą gminę. Drugie pytanie dotyczy ścieżki rowerowej, którą buduje powiat, czy udało się coś więcej </w:t>
      </w:r>
      <w:r w:rsidR="00C2709A">
        <w:t>ustalić,</w:t>
      </w:r>
      <w:r w:rsidR="00805DB1">
        <w:t xml:space="preserve"> jak wygląda potencjalny harmonogram </w:t>
      </w:r>
      <w:r w:rsidR="00C2709A">
        <w:t xml:space="preserve">prac (w ul. Nasielskiej do Moczydła). Następnie jest informacja odnośnie projektu rozbudowy SP w Serocku, prośba o więcej informacji, ile będzie </w:t>
      </w:r>
      <w:proofErr w:type="spellStart"/>
      <w:r w:rsidR="00C2709A">
        <w:t>sal</w:t>
      </w:r>
      <w:proofErr w:type="spellEnd"/>
      <w:r w:rsidR="00C2709A">
        <w:t xml:space="preserve">, jak będzie rozszerzona sala </w:t>
      </w:r>
      <w:r w:rsidR="00A5426B">
        <w:t xml:space="preserve">gimnastyczna itd. Jest prowadzony punkt czyste powietrze </w:t>
      </w:r>
      <w:r w:rsidR="001656C3">
        <w:t>w urzędzie – ile na ten moment zostało przyjętych wniosków. Bilbord</w:t>
      </w:r>
      <w:r w:rsidR="00B264BF">
        <w:t xml:space="preserve">, jeżeli chodzi o apartamenty nad Zalewem (trwa procedura), chodzi o wejście w skarpę, czy udało się coś więcej ustalić, ponieważ on jest duży </w:t>
      </w:r>
      <w:r w:rsidR="00983439">
        <w:t xml:space="preserve">i są obawy czy jest to </w:t>
      </w:r>
      <w:r w:rsidR="00991645">
        <w:t>dopuszczalne</w:t>
      </w:r>
      <w:r w:rsidR="00983439">
        <w:t>.</w:t>
      </w:r>
      <w:r w:rsidR="00991645">
        <w:t xml:space="preserve"> Odnośnie odwiertów geotermalnych, gmina Serock nie uczestniczy w tym, </w:t>
      </w:r>
      <w:r w:rsidR="001F089D">
        <w:t>ale</w:t>
      </w:r>
      <w:r w:rsidR="00991645">
        <w:t xml:space="preserve"> Pan Burmistrz </w:t>
      </w:r>
      <w:r w:rsidR="001F089D">
        <w:t>mówił,</w:t>
      </w:r>
      <w:r w:rsidR="00991645">
        <w:t xml:space="preserve"> że w tej technologii </w:t>
      </w:r>
      <w:r w:rsidR="001F089D">
        <w:t>widać,</w:t>
      </w:r>
      <w:r w:rsidR="00991645">
        <w:t xml:space="preserve"> że w przyszłości można by było to wykorzystać </w:t>
      </w:r>
      <w:r w:rsidR="001F089D">
        <w:t>do gminnych spraw, więc dostając na ten temat róże informacje była by możliwość ich udostępnienia.</w:t>
      </w:r>
      <w:r w:rsidR="00C7257C" w:rsidRPr="00C7257C">
        <w:t xml:space="preserve"> </w:t>
      </w:r>
      <w:r w:rsidR="001F089D">
        <w:t xml:space="preserve">Jeżeli chodzi o zadymianie, ponieważ zaczął się sezon grzewczy, jak wygląda sytuacja </w:t>
      </w:r>
      <w:r w:rsidR="003845EA">
        <w:t>w naszej gminie, jak wygląda ta sytuacja względem ubiegłego roku i czy ewentualnie działania po za tymi które podejmuje Pan Burmistrz w zakresie składu węglowego, dofinansowa</w:t>
      </w:r>
      <w:r w:rsidR="00AE5570">
        <w:t>ń jesteśmy w stanie zrobić.</w:t>
      </w:r>
      <w:r w:rsidR="00C7257C">
        <w:t xml:space="preserve"> </w:t>
      </w:r>
      <w:r w:rsidR="00180E28" w:rsidRPr="00180E28">
        <w:t>Radny Krzysztof Bońkowski</w:t>
      </w:r>
      <w:r w:rsidR="00180E28">
        <w:t xml:space="preserve"> przytoczył również kwestie usuwania azbestu. </w:t>
      </w:r>
      <w:r>
        <w:br/>
      </w:r>
    </w:p>
    <w:p w14:paraId="47D54C80" w14:textId="77777777" w:rsidR="002237E4" w:rsidRDefault="00000000" w:rsidP="002237E4">
      <w:pPr>
        <w:pStyle w:val="NormalnyWeb"/>
        <w:spacing w:before="0" w:beforeAutospacing="0" w:after="0" w:afterAutospacing="0"/>
        <w:rPr>
          <w:b/>
          <w:bCs/>
        </w:rPr>
      </w:pPr>
      <w:r>
        <w:rPr>
          <w:b/>
          <w:bCs/>
          <w:u w:val="single"/>
        </w:rPr>
        <w:t>W dyskusji wzięli udział:</w:t>
      </w:r>
      <w:r>
        <w:br/>
        <w:t>- Krzysztof Bońkowski</w:t>
      </w:r>
      <w:r>
        <w:br/>
      </w:r>
    </w:p>
    <w:p w14:paraId="1BF6F6A6" w14:textId="371A6C0D" w:rsidR="00581B4A" w:rsidRDefault="00000000" w:rsidP="002237E4">
      <w:pPr>
        <w:pStyle w:val="NormalnyWeb"/>
        <w:spacing w:before="0" w:beforeAutospacing="0" w:after="0" w:afterAutospacing="0"/>
      </w:pPr>
      <w:r w:rsidRPr="00BF4737">
        <w:rPr>
          <w:b/>
          <w:bCs/>
        </w:rPr>
        <w:lastRenderedPageBreak/>
        <w:t>7. Rozpatrzenie projektu uchwały w sprawie projektu Regulaminu dostarczania wody na terenie Miasta i Gminy Serock.</w:t>
      </w:r>
      <w:r w:rsidRPr="00BF4737">
        <w:rPr>
          <w:b/>
          <w:bCs/>
        </w:rPr>
        <w:br/>
      </w:r>
      <w:r>
        <w:br/>
      </w:r>
      <w:r w:rsidR="00371BAB" w:rsidRPr="00371BAB">
        <w:t>Projekt uchwały przedstawił</w:t>
      </w:r>
      <w:r w:rsidR="00371BAB">
        <w:t xml:space="preserve"> Dyrektor Miejsko Gminnego Zakładu Wodociągowego Leszek </w:t>
      </w:r>
      <w:proofErr w:type="spellStart"/>
      <w:r w:rsidR="00371BAB">
        <w:t>Błachnio</w:t>
      </w:r>
      <w:proofErr w:type="spellEnd"/>
      <w:r w:rsidR="00371BAB">
        <w:t xml:space="preserve">. </w:t>
      </w:r>
      <w:r w:rsidR="00C1354C">
        <w:t>Uchwałą Nr 611/LVII/2022 Rada Miejska w Serocku w dniu 28 września 2022 roku przyjęła projekt regulaminu dostarczania wody na terenie gminy Miasto i Gmina Serock. Projekt tego regulaminu uzyskał negatywną opinię organu regulacyjnego jakim jest Państwowe Gospodarstwo Wodne „Wody Polskie”. Organ wskazał brak dookreślenia minimalnego poziomu świadczonych usług. Przepisy opiniowanego projektu regulaminu winny regulować kwestie dotyczące jakości wody przeznaczonej do spożycia przez ludzi. Podane w projekcie regulaminu odniesienie, iż jakość wody regulują przepisy wyższego rzędu jest w sprzeczności z przyjętą ostatnio linią orzeczeń sądowych, które mówią, iż podstawowe i charakterystyczne dla danego regionu, parametry jakościowe powinny być zagwarantowane w regulaminie zaopatrzenia w wodę. Tym bardziej, iż wskazanie aktów prawnych nie uwzględnia ich późniejszych zmian oraz uchyleń i zastąpienia innymi. Ta linia zapisów w regulaminach jest zgodna z nową Dyrektywą unijną w sprawie jakości wody (</w:t>
      </w:r>
      <w:proofErr w:type="spellStart"/>
      <w:r w:rsidR="00C1354C">
        <w:t>Drinking</w:t>
      </w:r>
      <w:proofErr w:type="spellEnd"/>
      <w:r w:rsidR="00C1354C">
        <w:t xml:space="preserve"> </w:t>
      </w:r>
      <w:proofErr w:type="spellStart"/>
      <w:r w:rsidR="00C1354C">
        <w:t>Water</w:t>
      </w:r>
      <w:proofErr w:type="spellEnd"/>
      <w:r w:rsidR="00C1354C">
        <w:t xml:space="preserve"> Directive 2021/2084), którą w najbliższym czasie w musi wdrożyć do systemu prawnego Polska.</w:t>
      </w:r>
    </w:p>
    <w:p w14:paraId="0BAFEEF1" w14:textId="776E3A36" w:rsidR="00A476B2" w:rsidRDefault="00A476B2" w:rsidP="002237E4">
      <w:pPr>
        <w:pStyle w:val="NormalnyWeb"/>
        <w:spacing w:before="0" w:beforeAutospacing="0" w:after="0" w:afterAutospacing="0"/>
      </w:pPr>
    </w:p>
    <w:p w14:paraId="5ABC1F54" w14:textId="495B9FE7" w:rsidR="00A476B2" w:rsidRDefault="00A476B2" w:rsidP="002237E4">
      <w:pPr>
        <w:pStyle w:val="NormalnyWeb"/>
        <w:spacing w:before="0" w:beforeAutospacing="0" w:after="0" w:afterAutospacing="0"/>
      </w:pPr>
      <w:r w:rsidRPr="00A476B2">
        <w:t>Przewodniczący Rady Mariusz Rosiński poinformował, że na posiedzeniu wspólnym Komisji projekt uchwały został zaopiniowany pozytywnie.</w:t>
      </w:r>
    </w:p>
    <w:p w14:paraId="3EA5D18A" w14:textId="77777777" w:rsidR="00A476B2" w:rsidRDefault="00A476B2" w:rsidP="00BC69A8">
      <w:pPr>
        <w:pStyle w:val="NormalnyWeb"/>
        <w:spacing w:before="0" w:beforeAutospacing="0" w:after="0" w:afterAutospacing="0"/>
        <w:rPr>
          <w:b/>
          <w:bCs/>
          <w:u w:val="single"/>
        </w:rPr>
      </w:pPr>
    </w:p>
    <w:p w14:paraId="15320B2E" w14:textId="52CA86E5" w:rsidR="00A0510D" w:rsidRDefault="00000000" w:rsidP="00BC69A8">
      <w:pPr>
        <w:pStyle w:val="NormalnyWeb"/>
        <w:spacing w:before="0" w:beforeAutospacing="0" w:after="0" w:afterAutospacing="0"/>
      </w:pPr>
      <w:r>
        <w:rPr>
          <w:b/>
          <w:bCs/>
          <w:u w:val="single"/>
        </w:rPr>
        <w:t>W dyskusji wzięli udział:</w:t>
      </w:r>
      <w:r>
        <w:br/>
        <w:t>- Artur Borkowski</w:t>
      </w:r>
      <w:r>
        <w:br/>
        <w:t xml:space="preserve">- Leszek </w:t>
      </w:r>
      <w:proofErr w:type="spellStart"/>
      <w:r>
        <w:t>Błachnio</w:t>
      </w:r>
      <w:proofErr w:type="spellEnd"/>
      <w:r>
        <w:br/>
      </w:r>
      <w:r>
        <w:br/>
      </w:r>
      <w:r>
        <w:rPr>
          <w:b/>
          <w:bCs/>
          <w:u w:val="single"/>
        </w:rPr>
        <w:t>Głosowano w sprawie:</w:t>
      </w:r>
      <w:r>
        <w:br/>
        <w:t xml:space="preserve">Rozpatrzenie projektu uchwały w sprawie projektu Regulaminu dostarczania wody na terenie Miasta i Gminy </w:t>
      </w:r>
      <w:r w:rsidR="00581B4A">
        <w:t>Serock.</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 xml:space="preserve">Marek Biliński, Krzysztof Bońkowski, Sławomir Czerwiński, Bożena Kalinowska, Teresa Krzyczkowska, Gabriela Książyk, Józef </w:t>
      </w:r>
      <w:proofErr w:type="spellStart"/>
      <w:r>
        <w:t>Lutomirski</w:t>
      </w:r>
      <w:proofErr w:type="spellEnd"/>
      <w:r>
        <w:t xml:space="preserve"> , Agnieszka </w:t>
      </w:r>
      <w:proofErr w:type="spellStart"/>
      <w:r>
        <w:t>Oktaba</w:t>
      </w:r>
      <w:proofErr w:type="spellEnd"/>
      <w:r>
        <w:t xml:space="preserve">, Sławomir Osiwała, Jarosław Krzysztof Pielach, Aneta Rogucka, Mariusz Rosiński, Włodzimierz </w:t>
      </w:r>
      <w:proofErr w:type="spellStart"/>
      <w:r>
        <w:t>Skośkiewicz</w:t>
      </w:r>
      <w:proofErr w:type="spellEnd"/>
      <w:r>
        <w:t>, Wiesław Winnicki, Krzysztof Zakolski</w:t>
      </w:r>
      <w:r>
        <w:br/>
      </w:r>
    </w:p>
    <w:p w14:paraId="3BE39025" w14:textId="688E1EF7" w:rsidR="00A0510D" w:rsidRDefault="00000000">
      <w:pPr>
        <w:divId w:val="1170367290"/>
        <w:rPr>
          <w:rFonts w:eastAsia="Times New Roman"/>
        </w:rPr>
      </w:pPr>
      <w:r>
        <w:rPr>
          <w:rFonts w:eastAsia="Times New Roman"/>
          <w:b/>
          <w:bCs/>
        </w:rPr>
        <w:t xml:space="preserve">Uchwała nr </w:t>
      </w:r>
      <w:r w:rsidR="00073E1F" w:rsidRPr="00073E1F">
        <w:rPr>
          <w:rFonts w:eastAsia="Times New Roman"/>
          <w:b/>
          <w:bCs/>
        </w:rPr>
        <w:t>618/</w:t>
      </w:r>
      <w:r>
        <w:rPr>
          <w:rFonts w:eastAsia="Times New Roman"/>
          <w:b/>
          <w:bCs/>
        </w:rPr>
        <w:t>LVIII/2022</w:t>
      </w:r>
    </w:p>
    <w:p w14:paraId="672E0195" w14:textId="77777777" w:rsidR="00A476B2" w:rsidRDefault="00000000" w:rsidP="00807B2B">
      <w:pPr>
        <w:spacing w:after="240"/>
        <w:rPr>
          <w:rFonts w:eastAsia="Times New Roman"/>
        </w:rPr>
      </w:pPr>
      <w:r>
        <w:rPr>
          <w:rFonts w:eastAsia="Times New Roman"/>
        </w:rPr>
        <w:br/>
      </w:r>
      <w:r>
        <w:rPr>
          <w:rFonts w:eastAsia="Times New Roman"/>
        </w:rPr>
        <w:br/>
      </w:r>
      <w:r w:rsidRPr="007C65B6">
        <w:rPr>
          <w:rFonts w:eastAsia="Times New Roman"/>
          <w:b/>
          <w:bCs/>
        </w:rPr>
        <w:t>8. Rozpatrzenie projektu uchwały w sprawie uchwalenia wieloletniego programu gospodarowania mieszkaniowym zasobem Miasta i Gminy Serock na lata 2023 -2027.</w:t>
      </w:r>
      <w:r>
        <w:rPr>
          <w:rFonts w:eastAsia="Times New Roman"/>
        </w:rPr>
        <w:br/>
      </w:r>
      <w:r>
        <w:rPr>
          <w:rFonts w:eastAsia="Times New Roman"/>
        </w:rPr>
        <w:br/>
      </w:r>
      <w:r w:rsidR="00807B2B">
        <w:rPr>
          <w:rFonts w:eastAsia="Times New Roman"/>
        </w:rPr>
        <w:t xml:space="preserve">Projekt uchwały przedstawił Burmistrz Miasta i Gminy w Serocku Artur Borkowski. </w:t>
      </w:r>
      <w:r w:rsidR="00807B2B" w:rsidRPr="00807B2B">
        <w:rPr>
          <w:rFonts w:eastAsia="Times New Roman"/>
        </w:rPr>
        <w:t xml:space="preserve">Zgodnie z art. 21 ust. 1 pkt. 1 ustawy z dnia 21 czerwca 2001 r., o ochronie praw lokatorów, mieszkaniowym zasobie gminy i o zmianie kodeksu cywilnego (Dz.U. z 2022 r. poz. 172 z </w:t>
      </w:r>
      <w:proofErr w:type="spellStart"/>
      <w:r w:rsidR="00807B2B" w:rsidRPr="00807B2B">
        <w:rPr>
          <w:rFonts w:eastAsia="Times New Roman"/>
        </w:rPr>
        <w:t>późn</w:t>
      </w:r>
      <w:proofErr w:type="spellEnd"/>
      <w:r w:rsidR="00807B2B" w:rsidRPr="00807B2B">
        <w:rPr>
          <w:rFonts w:eastAsia="Times New Roman"/>
        </w:rPr>
        <w:t xml:space="preserve">. zm.) rada gminy uchwala wieloletnie programy gospodarowania mieszkaniowym </w:t>
      </w:r>
      <w:r w:rsidR="00807B2B" w:rsidRPr="00807B2B">
        <w:rPr>
          <w:rFonts w:eastAsia="Times New Roman"/>
        </w:rPr>
        <w:lastRenderedPageBreak/>
        <w:t>zasobem gminy.</w:t>
      </w:r>
      <w:r w:rsidR="00807B2B">
        <w:rPr>
          <w:rFonts w:eastAsia="Times New Roman"/>
        </w:rPr>
        <w:t xml:space="preserve"> </w:t>
      </w:r>
      <w:r w:rsidR="00807B2B" w:rsidRPr="00807B2B">
        <w:rPr>
          <w:rFonts w:eastAsia="Times New Roman"/>
        </w:rPr>
        <w:t>Kwestie mieszkaniowe zajmują ważne miejsce dla organu wykonawczego jakim jest Burmistrz Miasta i Gminy Serock.</w:t>
      </w:r>
      <w:r w:rsidR="00807B2B">
        <w:rPr>
          <w:rFonts w:eastAsia="Times New Roman"/>
        </w:rPr>
        <w:t xml:space="preserve"> </w:t>
      </w:r>
      <w:r w:rsidR="00807B2B" w:rsidRPr="00807B2B">
        <w:rPr>
          <w:rFonts w:eastAsia="Times New Roman"/>
        </w:rPr>
        <w:t>Wieloletni program gospodarowania mieszkaniowym zasobem Miasta i Gminy Serock na lata 2023 – 2027 obejmuje wszystkie istotne zagadnienia i problematykę związaną z wdrożeniem i realizacją planowanej polityki mieszkaniowej. Program został opracowany ze szczególnym uwzględnieniem:</w:t>
      </w:r>
      <w:r w:rsidR="00807B2B">
        <w:rPr>
          <w:rFonts w:eastAsia="Times New Roman"/>
        </w:rPr>
        <w:t xml:space="preserve"> </w:t>
      </w:r>
      <w:r w:rsidR="00807B2B" w:rsidRPr="00807B2B">
        <w:rPr>
          <w:rFonts w:eastAsia="Times New Roman"/>
        </w:rPr>
        <w:t>1)</w:t>
      </w:r>
      <w:r w:rsidR="00807B2B">
        <w:rPr>
          <w:rFonts w:eastAsia="Times New Roman"/>
        </w:rPr>
        <w:t xml:space="preserve"> </w:t>
      </w:r>
      <w:r w:rsidR="00807B2B" w:rsidRPr="00807B2B">
        <w:rPr>
          <w:rFonts w:eastAsia="Times New Roman"/>
        </w:rPr>
        <w:t>prognozy dotyczącej wielkości oraz stanu technicznego zasobu mieszkaniowego gminy w poszczególnych latach,</w:t>
      </w:r>
      <w:r w:rsidR="00807B2B">
        <w:rPr>
          <w:rFonts w:eastAsia="Times New Roman"/>
        </w:rPr>
        <w:t xml:space="preserve"> </w:t>
      </w:r>
      <w:r w:rsidR="00807B2B" w:rsidRPr="00807B2B">
        <w:rPr>
          <w:rFonts w:eastAsia="Times New Roman"/>
        </w:rPr>
        <w:t>2)</w:t>
      </w:r>
      <w:r w:rsidR="00807B2B">
        <w:rPr>
          <w:rFonts w:eastAsia="Times New Roman"/>
        </w:rPr>
        <w:t xml:space="preserve"> </w:t>
      </w:r>
      <w:r w:rsidR="00807B2B" w:rsidRPr="00807B2B">
        <w:rPr>
          <w:rFonts w:eastAsia="Times New Roman"/>
        </w:rPr>
        <w:t>analizy potrzeb oraz planów remontów i modernizacji wynikających ze stanu technicznego budynków i lokali z podziałem na kolejne lata,</w:t>
      </w:r>
      <w:r w:rsidR="00807B2B">
        <w:rPr>
          <w:rFonts w:eastAsia="Times New Roman"/>
        </w:rPr>
        <w:t xml:space="preserve"> </w:t>
      </w:r>
      <w:r w:rsidR="00807B2B" w:rsidRPr="00807B2B">
        <w:rPr>
          <w:rFonts w:eastAsia="Times New Roman"/>
        </w:rPr>
        <w:t>3)planowanej sprzedaży lokali w kolejnych latach,</w:t>
      </w:r>
      <w:r w:rsidR="00807B2B">
        <w:rPr>
          <w:rFonts w:eastAsia="Times New Roman"/>
        </w:rPr>
        <w:t xml:space="preserve"> </w:t>
      </w:r>
      <w:r w:rsidR="00807B2B" w:rsidRPr="00807B2B">
        <w:rPr>
          <w:rFonts w:eastAsia="Times New Roman"/>
        </w:rPr>
        <w:t>4)zasad polityki czynszowej oraz warunków obniżania czynszów,</w:t>
      </w:r>
      <w:r w:rsidR="00807B2B">
        <w:rPr>
          <w:rFonts w:eastAsia="Times New Roman"/>
        </w:rPr>
        <w:t xml:space="preserve"> </w:t>
      </w:r>
      <w:r w:rsidR="00807B2B" w:rsidRPr="00807B2B">
        <w:rPr>
          <w:rFonts w:eastAsia="Times New Roman"/>
        </w:rPr>
        <w:t>5)sposobu i zasad zarządzania lokalami i budynkami wchodzącymi w skład mieszkaniowego zasobu gminy oraz przewidywanych zmian w zakresie zarządzania mieszkaniowym zasobem gminy w kolejnych latach,</w:t>
      </w:r>
      <w:r w:rsidR="00807B2B">
        <w:rPr>
          <w:rFonts w:eastAsia="Times New Roman"/>
        </w:rPr>
        <w:t xml:space="preserve"> </w:t>
      </w:r>
      <w:r w:rsidR="00807B2B" w:rsidRPr="00807B2B">
        <w:rPr>
          <w:rFonts w:eastAsia="Times New Roman"/>
        </w:rPr>
        <w:t>6)źródeł finansowania gospodarki mieszkaniowej w kolejnych latach,</w:t>
      </w:r>
      <w:r w:rsidR="00807B2B">
        <w:rPr>
          <w:rFonts w:eastAsia="Times New Roman"/>
        </w:rPr>
        <w:t xml:space="preserve"> </w:t>
      </w:r>
      <w:r w:rsidR="00807B2B" w:rsidRPr="00807B2B">
        <w:rPr>
          <w:rFonts w:eastAsia="Times New Roman"/>
        </w:rPr>
        <w:t>7) wysokości wydatków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wydatków inwestycyjnych,</w:t>
      </w:r>
      <w:r w:rsidR="00807B2B">
        <w:rPr>
          <w:rFonts w:eastAsia="Times New Roman"/>
        </w:rPr>
        <w:t xml:space="preserve"> </w:t>
      </w:r>
      <w:r w:rsidR="00807B2B" w:rsidRPr="00807B2B">
        <w:rPr>
          <w:rFonts w:eastAsia="Times New Roman"/>
        </w:rPr>
        <w:t>8)opisu innych działań mających na celu poprawę wykorzystania i racjonalizacji gospodarowania mieszkaniowym zasobem gminy.</w:t>
      </w:r>
      <w:r w:rsidR="00807B2B">
        <w:rPr>
          <w:rFonts w:eastAsia="Times New Roman"/>
        </w:rPr>
        <w:t xml:space="preserve"> </w:t>
      </w:r>
      <w:r w:rsidR="00807B2B" w:rsidRPr="00807B2B">
        <w:rPr>
          <w:rFonts w:eastAsia="Times New Roman"/>
        </w:rPr>
        <w:t>Celem niniejszej uchwały jest uporządkowanie i wdrożenie założeń programu przez określenie strategicznych założeń i priorytetów lokalnej polityki mieszkaniowej oraz wprowadzenie operacyjnego planu działania w kwestiach dotyczących zagadnień gospodarowania mieszkaniowym zasobem Miasta i Gminy Serock. Realizacja zadania własnego gminy jakim jest zaspokajanie potrzeb mieszkaniowych mieszkańców o niskich dochodach stanowi bardzo ważny cel jej działania, a tym samym przeciwdziałania bezdomności mieszkańców.</w:t>
      </w:r>
    </w:p>
    <w:p w14:paraId="241DAA45" w14:textId="57494F44" w:rsidR="00A0510D" w:rsidRDefault="00A476B2" w:rsidP="00807B2B">
      <w:pPr>
        <w:spacing w:after="240"/>
        <w:rPr>
          <w:rFonts w:eastAsia="Times New Roman"/>
        </w:rPr>
      </w:pPr>
      <w:r w:rsidRPr="00A476B2">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Krzysztof Bońkowski</w:t>
      </w:r>
      <w:r w:rsidR="00000000">
        <w:rPr>
          <w:rFonts w:eastAsia="Times New Roman"/>
        </w:rPr>
        <w:br/>
        <w:t>- Artur Borkowski</w:t>
      </w:r>
      <w:r w:rsidR="00000000">
        <w:rPr>
          <w:rFonts w:eastAsia="Times New Roman"/>
        </w:rPr>
        <w:br/>
        <w:t>- Mariusz Rosiński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projektu uchwały w sprawie uchwalenia wieloletniego programu gospodarowania mieszkaniowym zasobem Miasta i Gminy Serock na lata 2023 -</w:t>
      </w:r>
      <w:r w:rsidR="00807B2B">
        <w:rPr>
          <w:rFonts w:eastAsia="Times New Roman"/>
        </w:rPr>
        <w:t>2027.</w:t>
      </w:r>
      <w:r w:rsidR="00000000">
        <w:rPr>
          <w:rFonts w:eastAsia="Times New Roman"/>
        </w:rPr>
        <w:t xml:space="preserv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p>
    <w:p w14:paraId="2119CFD7" w14:textId="6ADCB8CD" w:rsidR="00A0510D" w:rsidRDefault="00000000">
      <w:pPr>
        <w:divId w:val="1053232762"/>
        <w:rPr>
          <w:rFonts w:eastAsia="Times New Roman"/>
        </w:rPr>
      </w:pPr>
      <w:r>
        <w:rPr>
          <w:rFonts w:eastAsia="Times New Roman"/>
          <w:b/>
          <w:bCs/>
        </w:rPr>
        <w:t xml:space="preserve">Uchwała nr </w:t>
      </w:r>
      <w:r w:rsidR="00926B41" w:rsidRPr="00926B41">
        <w:rPr>
          <w:rFonts w:eastAsia="Times New Roman"/>
          <w:b/>
          <w:bCs/>
        </w:rPr>
        <w:t>619/</w:t>
      </w:r>
      <w:r>
        <w:rPr>
          <w:rFonts w:eastAsia="Times New Roman"/>
          <w:b/>
          <w:bCs/>
        </w:rPr>
        <w:t>LVIII/2022</w:t>
      </w:r>
    </w:p>
    <w:p w14:paraId="4D2471CA" w14:textId="7A7345E9" w:rsidR="00926B41" w:rsidRDefault="00000000">
      <w:pPr>
        <w:spacing w:after="240"/>
        <w:rPr>
          <w:rFonts w:eastAsia="Times New Roman"/>
        </w:rPr>
      </w:pPr>
      <w:r w:rsidRPr="00926B41">
        <w:rPr>
          <w:rFonts w:eastAsia="Times New Roman"/>
          <w:b/>
          <w:bCs/>
        </w:rPr>
        <w:lastRenderedPageBreak/>
        <w:t xml:space="preserve">9. Rozpatrzenie projektu uchwały w sprawie wyrażenia zgody na ustanowienie służebności </w:t>
      </w:r>
      <w:proofErr w:type="spellStart"/>
      <w:r w:rsidRPr="00926B41">
        <w:rPr>
          <w:rFonts w:eastAsia="Times New Roman"/>
          <w:b/>
          <w:bCs/>
        </w:rPr>
        <w:t>przesyłu</w:t>
      </w:r>
      <w:proofErr w:type="spellEnd"/>
      <w:r w:rsidRPr="00926B41">
        <w:rPr>
          <w:rFonts w:eastAsia="Times New Roman"/>
          <w:b/>
          <w:bCs/>
        </w:rPr>
        <w:t xml:space="preserve"> na rzecz PGE Dystrybucja S. A. z siedzibą w Lublinie.</w:t>
      </w:r>
      <w:r w:rsidRPr="00926B41">
        <w:rPr>
          <w:rFonts w:eastAsia="Times New Roman"/>
          <w:b/>
          <w:bCs/>
        </w:rPr>
        <w:br/>
      </w:r>
    </w:p>
    <w:p w14:paraId="502877FF" w14:textId="77777777" w:rsidR="00A476B2" w:rsidRDefault="00B12746" w:rsidP="00A1311C">
      <w:pPr>
        <w:spacing w:after="240"/>
        <w:divId w:val="1681617811"/>
        <w:rPr>
          <w:rFonts w:eastAsia="Times New Roman"/>
        </w:rPr>
      </w:pPr>
      <w:r w:rsidRPr="00B12746">
        <w:rPr>
          <w:rFonts w:eastAsia="Times New Roman"/>
        </w:rPr>
        <w:t>Projekt uchwały przedstawił Kierownik Referatu Gospodarki Gruntami, Planowania Przestrzennego i Rozwoju Pan Jakub Szymański.</w:t>
      </w:r>
      <w:r>
        <w:rPr>
          <w:rFonts w:eastAsia="Times New Roman"/>
        </w:rPr>
        <w:t xml:space="preserve"> </w:t>
      </w:r>
      <w:r w:rsidR="00A1311C" w:rsidRPr="00A1311C">
        <w:rPr>
          <w:rFonts w:eastAsia="Times New Roman"/>
        </w:rPr>
        <w:t xml:space="preserve">Pojęcie służebności </w:t>
      </w:r>
      <w:proofErr w:type="spellStart"/>
      <w:r w:rsidR="00A1311C" w:rsidRPr="00A1311C">
        <w:rPr>
          <w:rFonts w:eastAsia="Times New Roman"/>
        </w:rPr>
        <w:t>przesyłu</w:t>
      </w:r>
      <w:proofErr w:type="spellEnd"/>
      <w:r w:rsidR="00A1311C" w:rsidRPr="00A1311C">
        <w:rPr>
          <w:rFonts w:eastAsia="Times New Roman"/>
        </w:rPr>
        <w:t xml:space="preserve"> unormowane jest w artykułach 3051 do 3054 Kodeksu Cywilnego. Jest to prawo polegające na obciążeniu nieruchomości na rzecz przedsiębiorcy, który zamierza wybudować lub którego własność stanowią urządzenia, o których mowa w art. 49 § 1 Kodeksu Cywilnego. Jest prawem polegającym na tym, że przedsiębiorca może korzystać w oznaczonym zakresie z nieruchomości obciążonej, zgodnie z przeznaczeniem tych urządzeń.</w:t>
      </w:r>
      <w:r w:rsidR="00A1311C">
        <w:rPr>
          <w:rFonts w:eastAsia="Times New Roman"/>
        </w:rPr>
        <w:t xml:space="preserve"> </w:t>
      </w:r>
      <w:r w:rsidR="00A1311C" w:rsidRPr="00A1311C">
        <w:rPr>
          <w:rFonts w:eastAsia="Times New Roman"/>
        </w:rPr>
        <w:t xml:space="preserve">Podjęcie Uchwały przez Radę Miejską w Serocku w sprawie ustanowienia ograniczonego prawa rzeczowego na rzecz spółki PGE Dystrybucja S. A. z siedzibą w Lublinie oraz jej następców prawnych, tj. odpłatnej służebności </w:t>
      </w:r>
      <w:proofErr w:type="spellStart"/>
      <w:r w:rsidR="00A1311C" w:rsidRPr="00A1311C">
        <w:rPr>
          <w:rFonts w:eastAsia="Times New Roman"/>
        </w:rPr>
        <w:t>przesyłu</w:t>
      </w:r>
      <w:proofErr w:type="spellEnd"/>
      <w:r w:rsidR="00A1311C" w:rsidRPr="00A1311C">
        <w:rPr>
          <w:rFonts w:eastAsia="Times New Roman"/>
        </w:rPr>
        <w:t xml:space="preserve"> jest podyktowane faktem, że na nieruchomościach gminnych wybudowane zostały lub będą w najbliższym czasie urządzenia infrastruktury technicznej należące do ww. spółki.</w:t>
      </w:r>
      <w:r w:rsidR="00A1311C">
        <w:rPr>
          <w:rFonts w:eastAsia="Times New Roman"/>
        </w:rPr>
        <w:t xml:space="preserve"> </w:t>
      </w:r>
      <w:r w:rsidR="00A1311C" w:rsidRPr="00A1311C">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A1311C">
        <w:rPr>
          <w:rFonts w:eastAsia="Times New Roman"/>
        </w:rPr>
        <w:t xml:space="preserve"> </w:t>
      </w:r>
      <w:r w:rsidR="00A1311C" w:rsidRPr="00A1311C">
        <w:rPr>
          <w:rFonts w:eastAsia="Times New Roman"/>
        </w:rPr>
        <w:t>Przebieg służebności ustalony zostanie w sposób, który będzie jedynie w minimalnym stopniu ograniczał korzystanie z nieruchomości gminnej.</w:t>
      </w:r>
      <w:r w:rsidR="00A1311C">
        <w:rPr>
          <w:rFonts w:eastAsia="Times New Roman"/>
        </w:rPr>
        <w:t xml:space="preserve"> </w:t>
      </w:r>
      <w:r w:rsidR="00A1311C" w:rsidRPr="00A1311C">
        <w:rPr>
          <w:rFonts w:eastAsia="Times New Roman"/>
        </w:rPr>
        <w:t xml:space="preserve">Ustanowienie służebności </w:t>
      </w:r>
      <w:proofErr w:type="spellStart"/>
      <w:r w:rsidR="00A1311C" w:rsidRPr="00A1311C">
        <w:rPr>
          <w:rFonts w:eastAsia="Times New Roman"/>
        </w:rPr>
        <w:t>przesyłu</w:t>
      </w:r>
      <w:proofErr w:type="spellEnd"/>
      <w:r w:rsidR="00A1311C" w:rsidRPr="00A1311C">
        <w:rPr>
          <w:rFonts w:eastAsia="Times New Roman"/>
        </w:rPr>
        <w:t xml:space="preserve"> pozwoli również na uniknięcie w przyszłości sporów prawnych dotyczących statusu prawnego urządzeń przesyłowych budowanych przez PGE Dystrybucja S. A. z siedzibą w Lublinie.</w:t>
      </w:r>
      <w:r w:rsidR="00A1311C">
        <w:rPr>
          <w:rFonts w:eastAsia="Times New Roman"/>
        </w:rPr>
        <w:t xml:space="preserve"> </w:t>
      </w:r>
      <w:r w:rsidR="00A1311C" w:rsidRPr="00A1311C">
        <w:rPr>
          <w:rFonts w:eastAsia="Times New Roman"/>
        </w:rPr>
        <w:t xml:space="preserve">W oświadczeniu w formie aktu notarialnego o ustanowieniu służebności </w:t>
      </w:r>
      <w:proofErr w:type="spellStart"/>
      <w:r w:rsidR="00A1311C" w:rsidRPr="00A1311C">
        <w:rPr>
          <w:rFonts w:eastAsia="Times New Roman"/>
        </w:rPr>
        <w:t>przesyłu</w:t>
      </w:r>
      <w:proofErr w:type="spellEnd"/>
      <w:r w:rsidR="00A1311C" w:rsidRPr="00A1311C">
        <w:rPr>
          <w:rFonts w:eastAsia="Times New Roman"/>
        </w:rPr>
        <w:t xml:space="preserve">, której integralną część będzie stanowiła mapa określająca zakres służebności </w:t>
      </w:r>
      <w:proofErr w:type="spellStart"/>
      <w:r w:rsidR="00A1311C" w:rsidRPr="00A1311C">
        <w:rPr>
          <w:rFonts w:eastAsia="Times New Roman"/>
        </w:rPr>
        <w:t>przesyłu</w:t>
      </w:r>
      <w:proofErr w:type="spellEnd"/>
      <w:r w:rsidR="00A1311C" w:rsidRPr="00A1311C">
        <w:rPr>
          <w:rFonts w:eastAsia="Times New Roman"/>
        </w:rPr>
        <w:t>,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2BAEE1D8" w14:textId="55D8B29E" w:rsidR="00A476B2" w:rsidRDefault="00A476B2" w:rsidP="00A1311C">
      <w:pPr>
        <w:spacing w:after="240"/>
        <w:divId w:val="1681617811"/>
        <w:rPr>
          <w:rFonts w:eastAsia="Times New Roman"/>
        </w:rPr>
      </w:pPr>
      <w:r w:rsidRPr="00A476B2">
        <w:rPr>
          <w:rFonts w:eastAsia="Times New Roman"/>
        </w:rPr>
        <w:t>Przewodniczący Rady Mariusz Rosiński poinformował, że na posiedzeniu wspólnym Komisji projekt uchwały został zaopiniowany pozytywnie.</w:t>
      </w:r>
    </w:p>
    <w:p w14:paraId="0F53BE03" w14:textId="181D32DB" w:rsidR="00A1311C" w:rsidRDefault="00B12746" w:rsidP="00A1311C">
      <w:pPr>
        <w:spacing w:after="240"/>
        <w:divId w:val="1681617811"/>
        <w:rPr>
          <w:rFonts w:eastAsia="Times New Roman"/>
          <w:b/>
          <w:bCs/>
        </w:rPr>
      </w:pP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w:t>
      </w:r>
      <w:proofErr w:type="spellStart"/>
      <w:r>
        <w:rPr>
          <w:rFonts w:eastAsia="Times New Roman"/>
        </w:rPr>
        <w:t>przesyłu</w:t>
      </w:r>
      <w:proofErr w:type="spellEnd"/>
      <w:r>
        <w:rPr>
          <w:rFonts w:eastAsia="Times New Roman"/>
        </w:rPr>
        <w:t xml:space="preserve"> na rzecz PGE Dystrybucja S. A. z siedzibą w Lublinie.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r>
      <w:r>
        <w:rPr>
          <w:rFonts w:eastAsia="Times New Roman"/>
        </w:rPr>
        <w:lastRenderedPageBreak/>
        <w:t xml:space="preserve">Marek Biliński, Krzysztof Bońkowski,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r>
    </w:p>
    <w:p w14:paraId="25E7F834" w14:textId="32CA19B9" w:rsidR="00A0510D" w:rsidRDefault="00000000" w:rsidP="00A1311C">
      <w:pPr>
        <w:spacing w:after="240"/>
        <w:divId w:val="1681617811"/>
        <w:rPr>
          <w:rFonts w:eastAsia="Times New Roman"/>
        </w:rPr>
      </w:pPr>
      <w:r>
        <w:rPr>
          <w:rFonts w:eastAsia="Times New Roman"/>
          <w:b/>
          <w:bCs/>
        </w:rPr>
        <w:t xml:space="preserve">Uchwała nr </w:t>
      </w:r>
      <w:r w:rsidR="00A1311C" w:rsidRPr="00A1311C">
        <w:rPr>
          <w:rFonts w:eastAsia="Times New Roman"/>
          <w:b/>
          <w:bCs/>
        </w:rPr>
        <w:t>620/</w:t>
      </w:r>
      <w:r>
        <w:rPr>
          <w:rFonts w:eastAsia="Times New Roman"/>
          <w:b/>
          <w:bCs/>
        </w:rPr>
        <w:t>LVIII/2022</w:t>
      </w:r>
    </w:p>
    <w:p w14:paraId="07F4F4E4" w14:textId="77777777" w:rsidR="00A476B2" w:rsidRDefault="00000000" w:rsidP="00051977">
      <w:pPr>
        <w:spacing w:after="240"/>
        <w:rPr>
          <w:rFonts w:eastAsia="Times New Roman"/>
        </w:rPr>
      </w:pPr>
      <w:r w:rsidRPr="005F0771">
        <w:rPr>
          <w:rFonts w:eastAsia="Times New Roman"/>
          <w:b/>
          <w:bCs/>
        </w:rPr>
        <w:t>10. Rozpatrzenie projektu uchwały w sprawie nadania nazw drogom położonym w miejscowości Karolino.</w:t>
      </w:r>
      <w:r w:rsidRPr="005F0771">
        <w:rPr>
          <w:rFonts w:eastAsia="Times New Roman"/>
          <w:b/>
          <w:bCs/>
        </w:rPr>
        <w:br/>
      </w:r>
      <w:r>
        <w:rPr>
          <w:rFonts w:eastAsia="Times New Roman"/>
        </w:rPr>
        <w:br/>
      </w:r>
      <w:r w:rsidR="00051977" w:rsidRPr="00051977">
        <w:rPr>
          <w:rFonts w:eastAsia="Times New Roman"/>
        </w:rPr>
        <w:t>Projekt uchwały przedstawił Kierownik Referatu Gospodarki Gruntami, Planowania Przestrzennego i Rozwoju Pan Jakub Szymański.</w:t>
      </w:r>
      <w:r w:rsidR="00051977">
        <w:rPr>
          <w:rFonts w:eastAsia="Times New Roman"/>
        </w:rPr>
        <w:t xml:space="preserve"> </w:t>
      </w:r>
      <w:r w:rsidR="00051977" w:rsidRPr="00051977">
        <w:rPr>
          <w:rFonts w:eastAsia="Times New Roman"/>
        </w:rPr>
        <w:t>Wnioskiem z dnia 04.09.2022 r. właściciel działek, położonych w obrębie Karolino, oznaczonych w ewidencji gruntów jako działki nr 84/47, 84/34 i 84/21, zwrócili się z prośbą o nadanie im nazw: ul. Kwiatu Jabłoni, ul. Szarej Renety, ul. Antonówki.</w:t>
      </w:r>
      <w:r w:rsidR="00051977">
        <w:rPr>
          <w:rFonts w:eastAsia="Times New Roman"/>
        </w:rPr>
        <w:t xml:space="preserve"> </w:t>
      </w:r>
      <w:r w:rsidR="00051977" w:rsidRPr="00051977">
        <w:rPr>
          <w:rFonts w:eastAsia="Times New Roman"/>
        </w:rPr>
        <w:t>Nazwy ul. Kwiatu Jabłoni, ul. Szarej Renety, ul. Antonówki nie występują na terenie gminy Miasto i Gmina Serock.</w:t>
      </w:r>
      <w:r w:rsidR="00051977">
        <w:rPr>
          <w:rFonts w:eastAsia="Times New Roman"/>
        </w:rPr>
        <w:t xml:space="preserve"> </w:t>
      </w:r>
      <w:r w:rsidR="00051977" w:rsidRPr="00051977">
        <w:rPr>
          <w:rFonts w:eastAsia="Times New Roman"/>
        </w:rPr>
        <w:t>Przebieg dróg został przedstawiony na załączniku graficznym do niniejszej uchwały.</w:t>
      </w:r>
      <w:r w:rsidR="00051977">
        <w:rPr>
          <w:rFonts w:eastAsia="Times New Roman"/>
        </w:rPr>
        <w:t xml:space="preserve"> </w:t>
      </w:r>
      <w:r w:rsidR="00051977" w:rsidRPr="00051977">
        <w:rPr>
          <w:rFonts w:eastAsia="Times New Roman"/>
        </w:rPr>
        <w:t>Nadanie nazw przedmiotowym drogom podyktowane jest zapewnieniem ładu przestrzennego oraz uporządkowaniem numeracji budynków. Drogi położone są na terenie o rozwijającej się zabudowie jednorodzinnej, dlatego wcześniejsze uregulowanie kwestii nazewnictwa pozwoli na uniknięcie problemów z numeracją porządkową w przyszłości.</w:t>
      </w:r>
      <w:r w:rsidR="00051977">
        <w:rPr>
          <w:rFonts w:eastAsia="Times New Roman"/>
        </w:rPr>
        <w:t xml:space="preserve"> </w:t>
      </w:r>
      <w:r w:rsidR="00051977" w:rsidRPr="00051977">
        <w:rPr>
          <w:rFonts w:eastAsia="Times New Roman"/>
        </w:rPr>
        <w:t>Zgodnie z art. 18 ust. 2 pkt 13 ustawy z dnia 8 marca 1990 r. o samorządzie gminnym (Dz. U. z 2022 r. poz. 559) podejmowanie uchwał w sprawach nazw ulic i placów będących drogami publicznymi lub nazw dróg wewnętrznych w rozumieniu ustawy z 21 marca 1985 r. o drogach publicznych (Dz. U. z 2021 r. poz. 1376)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p>
    <w:p w14:paraId="4F299B50" w14:textId="157485A6" w:rsidR="00A0510D" w:rsidRDefault="00A476B2" w:rsidP="00051977">
      <w:pPr>
        <w:spacing w:after="240"/>
        <w:rPr>
          <w:rFonts w:eastAsia="Times New Roman"/>
        </w:rPr>
      </w:pPr>
      <w:r w:rsidRPr="00A476B2">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nazw drogom położonym w miejscowości Karolino.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xml:space="preserve">, </w:t>
      </w:r>
      <w:r w:rsidR="00000000">
        <w:rPr>
          <w:rFonts w:eastAsia="Times New Roman"/>
        </w:rPr>
        <w:lastRenderedPageBreak/>
        <w:t>Wiesław Winnicki, Krzysztof Zakolski</w:t>
      </w:r>
      <w:r w:rsidR="00000000">
        <w:rPr>
          <w:rFonts w:eastAsia="Times New Roman"/>
        </w:rPr>
        <w:br/>
      </w:r>
    </w:p>
    <w:p w14:paraId="0A381D4A" w14:textId="26E389AE" w:rsidR="00A0510D" w:rsidRDefault="00000000">
      <w:pPr>
        <w:divId w:val="1879122555"/>
        <w:rPr>
          <w:rFonts w:eastAsia="Times New Roman"/>
        </w:rPr>
      </w:pPr>
      <w:r>
        <w:rPr>
          <w:rFonts w:eastAsia="Times New Roman"/>
          <w:b/>
          <w:bCs/>
        </w:rPr>
        <w:t xml:space="preserve">Uchwała nr </w:t>
      </w:r>
      <w:r w:rsidR="00051977" w:rsidRPr="00051977">
        <w:rPr>
          <w:rFonts w:eastAsia="Times New Roman"/>
          <w:b/>
          <w:bCs/>
        </w:rPr>
        <w:t>621/</w:t>
      </w:r>
      <w:r>
        <w:rPr>
          <w:rFonts w:eastAsia="Times New Roman"/>
          <w:b/>
          <w:bCs/>
        </w:rPr>
        <w:t>LVIII/2022</w:t>
      </w:r>
    </w:p>
    <w:p w14:paraId="1DC7E745" w14:textId="77777777" w:rsidR="00544EBF" w:rsidRDefault="00544EBF">
      <w:pPr>
        <w:spacing w:after="240"/>
        <w:rPr>
          <w:rFonts w:eastAsia="Times New Roman"/>
        </w:rPr>
      </w:pPr>
    </w:p>
    <w:p w14:paraId="54F29911" w14:textId="77777777" w:rsidR="00796FF9" w:rsidRDefault="00000000" w:rsidP="00EC5515">
      <w:pPr>
        <w:spacing w:after="240"/>
        <w:rPr>
          <w:rFonts w:eastAsia="Times New Roman"/>
        </w:rPr>
      </w:pPr>
      <w:r w:rsidRPr="00544EBF">
        <w:rPr>
          <w:rFonts w:eastAsia="Times New Roman"/>
          <w:b/>
          <w:bCs/>
        </w:rPr>
        <w:t>11. Rozpatrzenie projektu uchwały w sprawie wydzierżawienia nieruchomości – część działki nr 663/1 obręb Nowa Wieś</w:t>
      </w:r>
      <w:r w:rsidRPr="00544EBF">
        <w:rPr>
          <w:rFonts w:eastAsia="Times New Roman"/>
          <w:b/>
          <w:bCs/>
        </w:rPr>
        <w:br/>
      </w:r>
      <w:r>
        <w:rPr>
          <w:rFonts w:eastAsia="Times New Roman"/>
        </w:rPr>
        <w:br/>
      </w:r>
      <w:r w:rsidR="00CB4510" w:rsidRPr="00CB4510">
        <w:rPr>
          <w:rFonts w:eastAsia="Times New Roman"/>
        </w:rPr>
        <w:t>Projekt uchwały</w:t>
      </w:r>
      <w:r w:rsidR="00EC5515">
        <w:rPr>
          <w:rFonts w:eastAsia="Times New Roman"/>
        </w:rPr>
        <w:t xml:space="preserve"> oraz </w:t>
      </w:r>
      <w:r w:rsidR="00B57FA8">
        <w:rPr>
          <w:rFonts w:eastAsia="Times New Roman"/>
        </w:rPr>
        <w:t>autopoprawkę</w:t>
      </w:r>
      <w:r w:rsidR="00CB4510" w:rsidRPr="00CB4510">
        <w:rPr>
          <w:rFonts w:eastAsia="Times New Roman"/>
        </w:rPr>
        <w:t xml:space="preserve"> przedstawił Kierownik Referatu Gospodarki Gruntami, Planowania Przestrzennego i Rozwoju Pan Jakub Szymański.</w:t>
      </w:r>
      <w:r w:rsidR="00EC5515">
        <w:rPr>
          <w:rFonts w:eastAsia="Times New Roman"/>
        </w:rPr>
        <w:t xml:space="preserve"> </w:t>
      </w:r>
      <w:proofErr w:type="spellStart"/>
      <w:r w:rsidR="00EC5515" w:rsidRPr="00EC5515">
        <w:rPr>
          <w:rFonts w:eastAsia="Times New Roman"/>
        </w:rPr>
        <w:t>Emitel</w:t>
      </w:r>
      <w:proofErr w:type="spellEnd"/>
      <w:r w:rsidR="00EC5515" w:rsidRPr="00EC5515">
        <w:rPr>
          <w:rFonts w:eastAsia="Times New Roman"/>
        </w:rPr>
        <w:t xml:space="preserve"> S.A. z siedzibą w Warszawie złożyła wniosek o wydzierżawienie części działki nr 663/1 obręb Nowa Wieś w celu usytuowania stacji bazowej dla potrzeb świadczenia usług telekomunikacyjnych. Wnioskodawca wyraża wolę użytkowania gruntu przez 16 lat.</w:t>
      </w:r>
      <w:r w:rsidR="00EC5515">
        <w:rPr>
          <w:rFonts w:eastAsia="Times New Roman"/>
        </w:rPr>
        <w:t xml:space="preserve"> </w:t>
      </w:r>
      <w:r w:rsidR="00EC5515" w:rsidRPr="00EC5515">
        <w:rPr>
          <w:rFonts w:eastAsia="Times New Roman"/>
        </w:rPr>
        <w:t xml:space="preserve">Zawarcie niniejszej umowy pozwoli na rozwiązanie problemów telekomunikacyjnych na obszarze miejscowości </w:t>
      </w:r>
      <w:proofErr w:type="spellStart"/>
      <w:r w:rsidR="00EC5515" w:rsidRPr="00EC5515">
        <w:rPr>
          <w:rFonts w:eastAsia="Times New Roman"/>
        </w:rPr>
        <w:t>Cupel</w:t>
      </w:r>
      <w:proofErr w:type="spellEnd"/>
      <w:r w:rsidR="00EC5515" w:rsidRPr="00EC5515">
        <w:rPr>
          <w:rFonts w:eastAsia="Times New Roman"/>
        </w:rPr>
        <w:t>, Kania Nowa, Kania Polska i Nowa Wieś, w szczególności poprawiając dostęp do usług komórkowych i internetowych.</w:t>
      </w:r>
      <w:r w:rsidR="00EC5515">
        <w:rPr>
          <w:rFonts w:eastAsia="Times New Roman"/>
        </w:rPr>
        <w:t xml:space="preserve"> </w:t>
      </w:r>
      <w:r w:rsidR="00EC5515" w:rsidRPr="00EC5515">
        <w:rPr>
          <w:rFonts w:eastAsia="Times New Roman"/>
        </w:rPr>
        <w:t>W świetle przepisu art. 18 ust. 2 pkt 9 lit. „a” ustawy o samorządzie gminnym w przypadku, gdy strony zawierają umowę na czas dłuższy niż 3 lata lub na czas nieoznaczony, konieczne jest podjęcie uchwały w sprawie wyrażenia zgody na wydzierżawienie nieruchomości.</w:t>
      </w:r>
      <w:r w:rsidR="00EC5515">
        <w:rPr>
          <w:rFonts w:eastAsia="Times New Roman"/>
        </w:rPr>
        <w:t xml:space="preserve"> </w:t>
      </w:r>
      <w:r w:rsidR="00EC5515" w:rsidRPr="00EC5515">
        <w:rPr>
          <w:rFonts w:eastAsia="Times New Roman"/>
        </w:rPr>
        <w:t>Zgodnie z §37 ust. 4 ustawy o gospodarce nieruchomościami wojewoda albo odpowiednia rada lub sejmik mogą wyrazić zgodę na odstąpienie od obowiązku przetargowego trybu zawarcia tych umów.</w:t>
      </w:r>
      <w:r w:rsidR="00EC5515">
        <w:rPr>
          <w:rFonts w:eastAsia="Times New Roman"/>
        </w:rPr>
        <w:t xml:space="preserve"> </w:t>
      </w:r>
      <w:r w:rsidR="00EC5515" w:rsidRPr="00EC5515">
        <w:rPr>
          <w:rFonts w:eastAsia="Times New Roman"/>
        </w:rPr>
        <w:t>Z uwagi na dochody gminy uzyskiwane za dzierżawę gruntu zasadne jest począwszy od dnia zawarcie umowy dzierżawy dotyczącej ww. nieruchomości.</w:t>
      </w:r>
    </w:p>
    <w:p w14:paraId="25C84F77" w14:textId="1154E463" w:rsidR="00A0510D" w:rsidRDefault="00796FF9" w:rsidP="00EC5515">
      <w:pPr>
        <w:spacing w:after="240"/>
        <w:rPr>
          <w:rFonts w:eastAsia="Times New Roman"/>
        </w:rPr>
      </w:pPr>
      <w:r w:rsidRPr="00796FF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Krzysztof Zakolski</w:t>
      </w:r>
      <w:r w:rsidR="00000000">
        <w:rPr>
          <w:rFonts w:eastAsia="Times New Roman"/>
        </w:rPr>
        <w:br/>
        <w:t>- Krzysztof Bońkowski</w:t>
      </w:r>
      <w:r w:rsidR="00000000">
        <w:rPr>
          <w:rFonts w:eastAsia="Times New Roman"/>
        </w:rPr>
        <w:br/>
        <w:t>- Artur Borkowski</w:t>
      </w:r>
      <w:r w:rsidR="00000000">
        <w:rPr>
          <w:rFonts w:eastAsia="Times New Roman"/>
        </w:rPr>
        <w:br/>
        <w:t>- Sławomir Osiwała</w:t>
      </w:r>
      <w:r w:rsidR="00000000">
        <w:rPr>
          <w:rFonts w:eastAsia="Times New Roman"/>
        </w:rPr>
        <w:br/>
        <w:t>- Artur Borkowski</w:t>
      </w:r>
      <w:r w:rsidR="00000000">
        <w:rPr>
          <w:rFonts w:eastAsia="Times New Roman"/>
        </w:rPr>
        <w:br/>
        <w:t>- Artur Borkowski</w:t>
      </w:r>
      <w:r w:rsidR="00000000">
        <w:rPr>
          <w:rFonts w:eastAsia="Times New Roman"/>
        </w:rPr>
        <w:br/>
        <w:t>- Jakub Szymański</w:t>
      </w:r>
      <w:r w:rsidR="00000000">
        <w:rPr>
          <w:rFonts w:eastAsia="Times New Roman"/>
        </w:rPr>
        <w:br/>
        <w:t>- Mariusz Rosiński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autopoprawki do projektu uchwały w sprawie wydzierżawienia nieruchomości – część działki nr 663/1 obręb Nowa Wieś.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w:t>
      </w:r>
      <w:r w:rsidR="00000000">
        <w:rPr>
          <w:rFonts w:eastAsia="Times New Roman"/>
        </w:rPr>
        <w:lastRenderedPageBreak/>
        <w:t xml:space="preserve">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wydzierżawienia nieruchomości – część działki nr 663/1 obręb Nowa Wieś.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0, WSTRZYMUJĘ SIĘ: 1,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t>WSTRZYMUJĘ SIĘ (1)</w:t>
      </w:r>
      <w:r w:rsidR="00000000">
        <w:rPr>
          <w:rFonts w:eastAsia="Times New Roman"/>
        </w:rPr>
        <w:br/>
        <w:t>Krzysztof Bońkowski</w:t>
      </w:r>
      <w:r w:rsidR="00000000">
        <w:rPr>
          <w:rFonts w:eastAsia="Times New Roman"/>
        </w:rPr>
        <w:br/>
      </w:r>
    </w:p>
    <w:p w14:paraId="109D48D2" w14:textId="2B5906F5" w:rsidR="00A0510D" w:rsidRDefault="00000000">
      <w:pPr>
        <w:divId w:val="1777165577"/>
        <w:rPr>
          <w:rFonts w:eastAsia="Times New Roman"/>
        </w:rPr>
      </w:pPr>
      <w:r>
        <w:rPr>
          <w:rFonts w:eastAsia="Times New Roman"/>
          <w:b/>
          <w:bCs/>
        </w:rPr>
        <w:t xml:space="preserve">Uchwała nr </w:t>
      </w:r>
      <w:r w:rsidR="007049BD" w:rsidRPr="007049BD">
        <w:rPr>
          <w:rFonts w:eastAsia="Times New Roman"/>
          <w:b/>
          <w:bCs/>
        </w:rPr>
        <w:t>622/</w:t>
      </w:r>
      <w:r>
        <w:rPr>
          <w:rFonts w:eastAsia="Times New Roman"/>
          <w:b/>
          <w:bCs/>
        </w:rPr>
        <w:t>LVIII/2022</w:t>
      </w:r>
    </w:p>
    <w:p w14:paraId="6E1C2D78" w14:textId="77777777" w:rsidR="00796FF9" w:rsidRDefault="00000000" w:rsidP="00887BE7">
      <w:pPr>
        <w:spacing w:after="240"/>
        <w:rPr>
          <w:rFonts w:eastAsia="Times New Roman"/>
        </w:rPr>
      </w:pPr>
      <w:r>
        <w:rPr>
          <w:rFonts w:eastAsia="Times New Roman"/>
        </w:rPr>
        <w:br/>
      </w:r>
      <w:r>
        <w:rPr>
          <w:rFonts w:eastAsia="Times New Roman"/>
        </w:rPr>
        <w:br/>
      </w:r>
      <w:r w:rsidRPr="00482ADB">
        <w:rPr>
          <w:rFonts w:eastAsia="Times New Roman"/>
          <w:b/>
          <w:bCs/>
        </w:rPr>
        <w:t>12. Rozpatrzenie projektu uchwały zmieniającej uchwałę nr 601/LVI/2022 Rady Miejskiej w Serocku z dnia 31 sierpnia 2022 r. w sprawie przystąpienia do sporządzenia zmiany Studium uwarunkowań i kierunków zagospodarowania przestrzennego Miasta i Gminy Serock.</w:t>
      </w:r>
      <w:r>
        <w:rPr>
          <w:rFonts w:eastAsia="Times New Roman"/>
        </w:rPr>
        <w:br/>
      </w:r>
      <w:r>
        <w:rPr>
          <w:rFonts w:eastAsia="Times New Roman"/>
        </w:rPr>
        <w:br/>
      </w:r>
      <w:r w:rsidR="00861482" w:rsidRPr="00861482">
        <w:rPr>
          <w:rFonts w:eastAsia="Times New Roman"/>
        </w:rPr>
        <w:t>Projekt uchwały przedstawił Kierownik Referatu Gospodarki Gruntami, Planowania Przestrzennego i Rozwoju Pan Jakub Szymański.</w:t>
      </w:r>
      <w:r w:rsidR="00861482">
        <w:rPr>
          <w:rFonts w:eastAsia="Times New Roman"/>
        </w:rPr>
        <w:t xml:space="preserve"> </w:t>
      </w:r>
      <w:r w:rsidR="00887BE7" w:rsidRPr="00887BE7">
        <w:rPr>
          <w:rFonts w:eastAsia="Times New Roman"/>
        </w:rPr>
        <w:t>Niniejsza uchwała zmienia uchwałę nr 601/LVI/2022 Rady Miejskiej w Serocku z dnia 31 sierpnia 2022 r. dotyczącej przystąpienia do sporządzenia zmiany Studium uwarunkowań i kierunków zagospodarowania przestrzennego Miasta i Gminy Serock. Zmiana spowoduje rozszerzenie zakresu prac planistycznych o kolejne obszary ukierunkowane na stworzenie warunków do rozwoju odnawialnych źródeł energii.</w:t>
      </w:r>
      <w:r w:rsidR="00887BE7">
        <w:rPr>
          <w:rFonts w:eastAsia="Times New Roman"/>
        </w:rPr>
        <w:t xml:space="preserve"> </w:t>
      </w:r>
      <w:r w:rsidR="00887BE7" w:rsidRPr="00887BE7">
        <w:rPr>
          <w:rFonts w:eastAsia="Times New Roman"/>
        </w:rPr>
        <w:t>Konieczność rozszerzenia zakresu zmiany wynika z kolejnych wniosków złożonych po podjęciu uchwały intencyjnej.</w:t>
      </w:r>
      <w:r w:rsidR="00887BE7">
        <w:rPr>
          <w:rFonts w:eastAsia="Times New Roman"/>
        </w:rPr>
        <w:t xml:space="preserve"> </w:t>
      </w:r>
      <w:r w:rsidR="00887BE7" w:rsidRPr="00887BE7">
        <w:rPr>
          <w:rFonts w:eastAsia="Times New Roman"/>
        </w:rPr>
        <w:t>Aktualnie obowiązujące studium przewiduje możliwość lokalizowania dużych instalacji do pozyskiwania OZE w rejonie ul. Zakroczymskiej i na terenie nieczynnego składowiska odpadów w Dębe. Obszary te są niewystarczające do zabezpieczenia potrzeb energetycznych gminy i lokalnej społeczności, a także działających na terenie miasta i gminy przedsiębiorców.</w:t>
      </w:r>
      <w:r w:rsidR="00887BE7">
        <w:rPr>
          <w:rFonts w:eastAsia="Times New Roman"/>
        </w:rPr>
        <w:t xml:space="preserve"> </w:t>
      </w:r>
      <w:r w:rsidR="00887BE7" w:rsidRPr="00887BE7">
        <w:rPr>
          <w:rFonts w:eastAsia="Times New Roman"/>
        </w:rPr>
        <w:t>W związku z rosnącym zainteresowaniem OZE oraz zapowiedziami o podwyżkach energii elektrycznej zasadnym jest rozszerzenie zakresu prac w ramach już podjętej procedury planistycznej.</w:t>
      </w:r>
    </w:p>
    <w:p w14:paraId="7CFF69CA" w14:textId="54969D69" w:rsidR="00A0510D" w:rsidRDefault="00796FF9" w:rsidP="00887BE7">
      <w:pPr>
        <w:spacing w:after="240"/>
        <w:rPr>
          <w:rFonts w:eastAsia="Times New Roman"/>
        </w:rPr>
      </w:pPr>
      <w:r w:rsidRPr="00796FF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Krzysztof Bońkowski</w:t>
      </w:r>
      <w:r w:rsidR="00000000">
        <w:rPr>
          <w:rFonts w:eastAsia="Times New Roman"/>
        </w:rPr>
        <w:br/>
        <w:t>- Artur Borkowski</w:t>
      </w:r>
      <w:r w:rsidR="00000000">
        <w:rPr>
          <w:rFonts w:eastAsia="Times New Roman"/>
        </w:rPr>
        <w:br/>
      </w:r>
      <w:r w:rsidR="00000000">
        <w:rPr>
          <w:rFonts w:eastAsia="Times New Roman"/>
        </w:rPr>
        <w:lastRenderedPageBreak/>
        <w:br/>
      </w:r>
      <w:r w:rsidR="00000000">
        <w:rPr>
          <w:rFonts w:eastAsia="Times New Roman"/>
          <w:b/>
          <w:bCs/>
          <w:u w:val="single"/>
        </w:rPr>
        <w:t>Głosowano w sprawie:</w:t>
      </w:r>
      <w:r w:rsidR="00000000">
        <w:rPr>
          <w:rFonts w:eastAsia="Times New Roman"/>
        </w:rPr>
        <w:br/>
        <w:t xml:space="preserve">Rozpatrzenie projektu uchwały zmieniającej uchwałę nr 601/LVI/2022 Rady Miejskiej w Serocku z dnia 31 sierpnia 2022 r. w sprawie przystąpienia do sporządzenia zmiany Studium uwarunkowań i kierunków zagospodarowania przestrzennego Miasta i Gminy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p>
    <w:p w14:paraId="6D8A71DA" w14:textId="77B69358" w:rsidR="00A0510D" w:rsidRDefault="00000000">
      <w:pPr>
        <w:divId w:val="1064108057"/>
        <w:rPr>
          <w:rFonts w:eastAsia="Times New Roman"/>
        </w:rPr>
      </w:pPr>
      <w:r>
        <w:rPr>
          <w:rFonts w:eastAsia="Times New Roman"/>
          <w:b/>
          <w:bCs/>
        </w:rPr>
        <w:t xml:space="preserve">Uchwała nr </w:t>
      </w:r>
      <w:r w:rsidR="00D463DD" w:rsidRPr="00D463DD">
        <w:rPr>
          <w:rFonts w:eastAsia="Times New Roman"/>
          <w:b/>
          <w:bCs/>
        </w:rPr>
        <w:t>623/</w:t>
      </w:r>
      <w:r>
        <w:rPr>
          <w:rFonts w:eastAsia="Times New Roman"/>
          <w:b/>
          <w:bCs/>
        </w:rPr>
        <w:t>LVIII/2022</w:t>
      </w:r>
    </w:p>
    <w:p w14:paraId="7224D7FC" w14:textId="77777777" w:rsidR="00796FF9" w:rsidRDefault="00000000" w:rsidP="00B57FA8">
      <w:pPr>
        <w:spacing w:after="240"/>
        <w:rPr>
          <w:rFonts w:eastAsia="Times New Roman"/>
        </w:rPr>
      </w:pPr>
      <w:r>
        <w:rPr>
          <w:rFonts w:eastAsia="Times New Roman"/>
        </w:rPr>
        <w:br/>
      </w:r>
      <w:r>
        <w:rPr>
          <w:rFonts w:eastAsia="Times New Roman"/>
        </w:rPr>
        <w:br/>
      </w:r>
      <w:r w:rsidRPr="00A146D7">
        <w:rPr>
          <w:rFonts w:eastAsia="Times New Roman"/>
          <w:b/>
          <w:bCs/>
        </w:rPr>
        <w:t>13. Rozpatrzenie projektu uchwały w sprawie określenia wysokości stawek podatku od nieruchomości i inkasa.</w:t>
      </w:r>
      <w:r w:rsidRPr="00A146D7">
        <w:rPr>
          <w:rFonts w:eastAsia="Times New Roman"/>
          <w:b/>
          <w:bCs/>
        </w:rPr>
        <w:br/>
      </w:r>
      <w:r>
        <w:rPr>
          <w:rFonts w:eastAsia="Times New Roman"/>
        </w:rPr>
        <w:br/>
      </w:r>
      <w:bookmarkStart w:id="0" w:name="_Hlk120268446"/>
      <w:r w:rsidR="00B57FA8" w:rsidRPr="00B57FA8">
        <w:rPr>
          <w:rFonts w:eastAsia="Times New Roman"/>
        </w:rPr>
        <w:t>Projekt uchwały oraz autopoprawkę przedstawił</w:t>
      </w:r>
      <w:r w:rsidR="00B57FA8">
        <w:rPr>
          <w:rFonts w:eastAsia="Times New Roman"/>
        </w:rPr>
        <w:t xml:space="preserve">a Skarbnik Miasta i Gminy Serock Pani Monika Ordak. </w:t>
      </w:r>
      <w:bookmarkEnd w:id="0"/>
      <w:r w:rsidR="00B57FA8" w:rsidRPr="00B57FA8">
        <w:rPr>
          <w:rFonts w:eastAsia="Times New Roman"/>
        </w:rPr>
        <w:t>W myśl art. 20 ust. 1 ustawy z dnia 12 stycznia 1991 r. o podatkach i opłatach lokalnych (Dz. U. z 2022 r., poz. 1452 z późn.zm.)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 poprzedniego.</w:t>
      </w:r>
      <w:r w:rsidR="00B57FA8">
        <w:rPr>
          <w:rFonts w:eastAsia="Times New Roman"/>
        </w:rPr>
        <w:t xml:space="preserve"> </w:t>
      </w:r>
      <w:r w:rsidR="00B57FA8" w:rsidRPr="00B57FA8">
        <w:rPr>
          <w:rFonts w:eastAsia="Times New Roman"/>
        </w:rPr>
        <w:t>Zgodnie z komunikatem Prezesa GUS z 15 lipca 2022 r. (Monitor Polski z 2022 r., poz. 696) ceny towarów i usług konsumpcyjnych w pierwszym półroczu 2022 r. wzrosły o 11,8% w stosunku do pierwszych sześciu miesięcy roku 2021. Ten wskaźnik cen ma wpływ na corocznie ustalane przez Ministra Finansów górnych granic stawek kwotowych podatków i opłat lokalnych (tzw. stawki maksymalne).</w:t>
      </w:r>
      <w:r w:rsidR="00B57FA8">
        <w:rPr>
          <w:rFonts w:eastAsia="Times New Roman"/>
        </w:rPr>
        <w:t xml:space="preserve"> </w:t>
      </w:r>
      <w:r w:rsidR="00B57FA8" w:rsidRPr="00B57FA8">
        <w:rPr>
          <w:rFonts w:eastAsia="Times New Roman"/>
        </w:rPr>
        <w:t>Podjęcie nowej uchwały podyktowane jest zmianą stawek w podatku od nieruchomości, uwzględniającą powyższe zapisy.</w:t>
      </w:r>
    </w:p>
    <w:p w14:paraId="733EA19E" w14:textId="46630E11" w:rsidR="00A0510D" w:rsidRDefault="00796FF9" w:rsidP="00B57FA8">
      <w:pPr>
        <w:spacing w:after="240"/>
        <w:rPr>
          <w:rFonts w:eastAsia="Times New Roman"/>
        </w:rPr>
      </w:pPr>
      <w:r w:rsidRPr="00796FF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Monika Ordak</w:t>
      </w:r>
      <w:r w:rsidR="00000000">
        <w:rPr>
          <w:rFonts w:eastAsia="Times New Roman"/>
        </w:rPr>
        <w:br/>
        <w:t>- Krzysztof Bońkowski</w:t>
      </w:r>
      <w:r w:rsidR="00000000">
        <w:rPr>
          <w:rFonts w:eastAsia="Times New Roman"/>
        </w:rPr>
        <w:br/>
        <w:t>- Krzysztof Bońkowski</w:t>
      </w:r>
      <w:r w:rsidR="00000000">
        <w:rPr>
          <w:rFonts w:eastAsia="Times New Roman"/>
        </w:rPr>
        <w:br/>
        <w:t>- Sławomir Osiwała</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autopoprawek do projektu uchwały w sprawie określenia wysokości stawek podatku od nieruchomości i inkasa. </w:t>
      </w:r>
      <w:r w:rsidR="00000000">
        <w:rPr>
          <w:rFonts w:eastAsia="Times New Roman"/>
        </w:rPr>
        <w:br/>
      </w:r>
      <w:r w:rsidR="00000000">
        <w:rPr>
          <w:rFonts w:eastAsia="Times New Roman"/>
        </w:rPr>
        <w:br/>
      </w:r>
      <w:r w:rsidR="00000000">
        <w:rPr>
          <w:rStyle w:val="Pogrubienie"/>
          <w:rFonts w:eastAsia="Times New Roman"/>
          <w:u w:val="single"/>
        </w:rPr>
        <w:lastRenderedPageBreak/>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określenia wysokości stawek podatku od nieruchomości i inkasa..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p>
    <w:p w14:paraId="44CB1A1E" w14:textId="4EA71EC2" w:rsidR="00A0510D" w:rsidRDefault="00000000">
      <w:pPr>
        <w:divId w:val="1374622373"/>
        <w:rPr>
          <w:rFonts w:eastAsia="Times New Roman"/>
        </w:rPr>
      </w:pPr>
      <w:r>
        <w:rPr>
          <w:rFonts w:eastAsia="Times New Roman"/>
          <w:b/>
          <w:bCs/>
        </w:rPr>
        <w:t xml:space="preserve">Uchwała nr </w:t>
      </w:r>
      <w:r w:rsidR="005F2C8E" w:rsidRPr="005F2C8E">
        <w:rPr>
          <w:rFonts w:eastAsia="Times New Roman"/>
          <w:b/>
          <w:bCs/>
        </w:rPr>
        <w:t>624/</w:t>
      </w:r>
      <w:r>
        <w:rPr>
          <w:rFonts w:eastAsia="Times New Roman"/>
          <w:b/>
          <w:bCs/>
        </w:rPr>
        <w:t>LVIII/2022</w:t>
      </w:r>
    </w:p>
    <w:p w14:paraId="105871F5" w14:textId="77777777" w:rsidR="00796FF9" w:rsidRDefault="00000000" w:rsidP="00BC1AF8">
      <w:pPr>
        <w:spacing w:after="240"/>
        <w:rPr>
          <w:rFonts w:eastAsia="Times New Roman"/>
        </w:rPr>
      </w:pPr>
      <w:r>
        <w:rPr>
          <w:rFonts w:eastAsia="Times New Roman"/>
        </w:rPr>
        <w:br/>
      </w:r>
      <w:r>
        <w:rPr>
          <w:rFonts w:eastAsia="Times New Roman"/>
        </w:rPr>
        <w:br/>
      </w:r>
      <w:r w:rsidRPr="005F0D19">
        <w:rPr>
          <w:rFonts w:eastAsia="Times New Roman"/>
          <w:b/>
          <w:bCs/>
        </w:rPr>
        <w:t>14. Rozpatrzenie projektu uchwały zmieniającej uchwałę w sprawie zarządzenia poboru podatków: rolnego, leśnego, od nieruchomości, opłaty targowej, opłaty miejscowej w drodze inkasa, określenia inkasentów i wysokości wynagrodzenia za inkaso.</w:t>
      </w:r>
      <w:r w:rsidRPr="005F0D19">
        <w:rPr>
          <w:rFonts w:eastAsia="Times New Roman"/>
          <w:b/>
          <w:bCs/>
        </w:rPr>
        <w:br/>
      </w:r>
      <w:r>
        <w:rPr>
          <w:rFonts w:eastAsia="Times New Roman"/>
        </w:rPr>
        <w:br/>
      </w:r>
      <w:r w:rsidR="00BC1AF8" w:rsidRPr="00BC1AF8">
        <w:rPr>
          <w:rFonts w:eastAsia="Times New Roman"/>
        </w:rPr>
        <w:t>Projekt uchwały przedstawiła Skarbnik Miasta i Gminy Serock Pani Monika Ordak</w:t>
      </w:r>
      <w:r w:rsidR="00BC1AF8">
        <w:rPr>
          <w:rFonts w:eastAsia="Times New Roman"/>
        </w:rPr>
        <w:t xml:space="preserve">. </w:t>
      </w:r>
      <w:r w:rsidR="00BC1AF8" w:rsidRPr="00BC1AF8">
        <w:rPr>
          <w:rFonts w:eastAsia="Times New Roman"/>
        </w:rPr>
        <w:t>W przedstawionej uchwale zmianie ulega zapis wskazujący inkasentów poboru opłaty targowej.</w:t>
      </w:r>
      <w:r w:rsidR="00BC1AF8">
        <w:rPr>
          <w:rFonts w:eastAsia="Times New Roman"/>
        </w:rPr>
        <w:t xml:space="preserve"> </w:t>
      </w:r>
      <w:r w:rsidR="00BC1AF8" w:rsidRPr="00BC1AF8">
        <w:rPr>
          <w:rFonts w:eastAsia="Times New Roman"/>
        </w:rPr>
        <w:t>Dokonuje się zmiany w załączniku nr 1 do uchwały w sprawie zarządzenia poboru podatków: rolnego, leśnego, od nieruchomości, opłaty targowej, opłaty miejscowej w drodze inkasa, określenia inkasentów i wysokości wynagrodzenia za inkaso polegającej na wprowadzeniu ośrodka agroturystycznego pod nazwą Farma Serock Sp. z o.o., w Serocku przy ulicy Warszawskiej 64, w którym rozpoczęto działalność gospodarczą i pobór opłaty miejscowej.</w:t>
      </w:r>
    </w:p>
    <w:p w14:paraId="3EB5C425" w14:textId="09B2D5A9" w:rsidR="00A0510D" w:rsidRDefault="00796FF9" w:rsidP="00BC1AF8">
      <w:pPr>
        <w:spacing w:after="240"/>
        <w:rPr>
          <w:rFonts w:eastAsia="Times New Roman"/>
        </w:rPr>
      </w:pPr>
      <w:r w:rsidRPr="00796FF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Monika Ordak</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projektu uchwały zmieniającej uchwałę w sprawie zarządzenia poboru podatków: rolnego, leśnego, od nieruchomości, opłaty targowej, opłaty miejscowej w drodze inkasa, określenia inkasentów i wysokości wynagrodzenia za inkaso.</w:t>
      </w:r>
      <w:r w:rsidR="00000000">
        <w:rPr>
          <w:rFonts w:eastAsia="Times New Roman"/>
        </w:rPr>
        <w:br/>
      </w:r>
      <w:r w:rsidR="00000000">
        <w:rPr>
          <w:rFonts w:eastAsia="Times New Roman"/>
        </w:rPr>
        <w:lastRenderedPageBreak/>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p>
    <w:p w14:paraId="5E3291B6" w14:textId="3A74089E" w:rsidR="00A0510D" w:rsidRDefault="00000000">
      <w:pPr>
        <w:divId w:val="1354260965"/>
        <w:rPr>
          <w:rFonts w:eastAsia="Times New Roman"/>
        </w:rPr>
      </w:pPr>
      <w:r>
        <w:rPr>
          <w:rFonts w:eastAsia="Times New Roman"/>
          <w:b/>
          <w:bCs/>
        </w:rPr>
        <w:t xml:space="preserve">Uchwała nr </w:t>
      </w:r>
      <w:r w:rsidR="00261E50" w:rsidRPr="00261E50">
        <w:rPr>
          <w:rFonts w:eastAsia="Times New Roman"/>
          <w:b/>
          <w:bCs/>
        </w:rPr>
        <w:t>625/</w:t>
      </w:r>
      <w:r>
        <w:rPr>
          <w:rFonts w:eastAsia="Times New Roman"/>
          <w:b/>
          <w:bCs/>
        </w:rPr>
        <w:t>LVIII/2022</w:t>
      </w:r>
    </w:p>
    <w:p w14:paraId="23051833" w14:textId="77777777" w:rsidR="00261E50" w:rsidRDefault="00000000">
      <w:pPr>
        <w:spacing w:after="240"/>
        <w:rPr>
          <w:rFonts w:eastAsia="Times New Roman"/>
          <w:b/>
          <w:bCs/>
        </w:rPr>
      </w:pPr>
      <w:r>
        <w:rPr>
          <w:rFonts w:eastAsia="Times New Roman"/>
        </w:rPr>
        <w:br/>
      </w:r>
      <w:r>
        <w:rPr>
          <w:rFonts w:eastAsia="Times New Roman"/>
        </w:rPr>
        <w:br/>
      </w:r>
      <w:r w:rsidRPr="00261E50">
        <w:rPr>
          <w:rFonts w:eastAsia="Times New Roman"/>
          <w:b/>
          <w:bCs/>
        </w:rPr>
        <w:t>15. Rozpatrzenie projektu uchwały w sprawie Wieloletniej Prognozy Finansowej Miasta i Gminy Serock na lata 2022-2039.</w:t>
      </w:r>
      <w:r w:rsidRPr="00261E50">
        <w:rPr>
          <w:rFonts w:eastAsia="Times New Roman"/>
          <w:b/>
          <w:bCs/>
        </w:rPr>
        <w:br/>
      </w:r>
      <w:r>
        <w:rPr>
          <w:rFonts w:eastAsia="Times New Roman"/>
        </w:rPr>
        <w:br/>
      </w:r>
      <w:r w:rsidR="00261E50" w:rsidRPr="00261E50">
        <w:rPr>
          <w:rFonts w:eastAsia="Times New Roman"/>
          <w:b/>
          <w:bCs/>
        </w:rPr>
        <w:t>16. Rozpatrzenie projektu uchwały w sprawie wprowadzenia zmian w budżecie Miasta i Gminy Serock w 2022 roku.</w:t>
      </w:r>
    </w:p>
    <w:p w14:paraId="13868B88" w14:textId="77777777" w:rsidR="00077FBB" w:rsidRPr="00077FBB" w:rsidRDefault="00077FBB" w:rsidP="00077FBB">
      <w:pPr>
        <w:spacing w:after="240"/>
        <w:divId w:val="1033000697"/>
        <w:rPr>
          <w:rFonts w:eastAsia="Times New Roman"/>
        </w:rPr>
      </w:pPr>
      <w:r w:rsidRPr="00077FBB">
        <w:rPr>
          <w:rFonts w:eastAsia="Times New Roman"/>
        </w:rPr>
        <w:t>Projekty uchwał przedstawiła Skarbnik Miasta i Gminy w Serocku Pani Monika Ordak. Poinformowała o zmianach strony dochodowej oraz strony wydatkowej, przedstawiła także najważniejsze źródła zmian.</w:t>
      </w:r>
    </w:p>
    <w:p w14:paraId="063B9BA4" w14:textId="2BA3A92A" w:rsidR="00261E50" w:rsidRDefault="00077FBB" w:rsidP="00077FBB">
      <w:pPr>
        <w:spacing w:after="240"/>
        <w:divId w:val="1033000697"/>
        <w:rPr>
          <w:rFonts w:eastAsia="Times New Roman"/>
          <w:b/>
          <w:bCs/>
        </w:rPr>
      </w:pPr>
      <w:r w:rsidRPr="00077FBB">
        <w:rPr>
          <w:rFonts w:eastAsia="Times New Roman"/>
        </w:rPr>
        <w:t>Przewodniczący Rady Mariusz Rosiński poinformował, że na posiedzeniu wspólnym Komisji projekty uchwał zostały rozpatrzone i zaopiniowane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Wieloletniej Prognozy Finansowej Miasta i Gminy Serock na lata 2022-2039.</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r>
    </w:p>
    <w:p w14:paraId="69A94772" w14:textId="3C0964B4" w:rsidR="00A0510D" w:rsidRDefault="00000000" w:rsidP="00261E50">
      <w:pPr>
        <w:spacing w:after="240"/>
        <w:divId w:val="1033000697"/>
        <w:rPr>
          <w:rFonts w:eastAsia="Times New Roman"/>
        </w:rPr>
      </w:pPr>
      <w:r>
        <w:rPr>
          <w:rFonts w:eastAsia="Times New Roman"/>
          <w:b/>
          <w:bCs/>
        </w:rPr>
        <w:t xml:space="preserve">Uchwała nr </w:t>
      </w:r>
      <w:r w:rsidR="00D6090E" w:rsidRPr="00D6090E">
        <w:rPr>
          <w:rFonts w:eastAsia="Times New Roman"/>
          <w:b/>
          <w:bCs/>
        </w:rPr>
        <w:t>626/</w:t>
      </w:r>
      <w:r>
        <w:rPr>
          <w:rFonts w:eastAsia="Times New Roman"/>
          <w:b/>
          <w:bCs/>
        </w:rPr>
        <w:t>LVIII/2022</w:t>
      </w:r>
    </w:p>
    <w:p w14:paraId="1E26D588" w14:textId="4F691F83" w:rsidR="00A0510D" w:rsidRDefault="00000000">
      <w:pPr>
        <w:spacing w:after="240"/>
        <w:rPr>
          <w:rFonts w:eastAsia="Times New Roman"/>
        </w:rPr>
      </w:pPr>
      <w:r>
        <w:rPr>
          <w:rFonts w:eastAsia="Times New Roman"/>
          <w:b/>
          <w:bCs/>
          <w:u w:val="single"/>
        </w:rPr>
        <w:lastRenderedPageBreak/>
        <w:t>Głosowano w sprawie:</w:t>
      </w:r>
      <w:r>
        <w:rPr>
          <w:rFonts w:eastAsia="Times New Roman"/>
        </w:rPr>
        <w:br/>
        <w:t xml:space="preserve">Rozpatrzenie projektu uchwały w sprawie wprowadzenia zmian w budżecie Miasta i Gminy Serock w 2022 </w:t>
      </w:r>
      <w:r w:rsidR="00261E50">
        <w:rPr>
          <w:rFonts w:eastAsia="Times New Roman"/>
        </w:rPr>
        <w:t>roku.</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w:t>
      </w:r>
      <w:proofErr w:type="spellStart"/>
      <w:r>
        <w:rPr>
          <w:rFonts w:eastAsia="Times New Roman"/>
        </w:rPr>
        <w:t>Lutomirski</w:t>
      </w:r>
      <w:proofErr w:type="spellEnd"/>
      <w:r>
        <w:rPr>
          <w:rFonts w:eastAsia="Times New Roman"/>
        </w:rPr>
        <w:t xml:space="preserve"> , Agnieszka </w:t>
      </w:r>
      <w:proofErr w:type="spellStart"/>
      <w:r>
        <w:rPr>
          <w:rFonts w:eastAsia="Times New Roman"/>
        </w:rPr>
        <w:t>Oktaba</w:t>
      </w:r>
      <w:proofErr w:type="spellEnd"/>
      <w:r>
        <w:rPr>
          <w:rFonts w:eastAsia="Times New Roman"/>
        </w:rPr>
        <w:t xml:space="preserve">, Sławomir Osiwała, Jarosław Krzysztof Pielach, Aneta Rogucka, Mariusz Rosiński, Włodzimierz </w:t>
      </w:r>
      <w:proofErr w:type="spellStart"/>
      <w:r>
        <w:rPr>
          <w:rFonts w:eastAsia="Times New Roman"/>
        </w:rPr>
        <w:t>Skośkiewicz</w:t>
      </w:r>
      <w:proofErr w:type="spellEnd"/>
      <w:r>
        <w:rPr>
          <w:rFonts w:eastAsia="Times New Roman"/>
        </w:rPr>
        <w:t>, Wiesław Winnicki, Krzysztof Zakolski</w:t>
      </w:r>
      <w:r>
        <w:rPr>
          <w:rFonts w:eastAsia="Times New Roman"/>
        </w:rPr>
        <w:br/>
      </w:r>
    </w:p>
    <w:p w14:paraId="52DA7236" w14:textId="2B673FF9" w:rsidR="00A0510D" w:rsidRDefault="00000000">
      <w:pPr>
        <w:divId w:val="560562175"/>
        <w:rPr>
          <w:rFonts w:eastAsia="Times New Roman"/>
        </w:rPr>
      </w:pPr>
      <w:r>
        <w:rPr>
          <w:rFonts w:eastAsia="Times New Roman"/>
          <w:b/>
          <w:bCs/>
        </w:rPr>
        <w:t xml:space="preserve">Uchwała nr </w:t>
      </w:r>
      <w:r w:rsidR="00CD261F" w:rsidRPr="00CD261F">
        <w:rPr>
          <w:rFonts w:eastAsia="Times New Roman"/>
          <w:b/>
          <w:bCs/>
        </w:rPr>
        <w:t>627/</w:t>
      </w:r>
      <w:r>
        <w:rPr>
          <w:rFonts w:eastAsia="Times New Roman"/>
          <w:b/>
          <w:bCs/>
        </w:rPr>
        <w:t>LVIII/2022</w:t>
      </w:r>
    </w:p>
    <w:p w14:paraId="49563FC5" w14:textId="77777777" w:rsidR="00A27717" w:rsidRDefault="00000000" w:rsidP="003621F8">
      <w:pPr>
        <w:spacing w:after="240"/>
        <w:rPr>
          <w:rFonts w:eastAsia="Times New Roman"/>
        </w:rPr>
      </w:pPr>
      <w:r>
        <w:rPr>
          <w:rFonts w:eastAsia="Times New Roman"/>
        </w:rPr>
        <w:br/>
      </w:r>
      <w:r>
        <w:rPr>
          <w:rFonts w:eastAsia="Times New Roman"/>
        </w:rPr>
        <w:br/>
      </w:r>
      <w:r w:rsidRPr="00CD261F">
        <w:rPr>
          <w:rFonts w:eastAsia="Times New Roman"/>
          <w:b/>
          <w:bCs/>
        </w:rPr>
        <w:t>17. Rozpatrzenie projektu uchwały w sprawie emisji obligacji komunalnych oraz określenia zasad ich zbywania, nabywania i wykupu.</w:t>
      </w:r>
      <w:r w:rsidRPr="00CD261F">
        <w:rPr>
          <w:rFonts w:eastAsia="Times New Roman"/>
          <w:b/>
          <w:bCs/>
        </w:rPr>
        <w:br/>
      </w:r>
      <w:r>
        <w:rPr>
          <w:rFonts w:eastAsia="Times New Roman"/>
        </w:rPr>
        <w:br/>
      </w:r>
      <w:r w:rsidR="00CD261F" w:rsidRPr="00CD261F">
        <w:rPr>
          <w:rFonts w:eastAsia="Times New Roman"/>
        </w:rPr>
        <w:t>Projekt uchwały oraz autopoprawkę przedstawiła Skarbnik Miasta i Gminy Serock Pani Monika Ordak.</w:t>
      </w:r>
      <w:r w:rsidR="003621F8">
        <w:rPr>
          <w:rFonts w:eastAsia="Times New Roman"/>
        </w:rPr>
        <w:t xml:space="preserve"> </w:t>
      </w:r>
      <w:r w:rsidR="003621F8" w:rsidRPr="003621F8">
        <w:rPr>
          <w:rFonts w:eastAsia="Times New Roman"/>
        </w:rPr>
        <w:t>Miasto i Gmina Serock planuje wyemitować obligacje komunalne w kwocie 12.205.000 zł. Celem emisji obligacji jest sfinansowanie planowanego deficytu budżetu Miasta i Gminy Serock w 2022r. w związku z wydatkami majątkowymi w kwocie 8.238.547,12 zł oraz spłatę w 2022r. wcześniej zaciągniętych zobowiązań z tytułu emisji papierów wartościowych oraz zaciągniętych pożyczek w kwocie 3.966.452,88 zł.</w:t>
      </w:r>
      <w:r w:rsidR="003621F8">
        <w:rPr>
          <w:rFonts w:eastAsia="Times New Roman"/>
        </w:rPr>
        <w:t xml:space="preserve"> </w:t>
      </w:r>
      <w:r w:rsidR="003621F8" w:rsidRPr="003621F8">
        <w:rPr>
          <w:rFonts w:eastAsia="Times New Roman"/>
        </w:rPr>
        <w:t>Emisja obligacji nastąpi do 28 grudnia 2022r. Wydatki związane z przeprowadzeniem emisji zostaną pokryte z dochodów własnych Miasta i Gminy Serock.</w:t>
      </w:r>
      <w:r w:rsidR="003621F8">
        <w:rPr>
          <w:rFonts w:eastAsia="Times New Roman"/>
        </w:rPr>
        <w:t xml:space="preserve"> </w:t>
      </w:r>
      <w:r w:rsidR="003621F8" w:rsidRPr="003621F8">
        <w:rPr>
          <w:rFonts w:eastAsia="Times New Roman"/>
        </w:rPr>
        <w:t>Możliwość emisji obligacji przez gminę wynika z art. 89 ustawy o finansach publicznych oraz art. 18 ustawy o samorządzie gminnym i art. 2 ustawy o obligacjach.</w:t>
      </w:r>
      <w:r w:rsidR="003621F8">
        <w:rPr>
          <w:rFonts w:eastAsia="Times New Roman"/>
        </w:rPr>
        <w:t xml:space="preserve"> </w:t>
      </w:r>
      <w:r w:rsidR="003621F8" w:rsidRPr="003621F8">
        <w:rPr>
          <w:rFonts w:eastAsia="Times New Roman"/>
        </w:rPr>
        <w:t>Podstawowymi zaletami obligacji komunalnych są ich dostępność, elastyczność wykorzystania środków pozyskanych w wyniku emisji oraz brak konieczności ustanowienia zabezpieczeń, co ma miejsce w przypadku zaciągania kredytu. Emisja obligacji nie wymaga przetargu, co jest przy większości kredytów niezbędne, więc środki można pozyskać szybciej. Procedura bez przetargu daje samorządowi swobodę wyboru banku, a także daje możliwość zakupu obligacji przez innych inwestorów, nawet mieszkańców gminy, którzy nie tylko kierując się względami ekonomicznymi mogą wesprzeć swoją gminę i ulokować pieniądze w tym, co jest im bliskie.</w:t>
      </w:r>
      <w:r w:rsidR="003621F8">
        <w:rPr>
          <w:rFonts w:eastAsia="Times New Roman"/>
        </w:rPr>
        <w:t xml:space="preserve"> </w:t>
      </w:r>
      <w:r w:rsidR="003621F8" w:rsidRPr="003621F8">
        <w:rPr>
          <w:rFonts w:eastAsia="Times New Roman"/>
        </w:rPr>
        <w:t>Przewaga obligacji nad kredytem to także brak konieczności zapewnienia wkładu własnego, a wiarygodność jednostki samorządu terytorialnego jest wysoka, ponieważ zaciągnięcie zobowiązań ma charakter publiczny i podlega ustawowym ograniczeniom. Obligacje można emitować w seriach, dzięki czemu pozyskuje się niezbędne środki w miarę potrzeb. Istnieje także możliwość wydłużonego terminu okresu ich wykupu, w tym dłuższego okresu karencji i co za tym idzie możliwość odłożenia w dłuższym okresie czasu spłaty kapitału i wykupu obligacji.</w:t>
      </w:r>
      <w:r w:rsidR="003621F8">
        <w:rPr>
          <w:rFonts w:eastAsia="Times New Roman"/>
        </w:rPr>
        <w:t xml:space="preserve"> </w:t>
      </w:r>
      <w:r w:rsidR="003621F8" w:rsidRPr="003621F8">
        <w:rPr>
          <w:rFonts w:eastAsia="Times New Roman"/>
        </w:rPr>
        <w:t>Uchwała ta jest niezbędna w procesie emisji, a decyzja w sprawie emisji obligacji oraz zasad ich zbywania, nabywania i wykupu, zgodnie z art. 18 ust. 2 pkt 9 lit. b ustawy o samorządzie gminnym należy do kompetencji Rady Miejskiej.</w:t>
      </w:r>
      <w:r w:rsidR="00383C29">
        <w:rPr>
          <w:rFonts w:eastAsia="Times New Roman"/>
        </w:rPr>
        <w:t xml:space="preserve"> </w:t>
      </w:r>
      <w:r w:rsidR="003621F8" w:rsidRPr="003621F8">
        <w:rPr>
          <w:rFonts w:eastAsia="Times New Roman"/>
        </w:rPr>
        <w:t xml:space="preserve">Wielkość emisji oraz terminy wykupu poszczególnych serii ustalono w oparciu o analizę płynności finansowej Miasta i Gminy Serock oraz możliwości finansowych gminy przy uwzględnieniu struktury spłaty już posiadanego długu. Oprocentowanie obligacji będzie zmienne, równe stawce WIBOR 6M </w:t>
      </w:r>
      <w:r w:rsidR="003621F8" w:rsidRPr="003621F8">
        <w:rPr>
          <w:rFonts w:eastAsia="Times New Roman"/>
        </w:rPr>
        <w:lastRenderedPageBreak/>
        <w:t>ustalonej na dwa dni robocze przed rozpoczęciem okresu odsetkowego, powiększonej o marżę dla inwestorów. W Wieloletniej Prognozie Finansowej Miasta i Gminy Serock zaplanowano wykup obligacji wyemitowanych w 2022r. w zależności od serii w latach 2023-2039, co gwarantuje prawidłowy poziom wskaźnika wynikającego z art. 243 ustawy o finansach publicznych.</w:t>
      </w:r>
    </w:p>
    <w:p w14:paraId="215C571D" w14:textId="333032B1" w:rsidR="00A0510D" w:rsidRDefault="00A27717" w:rsidP="003621F8">
      <w:pPr>
        <w:spacing w:after="240"/>
        <w:rPr>
          <w:rFonts w:eastAsia="Times New Roman"/>
        </w:rPr>
      </w:pPr>
      <w:r w:rsidRPr="00A27717">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Monika Ordak</w:t>
      </w:r>
      <w:r w:rsidR="00000000">
        <w:rPr>
          <w:rFonts w:eastAsia="Times New Roman"/>
        </w:rPr>
        <w:br/>
        <w:t>- Krzysztof Bońkowski</w:t>
      </w:r>
      <w:r w:rsidR="00000000">
        <w:rPr>
          <w:rFonts w:eastAsia="Times New Roman"/>
        </w:rPr>
        <w:br/>
        <w:t>- Monika Ordak</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autopoprawek do projektu uchwały w sprawie emisji obligacji komunalnych oraz określenia zasad ich zbywania, nabywania i </w:t>
      </w:r>
      <w:r w:rsidR="00CD261F">
        <w:rPr>
          <w:rFonts w:eastAsia="Times New Roman"/>
        </w:rPr>
        <w:t>wykupu.</w:t>
      </w:r>
      <w:r w:rsidR="00000000">
        <w:rPr>
          <w:rFonts w:eastAsia="Times New Roman"/>
        </w:rPr>
        <w:t xml:space="preserv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emisji obligacji komunalnych oraz określenia zasad ich zbywania, nabywania i wykupu..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Wiesław Winnicki, Krzysztof Zakolski</w:t>
      </w:r>
      <w:r w:rsidR="00000000">
        <w:rPr>
          <w:rFonts w:eastAsia="Times New Roman"/>
        </w:rPr>
        <w:br/>
      </w:r>
    </w:p>
    <w:p w14:paraId="6E86B0AD" w14:textId="3A547729" w:rsidR="00A0510D" w:rsidRDefault="00000000">
      <w:pPr>
        <w:divId w:val="376854171"/>
        <w:rPr>
          <w:rFonts w:eastAsia="Times New Roman"/>
        </w:rPr>
      </w:pPr>
      <w:r>
        <w:rPr>
          <w:rFonts w:eastAsia="Times New Roman"/>
          <w:b/>
          <w:bCs/>
        </w:rPr>
        <w:t xml:space="preserve">Uchwała nr </w:t>
      </w:r>
      <w:r w:rsidR="000C6B28" w:rsidRPr="000C6B28">
        <w:rPr>
          <w:rFonts w:eastAsia="Times New Roman"/>
          <w:b/>
          <w:bCs/>
        </w:rPr>
        <w:t>628/</w:t>
      </w:r>
      <w:r>
        <w:rPr>
          <w:rFonts w:eastAsia="Times New Roman"/>
          <w:b/>
          <w:bCs/>
        </w:rPr>
        <w:t>LVIII/2022</w:t>
      </w:r>
    </w:p>
    <w:p w14:paraId="38FB9283" w14:textId="77777777" w:rsidR="00A27717" w:rsidRDefault="00000000" w:rsidP="002D50EF">
      <w:pPr>
        <w:spacing w:after="240"/>
        <w:rPr>
          <w:rFonts w:eastAsia="Times New Roman"/>
        </w:rPr>
      </w:pPr>
      <w:r>
        <w:rPr>
          <w:rFonts w:eastAsia="Times New Roman"/>
        </w:rPr>
        <w:br/>
      </w:r>
      <w:r>
        <w:rPr>
          <w:rFonts w:eastAsia="Times New Roman"/>
        </w:rPr>
        <w:br/>
      </w:r>
      <w:r w:rsidRPr="0097633A">
        <w:rPr>
          <w:rFonts w:eastAsia="Times New Roman"/>
          <w:b/>
          <w:bCs/>
        </w:rPr>
        <w:t>18. Rozpatrzenie projektu uchwały w sprawie uchwalenia rocznego programu współpracy gminy Miasto i Gmina Serock z organizacjami pozarządowymi oraz podmiotami, wymienionymi w art. 3 ust. 3 ustawy z dnia 24 kwietnia 2003 r. o działalności pożytku publicznego i o wolontariacie na 2023 rok.</w:t>
      </w:r>
      <w:r>
        <w:rPr>
          <w:rFonts w:eastAsia="Times New Roman"/>
        </w:rPr>
        <w:br/>
      </w:r>
      <w:r w:rsidR="00F57AC4" w:rsidRPr="00F57AC4">
        <w:rPr>
          <w:rFonts w:eastAsia="Times New Roman"/>
        </w:rPr>
        <w:lastRenderedPageBreak/>
        <w:t>Projekt uchwały przedstawił</w:t>
      </w:r>
      <w:r w:rsidR="00F57AC4">
        <w:rPr>
          <w:rFonts w:eastAsia="Times New Roman"/>
        </w:rPr>
        <w:t xml:space="preserve"> </w:t>
      </w:r>
      <w:r w:rsidR="00953FDE">
        <w:rPr>
          <w:rFonts w:eastAsia="Times New Roman"/>
        </w:rPr>
        <w:t xml:space="preserve">Burmistrz Miasta i Gminy w Serocku Artur Borkowski razem z Sekretarzem Miasta i Gminy w Serocku Rafałem Karpińskim. </w:t>
      </w:r>
      <w:r w:rsidR="002D50EF" w:rsidRPr="002D50EF">
        <w:rPr>
          <w:rFonts w:eastAsia="Times New Roman"/>
        </w:rPr>
        <w:t>Zgodnie z art. 5a ust. 1 ustawy z dnia 24 kwietnia 2003 r. o działalności pożytku publicznego i o wolontariacie (Dz. U. z 2022 r. poz. 1327 ze zm.) organ stanowiący jednostki samorządu terytorialnego uchwala, po konsultacjach z organizacjami pozarządowymi oraz podmiotami wymienionymi w art. 3 ust. 3, przeprowadzonych w sposób określony w art. 5 ust. 5, roczny program współpracy z organizacjami pozarządowymi oraz podmiotami wymienionymi w art. 3 ust. 3.</w:t>
      </w:r>
      <w:r w:rsidR="002D50EF">
        <w:rPr>
          <w:rFonts w:eastAsia="Times New Roman"/>
        </w:rPr>
        <w:t xml:space="preserve"> </w:t>
      </w:r>
      <w:r w:rsidR="002D50EF" w:rsidRPr="002D50EF">
        <w:rPr>
          <w:rFonts w:eastAsia="Times New Roman"/>
        </w:rPr>
        <w:t>Działając zgodnie z uchwałą nr 49/VI/2011 Rady Miejskiej w Serocku z dnia 30 marca 2011 r. w sprawie określenia szczegółowego sposobu konsultowania z radami działalności pożytku publicznego lub organizacjami pozarządowymi i podmiotami, wymienionymi w art.3 ust. 3 ustawy o działalności pożytku publicznego i o wolontariacie projektów aktów prawa miejscowego w dziedzinach dotyczących działalności statutowej tych organizacji, Zarządzeniem Nr 133/B/2022 z dnia 15 września 2022 r. Burmistrz Miasta i Gminy Serock przedstawił do konsultacji projekt rocznego programu współpracy gminy Miasto i Gmina Serock z organizacjami pozarządowymi praz podmiotami wymienionymi w art. 3 ust. 3 ustawy z dnia 24 kwietnia 2003 r. o działalności pożytku publicznego i o wolontariacie na 2023r. Konsultacje zostały przeprowadzone w formie wyrażenia pisemnej opinii, wniosków, a także zgłaszania propozycji zmian do przedstawionego projektu programu. Informację o konsultacjach wraz z załączonym projektem programu zamieszczono na stronie internetowej www.serock.pl oraz w Biuletynie Informacji Publicznej Urzędu Miasta i Gminy w Serocku.</w:t>
      </w:r>
      <w:r w:rsidR="002D50EF">
        <w:rPr>
          <w:rFonts w:eastAsia="Times New Roman"/>
        </w:rPr>
        <w:t xml:space="preserve"> </w:t>
      </w:r>
      <w:r w:rsidR="002D50EF" w:rsidRPr="002D50EF">
        <w:rPr>
          <w:rFonts w:eastAsia="Times New Roman"/>
        </w:rPr>
        <w:t>Konsultacje trwały od 19 września 2022r. do 30 września 2022r. W terminie wskazanym w ogłoszeniu o przedstawieniu do konsultacji rocznego projektu programu współpracy gminy Miasto i Gmina Serock z organizacjami pozarządowymi oraz podmiotami wymienionymi w art. 3 ust. 3 ustawy z dnia 24 kwietnia 2003 r. o działalności pożytku publicznego i o wolontariacie na 2023r., stanowiącym załącznik do Zarządzenia Nr 133/B/2022 Burmistrza Miasta i Gminy Serock z dnia 15 września 2022 r., do Urzędu Miasta i Gminy w Serocku nie wpłynęły uwagi organizacji pozarządowych działających na terenie gminy Miasto i Gmina Serock dotyczące przedłożonego projektu programu.</w:t>
      </w:r>
    </w:p>
    <w:p w14:paraId="4034BF14" w14:textId="153B2DA3" w:rsidR="00A0510D" w:rsidRDefault="00A27717" w:rsidP="002D50EF">
      <w:pPr>
        <w:spacing w:after="240"/>
        <w:rPr>
          <w:rFonts w:eastAsia="Times New Roman"/>
        </w:rPr>
      </w:pPr>
      <w:r w:rsidRPr="00A27717">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Rafał Karpiński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uchwalenia rocznego programu współpracy gminy Miasto i Gmina Serock z organizacjami pozarządowymi oraz podmiotami, wymienionymi w art. 3 ust. 3 ustawy z dnia 24 kwietnia 2003 r. o działalności pożytku publicznego i o wolontariacie na 2023 rok.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xml:space="preserve">, </w:t>
      </w:r>
      <w:r w:rsidR="00000000">
        <w:rPr>
          <w:rFonts w:eastAsia="Times New Roman"/>
        </w:rPr>
        <w:lastRenderedPageBreak/>
        <w:t>Wiesław Winnicki, Krzysztof Zakolski</w:t>
      </w:r>
      <w:r w:rsidR="00000000">
        <w:rPr>
          <w:rFonts w:eastAsia="Times New Roman"/>
        </w:rPr>
        <w:br/>
      </w:r>
    </w:p>
    <w:p w14:paraId="42934133" w14:textId="2F459701" w:rsidR="00A0510D" w:rsidRDefault="00000000">
      <w:pPr>
        <w:divId w:val="322778274"/>
        <w:rPr>
          <w:rFonts w:eastAsia="Times New Roman"/>
        </w:rPr>
      </w:pPr>
      <w:r>
        <w:rPr>
          <w:rFonts w:eastAsia="Times New Roman"/>
          <w:b/>
          <w:bCs/>
        </w:rPr>
        <w:t xml:space="preserve">Uchwała nr </w:t>
      </w:r>
      <w:r w:rsidR="002D50EF" w:rsidRPr="002D50EF">
        <w:rPr>
          <w:rFonts w:eastAsia="Times New Roman"/>
          <w:b/>
          <w:bCs/>
        </w:rPr>
        <w:t>629/</w:t>
      </w:r>
      <w:r>
        <w:rPr>
          <w:rFonts w:eastAsia="Times New Roman"/>
          <w:b/>
          <w:bCs/>
        </w:rPr>
        <w:t>LVIII/2022</w:t>
      </w:r>
    </w:p>
    <w:p w14:paraId="69190CB6" w14:textId="77777777" w:rsidR="00A27717" w:rsidRDefault="00000000" w:rsidP="006A2921">
      <w:pPr>
        <w:spacing w:after="240"/>
        <w:rPr>
          <w:rFonts w:eastAsia="Times New Roman"/>
        </w:rPr>
      </w:pPr>
      <w:r>
        <w:rPr>
          <w:rFonts w:eastAsia="Times New Roman"/>
        </w:rPr>
        <w:br/>
      </w:r>
      <w:r>
        <w:rPr>
          <w:rFonts w:eastAsia="Times New Roman"/>
        </w:rPr>
        <w:br/>
      </w:r>
      <w:r w:rsidRPr="006A2921">
        <w:rPr>
          <w:rFonts w:eastAsia="Times New Roman"/>
          <w:b/>
          <w:bCs/>
        </w:rPr>
        <w:t>19. Rozpatrzenie projektu uchwały w sprawie nadania medalu „Za Zasługi dla Miasta i Gminy Serock”.</w:t>
      </w:r>
      <w:r w:rsidRPr="006A2921">
        <w:rPr>
          <w:rFonts w:eastAsia="Times New Roman"/>
          <w:b/>
          <w:bCs/>
        </w:rPr>
        <w:br/>
      </w:r>
      <w:r>
        <w:rPr>
          <w:rFonts w:eastAsia="Times New Roman"/>
        </w:rPr>
        <w:br/>
      </w:r>
      <w:r w:rsidR="006A2921" w:rsidRPr="006A2921">
        <w:rPr>
          <w:rFonts w:eastAsia="Times New Roman"/>
        </w:rPr>
        <w:t>Projekt uchwały przedstawił Burmistrz Miasta i Gminy w Serocku Artur Borkowski</w:t>
      </w:r>
      <w:r w:rsidR="006A2921">
        <w:rPr>
          <w:rFonts w:eastAsia="Times New Roman"/>
        </w:rPr>
        <w:t xml:space="preserve">. </w:t>
      </w:r>
      <w:r w:rsidR="006A2921" w:rsidRPr="006A2921">
        <w:rPr>
          <w:rFonts w:eastAsia="Times New Roman"/>
        </w:rPr>
        <w:t>Pani Mirosława Sujkowska od kilku lat z dużym zaangażowaniem działa na rzecz aktywizacji Seniorów Miasta i Gminy Serock. Zainicjowała powołanie w 2015 roku Stowarzyszenia Serocka Akademia Seniora, którego została pierwszym Prezesem i pełniła tę funkcję do 2021 roku. W tym okresie współpracowała z serockim samorządem realizując zadania w zakresie wspierania aktywności seniorów poprzez prowadzenie działalności kulturalnej, edukacyjnej, integracyjnej oraz popularyzację zdrowego stylu życia.</w:t>
      </w:r>
      <w:r w:rsidR="006A2921">
        <w:rPr>
          <w:rFonts w:eastAsia="Times New Roman"/>
        </w:rPr>
        <w:t xml:space="preserve"> </w:t>
      </w:r>
      <w:r w:rsidR="006A2921" w:rsidRPr="006A2921">
        <w:rPr>
          <w:rFonts w:eastAsia="Times New Roman"/>
        </w:rPr>
        <w:t>Działalność społeczna, której kierunkiem jest integracja i aktywizacja środowiska senioralnego, kształtowanie postaw prospołecznych, uwrażliwienie zarówno na potrzeby jak i potencjał osób starszych, zasługuje na uznanie i uhonorowanie.</w:t>
      </w:r>
    </w:p>
    <w:p w14:paraId="263920B0" w14:textId="3F3005F0" w:rsidR="00A0510D" w:rsidRDefault="00A27717" w:rsidP="006A2921">
      <w:pPr>
        <w:spacing w:after="240"/>
        <w:rPr>
          <w:rFonts w:eastAsia="Times New Roman"/>
        </w:rPr>
      </w:pPr>
      <w:r w:rsidRPr="00A27717">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medalu „Za Zasługi dla Miasta i Gminy Serock”. </w:t>
      </w:r>
      <w:r w:rsidR="00000000">
        <w:rPr>
          <w:rFonts w:eastAsia="Times New Roman"/>
        </w:rPr>
        <w:br/>
      </w:r>
      <w:r w:rsidR="00000000">
        <w:rPr>
          <w:rStyle w:val="Pogrubienie"/>
          <w:rFonts w:eastAsia="Times New Roman"/>
          <w:u w:val="single"/>
        </w:rPr>
        <w:t>Wyniki głosowania</w:t>
      </w:r>
      <w:r w:rsidR="00000000">
        <w:rPr>
          <w:rFonts w:eastAsia="Times New Roman"/>
        </w:rPr>
        <w:br/>
        <w:t>ZA: 14, PRZECIW: 1,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 xml:space="preserve">Marek Biliński, Krzysztof Bońkowski, Sławomir Czerwiński, Bożena Kalinowska, Teresa Krzyczkowska, Gabriela Książyk, Józef </w:t>
      </w:r>
      <w:proofErr w:type="spellStart"/>
      <w:r w:rsidR="00000000">
        <w:rPr>
          <w:rFonts w:eastAsia="Times New Roman"/>
        </w:rPr>
        <w:t>Lutomirski</w:t>
      </w:r>
      <w:proofErr w:type="spellEnd"/>
      <w:r w:rsidR="00000000">
        <w:rPr>
          <w:rFonts w:eastAsia="Times New Roman"/>
        </w:rPr>
        <w:t xml:space="preserve"> , Agnieszka </w:t>
      </w:r>
      <w:proofErr w:type="spellStart"/>
      <w:r w:rsidR="00000000">
        <w:rPr>
          <w:rFonts w:eastAsia="Times New Roman"/>
        </w:rPr>
        <w:t>Oktaba</w:t>
      </w:r>
      <w:proofErr w:type="spellEnd"/>
      <w:r w:rsidR="00000000">
        <w:rPr>
          <w:rFonts w:eastAsia="Times New Roman"/>
        </w:rPr>
        <w:t xml:space="preserve">, Sławomir Osiwała, Jarosław Krzysztof Pielach, Aneta Rogucka, Mariusz Rosiński, Włodzimierz </w:t>
      </w:r>
      <w:proofErr w:type="spellStart"/>
      <w:r w:rsidR="00000000">
        <w:rPr>
          <w:rFonts w:eastAsia="Times New Roman"/>
        </w:rPr>
        <w:t>Skośkiewicz</w:t>
      </w:r>
      <w:proofErr w:type="spellEnd"/>
      <w:r w:rsidR="00000000">
        <w:rPr>
          <w:rFonts w:eastAsia="Times New Roman"/>
        </w:rPr>
        <w:t>, Krzysztof Zakolski</w:t>
      </w:r>
      <w:r w:rsidR="00000000">
        <w:rPr>
          <w:rFonts w:eastAsia="Times New Roman"/>
        </w:rPr>
        <w:br/>
        <w:t>PRZECIW (1)</w:t>
      </w:r>
      <w:r w:rsidR="00000000">
        <w:rPr>
          <w:rFonts w:eastAsia="Times New Roman"/>
        </w:rPr>
        <w:br/>
        <w:t>Wiesław Winnicki</w:t>
      </w:r>
      <w:r w:rsidR="00000000">
        <w:rPr>
          <w:rFonts w:eastAsia="Times New Roman"/>
        </w:rPr>
        <w:br/>
      </w:r>
    </w:p>
    <w:p w14:paraId="78A7CDA3" w14:textId="6CBCE39E" w:rsidR="00A0510D" w:rsidRDefault="00000000">
      <w:pPr>
        <w:divId w:val="912011269"/>
        <w:rPr>
          <w:rFonts w:eastAsia="Times New Roman"/>
        </w:rPr>
      </w:pPr>
      <w:r>
        <w:rPr>
          <w:rFonts w:eastAsia="Times New Roman"/>
          <w:b/>
          <w:bCs/>
        </w:rPr>
        <w:t xml:space="preserve">Uchwała nr </w:t>
      </w:r>
      <w:r w:rsidR="00684181" w:rsidRPr="00684181">
        <w:rPr>
          <w:rFonts w:eastAsia="Times New Roman"/>
          <w:b/>
          <w:bCs/>
        </w:rPr>
        <w:t>630/</w:t>
      </w:r>
      <w:r>
        <w:rPr>
          <w:rFonts w:eastAsia="Times New Roman"/>
          <w:b/>
          <w:bCs/>
        </w:rPr>
        <w:t>LVIII/2022</w:t>
      </w:r>
    </w:p>
    <w:p w14:paraId="676C2C2D" w14:textId="5BD78D66" w:rsidR="00CC7DB7" w:rsidRDefault="00000000" w:rsidP="00FF785C">
      <w:pPr>
        <w:spacing w:after="240"/>
        <w:rPr>
          <w:rFonts w:eastAsia="Times New Roman"/>
        </w:rPr>
      </w:pPr>
      <w:r>
        <w:rPr>
          <w:rFonts w:eastAsia="Times New Roman"/>
        </w:rPr>
        <w:br/>
      </w:r>
      <w:r w:rsidRPr="00FF785C">
        <w:rPr>
          <w:rFonts w:eastAsia="Times New Roman"/>
          <w:b/>
          <w:bCs/>
        </w:rPr>
        <w:t>20. Odpowiedzi na interpelacje i zapytania radnych.</w:t>
      </w:r>
      <w:r w:rsidRPr="00FF785C">
        <w:rPr>
          <w:rFonts w:eastAsia="Times New Roman"/>
          <w:b/>
          <w:bCs/>
        </w:rPr>
        <w:br/>
      </w:r>
      <w:r>
        <w:rPr>
          <w:rFonts w:eastAsia="Times New Roman"/>
        </w:rPr>
        <w:br/>
      </w:r>
      <w:r w:rsidR="00F227E8" w:rsidRPr="00F227E8">
        <w:rPr>
          <w:rFonts w:eastAsia="Times New Roman"/>
        </w:rPr>
        <w:t>Burmistrz Miasta i Gminy Serock Artur Borkowski powiedział</w:t>
      </w:r>
      <w:r w:rsidR="00F227E8">
        <w:rPr>
          <w:rFonts w:eastAsia="Times New Roman"/>
        </w:rPr>
        <w:t xml:space="preserve">, </w:t>
      </w:r>
      <w:r w:rsidR="00ED5001">
        <w:rPr>
          <w:rFonts w:eastAsia="Times New Roman"/>
        </w:rPr>
        <w:t xml:space="preserve">że postępowanie zostało nierozstrzygnięte ze względu na brak ofert, a brak ofert spowodowało w ocenie </w:t>
      </w:r>
      <w:r w:rsidR="003C7835">
        <w:rPr>
          <w:rFonts w:eastAsia="Times New Roman"/>
        </w:rPr>
        <w:t>Burmistrza,</w:t>
      </w:r>
      <w:r w:rsidR="00ED5001">
        <w:rPr>
          <w:rFonts w:eastAsia="Times New Roman"/>
        </w:rPr>
        <w:t xml:space="preserve"> że pojawiła się cena maksymalna o której mówił </w:t>
      </w:r>
      <w:r w:rsidR="003C7835">
        <w:rPr>
          <w:rFonts w:eastAsia="Times New Roman"/>
        </w:rPr>
        <w:t>(ona</w:t>
      </w:r>
      <w:r w:rsidR="00ED5001">
        <w:rPr>
          <w:rFonts w:eastAsia="Times New Roman"/>
        </w:rPr>
        <w:t xml:space="preserve"> nie uwzględnia podatku Vat</w:t>
      </w:r>
      <w:r w:rsidR="00925DAE">
        <w:rPr>
          <w:rFonts w:eastAsia="Times New Roman"/>
        </w:rPr>
        <w:t xml:space="preserve"> który trzeba doliczyć</w:t>
      </w:r>
      <w:r w:rsidR="00ED5001">
        <w:rPr>
          <w:rFonts w:eastAsia="Times New Roman"/>
        </w:rPr>
        <w:t xml:space="preserve"> i gmina </w:t>
      </w:r>
      <w:r w:rsidR="00925DAE">
        <w:rPr>
          <w:rFonts w:eastAsia="Times New Roman"/>
        </w:rPr>
        <w:t>go</w:t>
      </w:r>
      <w:r w:rsidR="00ED5001">
        <w:rPr>
          <w:rFonts w:eastAsia="Times New Roman"/>
        </w:rPr>
        <w:t xml:space="preserve"> nie odlicza) </w:t>
      </w:r>
      <w:r w:rsidR="003C7835">
        <w:rPr>
          <w:rFonts w:eastAsia="Times New Roman"/>
        </w:rPr>
        <w:t>w każdym razie oferenci nie za bardzo mimo szybko wprowadzonej zmiany, nie byli w stanie ocenić skutków tej regulacji. Co ta regulacja oznacza</w:t>
      </w:r>
      <w:r w:rsidR="00533829">
        <w:rPr>
          <w:rFonts w:eastAsia="Times New Roman"/>
        </w:rPr>
        <w:t xml:space="preserve"> </w:t>
      </w:r>
      <w:r w:rsidR="00533829">
        <w:rPr>
          <w:rFonts w:eastAsia="Times New Roman"/>
        </w:rPr>
        <w:lastRenderedPageBreak/>
        <w:t>w sensie praktycznym dla</w:t>
      </w:r>
      <w:r w:rsidR="003C7835">
        <w:rPr>
          <w:rFonts w:eastAsia="Times New Roman"/>
        </w:rPr>
        <w:t xml:space="preserve"> samorządu</w:t>
      </w:r>
      <w:r w:rsidR="00533829">
        <w:rPr>
          <w:rFonts w:eastAsia="Times New Roman"/>
        </w:rPr>
        <w:t xml:space="preserve"> </w:t>
      </w:r>
      <w:r w:rsidR="000672CF">
        <w:rPr>
          <w:rFonts w:eastAsia="Times New Roman"/>
        </w:rPr>
        <w:t>to,</w:t>
      </w:r>
      <w:r w:rsidR="00533829">
        <w:rPr>
          <w:rFonts w:eastAsia="Times New Roman"/>
        </w:rPr>
        <w:t xml:space="preserve"> gdyby wyszacować </w:t>
      </w:r>
      <w:r w:rsidR="00BD5F97">
        <w:rPr>
          <w:rFonts w:eastAsia="Times New Roman"/>
        </w:rPr>
        <w:t>według</w:t>
      </w:r>
      <w:r w:rsidR="00533829">
        <w:rPr>
          <w:rFonts w:eastAsia="Times New Roman"/>
        </w:rPr>
        <w:t xml:space="preserve"> starych zasad koszty naszej energii to pewnie musielibyśmy w postepowaniu</w:t>
      </w:r>
      <w:r w:rsidR="00BD5F97">
        <w:rPr>
          <w:rFonts w:eastAsia="Times New Roman"/>
        </w:rPr>
        <w:t xml:space="preserve">…no właśnie powinniśmy uwzględnić kwotę 8 000 000,00zł </w:t>
      </w:r>
      <w:r w:rsidR="000672CF">
        <w:rPr>
          <w:rFonts w:eastAsia="Times New Roman"/>
        </w:rPr>
        <w:t xml:space="preserve">szacując tak zwana stara metodą. Jest z tym problem, bo to się gdzieś tam przenosi do budżetu i trzeba jakieś formalne zabezpieczenie tego znaleźć. Burmistrz </w:t>
      </w:r>
      <w:r w:rsidR="00CC5CB7">
        <w:rPr>
          <w:rFonts w:eastAsia="Times New Roman"/>
        </w:rPr>
        <w:t>myśli,</w:t>
      </w:r>
      <w:r w:rsidR="000672CF">
        <w:rPr>
          <w:rFonts w:eastAsia="Times New Roman"/>
        </w:rPr>
        <w:t xml:space="preserve"> że </w:t>
      </w:r>
      <w:r w:rsidR="00A624EC">
        <w:rPr>
          <w:rFonts w:eastAsia="Times New Roman"/>
        </w:rPr>
        <w:t>o podobnej skali</w:t>
      </w:r>
      <w:r w:rsidR="000672CF">
        <w:rPr>
          <w:rFonts w:eastAsia="Times New Roman"/>
        </w:rPr>
        <w:t xml:space="preserve"> problemami boryka</w:t>
      </w:r>
      <w:r w:rsidR="00E37528">
        <w:rPr>
          <w:rFonts w:eastAsia="Times New Roman"/>
        </w:rPr>
        <w:t xml:space="preserve">ją się też oferenci i że odnajdą jakąś formułę współpracy </w:t>
      </w:r>
      <w:r w:rsidR="00A624EC">
        <w:rPr>
          <w:rFonts w:eastAsia="Times New Roman"/>
        </w:rPr>
        <w:t>i że</w:t>
      </w:r>
      <w:r w:rsidR="00595D83">
        <w:rPr>
          <w:rFonts w:eastAsia="Times New Roman"/>
        </w:rPr>
        <w:t xml:space="preserve"> </w:t>
      </w:r>
      <w:r w:rsidR="00A624EC">
        <w:rPr>
          <w:rFonts w:eastAsia="Times New Roman"/>
        </w:rPr>
        <w:t xml:space="preserve">nie będzie tutaj żadnego </w:t>
      </w:r>
      <w:r w:rsidR="00595D83">
        <w:rPr>
          <w:rFonts w:eastAsia="Times New Roman"/>
        </w:rPr>
        <w:t>zagrożenia kontynuacji tej umowy, zwłaszcza że jeszcze mamy 2 miesiące obowiązywania dawnej umowy</w:t>
      </w:r>
      <w:r w:rsidR="008777AE">
        <w:rPr>
          <w:rFonts w:eastAsia="Times New Roman"/>
        </w:rPr>
        <w:t xml:space="preserve">. </w:t>
      </w:r>
      <w:r w:rsidR="00CC5CB7">
        <w:rPr>
          <w:rFonts w:eastAsia="Times New Roman"/>
        </w:rPr>
        <w:t xml:space="preserve">Jeśli chodzi o ścieżkę rowerową ul. Nasielska na razie nie ma żadnych oficjalnych informacji na temat statusu tego zagadnienia, a nie oficjalne są </w:t>
      </w:r>
      <w:r w:rsidR="007026C2">
        <w:rPr>
          <w:rFonts w:eastAsia="Times New Roman"/>
        </w:rPr>
        <w:t>takie,</w:t>
      </w:r>
      <w:r w:rsidR="00CC5CB7">
        <w:rPr>
          <w:rFonts w:eastAsia="Times New Roman"/>
        </w:rPr>
        <w:t xml:space="preserve"> że ma być dobrze, prace się toczą i plan jest </w:t>
      </w:r>
      <w:r w:rsidR="007026C2">
        <w:rPr>
          <w:rFonts w:eastAsia="Times New Roman"/>
        </w:rPr>
        <w:t>taki,</w:t>
      </w:r>
      <w:r w:rsidR="00CC5CB7">
        <w:rPr>
          <w:rFonts w:eastAsia="Times New Roman"/>
        </w:rPr>
        <w:t xml:space="preserve"> żeby to się zadziało. </w:t>
      </w:r>
      <w:r w:rsidR="007026C2">
        <w:rPr>
          <w:rFonts w:eastAsia="Times New Roman"/>
        </w:rPr>
        <w:t xml:space="preserve">Być może jakieś środki zewnętrzne na ten cel uda się znaleźć. </w:t>
      </w:r>
      <w:r w:rsidR="005F5242">
        <w:rPr>
          <w:rFonts w:eastAsia="Times New Roman"/>
        </w:rPr>
        <w:t>Odnośnie rozbudowy Szkoły w Serocku to zgodnie z otrzymaną notatką kwota globalna jaką szacują to 18 000 000,00zł. Oczywiście głównym rozwiązaniem jest rozbiórka i rozbudowanie hali, która będzie dwa razy większa niż ta obecna</w:t>
      </w:r>
      <w:r w:rsidR="00A164BF">
        <w:rPr>
          <w:rFonts w:eastAsia="Times New Roman"/>
        </w:rPr>
        <w:t xml:space="preserve">. Przewidują tam dodatkowych 5 </w:t>
      </w:r>
      <w:proofErr w:type="spellStart"/>
      <w:r w:rsidR="00A164BF">
        <w:rPr>
          <w:rFonts w:eastAsia="Times New Roman"/>
        </w:rPr>
        <w:t>sal</w:t>
      </w:r>
      <w:proofErr w:type="spellEnd"/>
      <w:r w:rsidR="00A164BF">
        <w:rPr>
          <w:rFonts w:eastAsia="Times New Roman"/>
        </w:rPr>
        <w:t xml:space="preserve"> lekcyjnych w tym jedno laboratorium fizyczno- chemiczne, maja też być dwie świetlice, winda i szatnie. Czas realizacji planowany </w:t>
      </w:r>
      <w:r w:rsidR="00F941B1">
        <w:rPr>
          <w:rFonts w:eastAsia="Times New Roman"/>
        </w:rPr>
        <w:t>2023-</w:t>
      </w:r>
      <w:r w:rsidR="0024471C">
        <w:rPr>
          <w:rFonts w:eastAsia="Times New Roman"/>
        </w:rPr>
        <w:t>2025,</w:t>
      </w:r>
      <w:r w:rsidR="00F941B1">
        <w:rPr>
          <w:rFonts w:eastAsia="Times New Roman"/>
        </w:rPr>
        <w:t xml:space="preserve"> lecz na ten moment nie jest to pewny czas</w:t>
      </w:r>
      <w:r w:rsidR="008D6B96">
        <w:rPr>
          <w:rFonts w:eastAsia="Times New Roman"/>
        </w:rPr>
        <w:t xml:space="preserve"> i nie ma pewności czy utrzyma się perspektywa.</w:t>
      </w:r>
      <w:r w:rsidR="00ED1E14">
        <w:rPr>
          <w:rFonts w:eastAsia="Times New Roman"/>
        </w:rPr>
        <w:t xml:space="preserve"> Azbest – program KPO oczywiście jest znany</w:t>
      </w:r>
      <w:r w:rsidR="005033B7">
        <w:rPr>
          <w:rFonts w:eastAsia="Times New Roman"/>
        </w:rPr>
        <w:t>.</w:t>
      </w:r>
      <w:r w:rsidR="00ED1E14">
        <w:rPr>
          <w:rFonts w:eastAsia="Times New Roman"/>
        </w:rPr>
        <w:t xml:space="preserve"> </w:t>
      </w:r>
      <w:r w:rsidR="005033B7">
        <w:rPr>
          <w:rFonts w:eastAsia="Times New Roman"/>
        </w:rPr>
        <w:t>G</w:t>
      </w:r>
      <w:r w:rsidR="00ED1E14">
        <w:rPr>
          <w:rFonts w:eastAsia="Times New Roman"/>
        </w:rPr>
        <w:t xml:space="preserve">mina działa na tym </w:t>
      </w:r>
      <w:r w:rsidR="005033B7">
        <w:rPr>
          <w:rFonts w:eastAsia="Times New Roman"/>
        </w:rPr>
        <w:t xml:space="preserve">mechanizmie, który jest od lat powszechny. Rozwiązanie, w którym zainteresowani mogliby uzyskać dofinansowanie </w:t>
      </w:r>
      <w:r w:rsidR="007D0FB8">
        <w:rPr>
          <w:rFonts w:eastAsia="Times New Roman"/>
        </w:rPr>
        <w:t>do wymiany dachu jest oczywiście ciężkie z pkt. widzenia ekonomicznego,</w:t>
      </w:r>
      <w:r w:rsidR="009112AF">
        <w:rPr>
          <w:rFonts w:eastAsia="Times New Roman"/>
        </w:rPr>
        <w:t xml:space="preserve"> ale</w:t>
      </w:r>
      <w:r w:rsidR="007D0FB8">
        <w:rPr>
          <w:rFonts w:eastAsia="Times New Roman"/>
        </w:rPr>
        <w:t xml:space="preserve"> jedynym </w:t>
      </w:r>
      <w:r w:rsidR="009112AF">
        <w:rPr>
          <w:rFonts w:eastAsia="Times New Roman"/>
        </w:rPr>
        <w:t>logiczny,</w:t>
      </w:r>
      <w:r w:rsidR="007D0FB8">
        <w:rPr>
          <w:rFonts w:eastAsia="Times New Roman"/>
        </w:rPr>
        <w:t xml:space="preserve"> aby zmobilizować tych którzy jeszcze tego nie zrobili, bo barierą nie jest kwestia tego czy ktoś chce zdjąć czy nie i czy dostanie 4 lub 6 tysięcy złotych </w:t>
      </w:r>
      <w:r w:rsidR="009112AF">
        <w:rPr>
          <w:rFonts w:eastAsia="Times New Roman"/>
        </w:rPr>
        <w:t xml:space="preserve">na zdjęcie tego azbestu. Problem polega na </w:t>
      </w:r>
      <w:r w:rsidR="00CC7DB7">
        <w:rPr>
          <w:rFonts w:eastAsia="Times New Roman"/>
        </w:rPr>
        <w:t>tym,</w:t>
      </w:r>
      <w:r w:rsidR="009112AF">
        <w:rPr>
          <w:rFonts w:eastAsia="Times New Roman"/>
        </w:rPr>
        <w:t xml:space="preserve"> że ludzie nie mają pieniędzy na </w:t>
      </w:r>
      <w:r w:rsidR="00CC7DB7">
        <w:rPr>
          <w:rFonts w:eastAsia="Times New Roman"/>
        </w:rPr>
        <w:t>to,</w:t>
      </w:r>
      <w:r w:rsidR="009112AF">
        <w:rPr>
          <w:rFonts w:eastAsia="Times New Roman"/>
        </w:rPr>
        <w:t xml:space="preserve"> żeby odtworzyć ten </w:t>
      </w:r>
      <w:r w:rsidR="00CC7DB7">
        <w:rPr>
          <w:rFonts w:eastAsia="Times New Roman"/>
        </w:rPr>
        <w:t>dach,</w:t>
      </w:r>
      <w:r w:rsidR="009112AF">
        <w:rPr>
          <w:rFonts w:eastAsia="Times New Roman"/>
        </w:rPr>
        <w:t xml:space="preserve"> </w:t>
      </w:r>
      <w:r w:rsidR="00CC7DB7">
        <w:rPr>
          <w:rFonts w:eastAsia="Times New Roman"/>
        </w:rPr>
        <w:t>bo dzisiaj to kosztuje bardzo dużo.</w:t>
      </w:r>
      <w:r w:rsidR="005033B7">
        <w:rPr>
          <w:rFonts w:eastAsia="Times New Roman"/>
        </w:rPr>
        <w:t xml:space="preserve"> </w:t>
      </w:r>
      <w:r w:rsidR="0024471C">
        <w:rPr>
          <w:rFonts w:eastAsia="Times New Roman"/>
        </w:rPr>
        <w:t>Jeśli</w:t>
      </w:r>
      <w:r w:rsidR="00CC7DB7">
        <w:rPr>
          <w:rFonts w:eastAsia="Times New Roman"/>
        </w:rPr>
        <w:t xml:space="preserve"> taki</w:t>
      </w:r>
      <w:r w:rsidR="0024471C">
        <w:rPr>
          <w:rFonts w:eastAsia="Times New Roman"/>
        </w:rPr>
        <w:t xml:space="preserve"> program </w:t>
      </w:r>
      <w:r w:rsidR="00CC7DB7">
        <w:rPr>
          <w:rFonts w:eastAsia="Times New Roman"/>
        </w:rPr>
        <w:t xml:space="preserve">zostanie uruchomiony to gmina postara się by włączyć się w akcje promowania i będzie to mieszkańcom rekomendować jako zachętę do </w:t>
      </w:r>
      <w:r w:rsidR="003D241B">
        <w:rPr>
          <w:rFonts w:eastAsia="Times New Roman"/>
        </w:rPr>
        <w:t>tego,</w:t>
      </w:r>
      <w:r w:rsidR="00CC7DB7">
        <w:rPr>
          <w:rFonts w:eastAsia="Times New Roman"/>
        </w:rPr>
        <w:t xml:space="preserve"> aby jednak kontynuowali ten proces</w:t>
      </w:r>
      <w:r w:rsidR="003D241B">
        <w:rPr>
          <w:rFonts w:eastAsia="Times New Roman"/>
        </w:rPr>
        <w:t xml:space="preserve">. </w:t>
      </w:r>
      <w:r w:rsidR="00171AD3">
        <w:rPr>
          <w:rFonts w:eastAsia="Times New Roman"/>
        </w:rPr>
        <w:t xml:space="preserve">Zostanie to zweryfikowane i informacja do mieszkańców zostanie </w:t>
      </w:r>
      <w:r w:rsidR="005B7BF8" w:rsidRPr="005B7BF8">
        <w:rPr>
          <w:rFonts w:eastAsia="Times New Roman"/>
        </w:rPr>
        <w:t>rozdystrybuowa</w:t>
      </w:r>
      <w:r w:rsidR="005B7BF8">
        <w:rPr>
          <w:rFonts w:eastAsia="Times New Roman"/>
        </w:rPr>
        <w:t xml:space="preserve">na. </w:t>
      </w:r>
      <w:r w:rsidR="00452A9A">
        <w:rPr>
          <w:rFonts w:eastAsia="Times New Roman"/>
        </w:rPr>
        <w:t xml:space="preserve">W sprawie programu „Czyste powietrze”, jest to </w:t>
      </w:r>
      <w:r w:rsidR="005E0EA5">
        <w:rPr>
          <w:rFonts w:eastAsia="Times New Roman"/>
        </w:rPr>
        <w:t>program,</w:t>
      </w:r>
      <w:r w:rsidR="00452A9A">
        <w:rPr>
          <w:rFonts w:eastAsia="Times New Roman"/>
        </w:rPr>
        <w:t xml:space="preserve"> w którym gmina Serock uczestniczy</w:t>
      </w:r>
      <w:r w:rsidR="00344579">
        <w:rPr>
          <w:rFonts w:eastAsia="Times New Roman"/>
        </w:rPr>
        <w:t xml:space="preserve"> na zasadzie umowy</w:t>
      </w:r>
      <w:r w:rsidR="00452A9A">
        <w:rPr>
          <w:rFonts w:eastAsia="Times New Roman"/>
        </w:rPr>
        <w:t xml:space="preserve"> razem z Wojewódzkim Funduszem</w:t>
      </w:r>
      <w:r w:rsidR="00EF6FE7">
        <w:rPr>
          <w:rFonts w:eastAsia="Times New Roman"/>
        </w:rPr>
        <w:t xml:space="preserve">. </w:t>
      </w:r>
      <w:r w:rsidR="005E0EA5">
        <w:rPr>
          <w:rFonts w:eastAsia="Times New Roman"/>
        </w:rPr>
        <w:t xml:space="preserve">Od 2018 roku zostało 210 wniosków rozpatrzonych pozytywnie, to by dawało około 50 wniosków na rok. Rola gminy polega na </w:t>
      </w:r>
      <w:r w:rsidR="007B6B16">
        <w:rPr>
          <w:rFonts w:eastAsia="Times New Roman"/>
        </w:rPr>
        <w:t>tym,</w:t>
      </w:r>
      <w:r w:rsidR="005E0EA5">
        <w:rPr>
          <w:rFonts w:eastAsia="Times New Roman"/>
        </w:rPr>
        <w:t xml:space="preserve"> że często konsultuje się z mieszkańcami</w:t>
      </w:r>
      <w:r w:rsidR="007B6B16">
        <w:rPr>
          <w:rFonts w:eastAsia="Times New Roman"/>
        </w:rPr>
        <w:t xml:space="preserve">, a oni decydują czy składają za naszym pośrednictwem czy samodzielnie. Gmina również pomaga w rozliczeniu tego wniosku, ponieważ wbrew pozorom nie jest to takie oczywiste i to wsparcie jest potrzebne. </w:t>
      </w:r>
      <w:r w:rsidR="004636FA">
        <w:rPr>
          <w:rFonts w:eastAsia="Times New Roman"/>
        </w:rPr>
        <w:t xml:space="preserve">Bilbord- informacja pewnie nie wzbudzi </w:t>
      </w:r>
      <w:r w:rsidR="000A3CB1">
        <w:rPr>
          <w:rFonts w:eastAsia="Times New Roman"/>
        </w:rPr>
        <w:t>entuzjazmu,</w:t>
      </w:r>
      <w:r w:rsidR="004636FA">
        <w:rPr>
          <w:rFonts w:eastAsia="Times New Roman"/>
        </w:rPr>
        <w:t xml:space="preserve"> </w:t>
      </w:r>
      <w:r w:rsidR="000A3CB1">
        <w:rPr>
          <w:rFonts w:eastAsia="Times New Roman"/>
        </w:rPr>
        <w:t xml:space="preserve">bo okazuje się, że inwestor wybudował ta instalację w oparciu o pozwolenie na budowę zintegrowane z inwestycją, która tam powstała. Czynności weryfikacyjne przez nadzór budowlany są prowadzone, ale wobec takiego faktu </w:t>
      </w:r>
      <w:proofErr w:type="spellStart"/>
      <w:r w:rsidR="000A3CB1">
        <w:rPr>
          <w:rFonts w:eastAsia="Times New Roman"/>
        </w:rPr>
        <w:t>sa</w:t>
      </w:r>
      <w:proofErr w:type="spellEnd"/>
      <w:r w:rsidR="000A3CB1">
        <w:rPr>
          <w:rFonts w:eastAsia="Times New Roman"/>
        </w:rPr>
        <w:t xml:space="preserve"> </w:t>
      </w:r>
      <w:r w:rsidR="00F5069B">
        <w:rPr>
          <w:rFonts w:eastAsia="Times New Roman"/>
        </w:rPr>
        <w:t>obawy,</w:t>
      </w:r>
      <w:r w:rsidR="000A3CB1">
        <w:rPr>
          <w:rFonts w:eastAsia="Times New Roman"/>
        </w:rPr>
        <w:t xml:space="preserve"> że spełznął na niczym. </w:t>
      </w:r>
      <w:r w:rsidR="00F5069B">
        <w:rPr>
          <w:rFonts w:eastAsia="Times New Roman"/>
        </w:rPr>
        <w:t xml:space="preserve">Odwierty geotermalne – jeśli chodzi o inwestorów to </w:t>
      </w:r>
      <w:r w:rsidR="005C0949">
        <w:rPr>
          <w:rFonts w:eastAsia="Times New Roman"/>
        </w:rPr>
        <w:t>wiadomo,</w:t>
      </w:r>
      <w:r w:rsidR="00F5069B">
        <w:rPr>
          <w:rFonts w:eastAsia="Times New Roman"/>
        </w:rPr>
        <w:t xml:space="preserve"> że jeden przechodzi ta ścieżkę decyzji środowiskowej</w:t>
      </w:r>
      <w:r w:rsidR="005C0949">
        <w:rPr>
          <w:rFonts w:eastAsia="Times New Roman"/>
        </w:rPr>
        <w:t xml:space="preserve">. Dwa inne podmioty położone w pobliżu tez wykazują zainteresowanie ta geotermią. Drugim aspektem jest wykazanie gminnej inicjatywy to na pewno gmina mogłaby na tym </w:t>
      </w:r>
      <w:r w:rsidR="000B446F">
        <w:rPr>
          <w:rFonts w:eastAsia="Times New Roman"/>
        </w:rPr>
        <w:t>skorzystać,</w:t>
      </w:r>
      <w:r w:rsidR="005C0949">
        <w:rPr>
          <w:rFonts w:eastAsia="Times New Roman"/>
        </w:rPr>
        <w:t xml:space="preserve"> gdyby inwestor doprowadził swoje przedsięwzięcie</w:t>
      </w:r>
      <w:r w:rsidR="000B446F">
        <w:rPr>
          <w:rFonts w:eastAsia="Times New Roman"/>
        </w:rPr>
        <w:t xml:space="preserve"> np. wybudował system, zespół basenów z tymi wodami, to na pewno realizacja programów sportowych, nauki pływania itd. w oparciu o ta infrastrukturę była by wykorzystana. </w:t>
      </w:r>
      <w:r w:rsidR="000C7E42">
        <w:rPr>
          <w:rFonts w:eastAsia="Times New Roman"/>
        </w:rPr>
        <w:t>Jako gmina został złożony wniosek o przyznanie dofinansowania na dokonanie odwiertu próbnego, badawczego na gminne potrzeby. Elementem tego przedsięwzięcia jest również potencjalnie wybudowanie niewielkiego odcinka kilku kilometrów sieci, ale z możliwością wykorzystania tego przez podmioty gospodarcze funkcjonujące po tej linii</w:t>
      </w:r>
      <w:r w:rsidR="00F350BB">
        <w:rPr>
          <w:rFonts w:eastAsia="Times New Roman"/>
        </w:rPr>
        <w:t>. G</w:t>
      </w:r>
      <w:r w:rsidR="003B2E44">
        <w:rPr>
          <w:rFonts w:eastAsia="Times New Roman"/>
        </w:rPr>
        <w:t>m</w:t>
      </w:r>
      <w:r w:rsidR="00F350BB">
        <w:rPr>
          <w:rFonts w:eastAsia="Times New Roman"/>
        </w:rPr>
        <w:t>ina opiera się również, to był jeden z warunków postepowania</w:t>
      </w:r>
      <w:r w:rsidR="003B2E44">
        <w:rPr>
          <w:rFonts w:eastAsia="Times New Roman"/>
        </w:rPr>
        <w:t xml:space="preserve">, </w:t>
      </w:r>
      <w:r w:rsidR="00F350BB">
        <w:rPr>
          <w:rFonts w:eastAsia="Times New Roman"/>
        </w:rPr>
        <w:t>na listach intencyjnych które zawarła z partnerami biznesowymi</w:t>
      </w:r>
      <w:r w:rsidR="003B2E44">
        <w:rPr>
          <w:rFonts w:eastAsia="Times New Roman"/>
        </w:rPr>
        <w:t>, to</w:t>
      </w:r>
      <w:r w:rsidR="00F350BB">
        <w:rPr>
          <w:rFonts w:eastAsia="Times New Roman"/>
        </w:rPr>
        <w:t xml:space="preserve"> oni </w:t>
      </w:r>
      <w:r w:rsidR="003B2E44" w:rsidRPr="003B2E44">
        <w:rPr>
          <w:rFonts w:eastAsia="Times New Roman"/>
        </w:rPr>
        <w:t>jakby</w:t>
      </w:r>
      <w:r w:rsidR="003B2E44" w:rsidRPr="003B2E44">
        <w:rPr>
          <w:rFonts w:eastAsia="Times New Roman"/>
        </w:rPr>
        <w:t xml:space="preserve"> </w:t>
      </w:r>
      <w:r w:rsidR="00F350BB">
        <w:rPr>
          <w:rFonts w:eastAsia="Times New Roman"/>
        </w:rPr>
        <w:t xml:space="preserve">zasygnalizowali swoje zainteresowanie. </w:t>
      </w:r>
    </w:p>
    <w:p w14:paraId="40C7393B" w14:textId="73177DB2" w:rsidR="003D241B" w:rsidRDefault="00B93501" w:rsidP="00FF785C">
      <w:pPr>
        <w:spacing w:after="240"/>
        <w:rPr>
          <w:rFonts w:eastAsia="Times New Roman"/>
        </w:rPr>
      </w:pPr>
      <w:r>
        <w:rPr>
          <w:rFonts w:eastAsia="Times New Roman"/>
        </w:rPr>
        <w:t>Radny Krzysztof Bońkowski doprecyzował swoje pytanie odnośnie weryfikacji interwencji zadymiania.</w:t>
      </w:r>
    </w:p>
    <w:p w14:paraId="242C7FFC" w14:textId="4BD2BDA7" w:rsidR="003D241B" w:rsidRDefault="00B93501" w:rsidP="00FF785C">
      <w:pPr>
        <w:spacing w:after="240"/>
        <w:rPr>
          <w:rFonts w:eastAsia="Times New Roman"/>
        </w:rPr>
      </w:pPr>
      <w:r w:rsidRPr="00B93501">
        <w:rPr>
          <w:rFonts w:eastAsia="Times New Roman"/>
        </w:rPr>
        <w:lastRenderedPageBreak/>
        <w:t xml:space="preserve">Burmistrz Miasta i Gminy Serock Artur Borkowski </w:t>
      </w:r>
      <w:r>
        <w:rPr>
          <w:rFonts w:eastAsia="Times New Roman"/>
        </w:rPr>
        <w:t>od</w:t>
      </w:r>
      <w:r w:rsidRPr="00B93501">
        <w:rPr>
          <w:rFonts w:eastAsia="Times New Roman"/>
        </w:rPr>
        <w:t>powiedział</w:t>
      </w:r>
      <w:r w:rsidR="00353241">
        <w:rPr>
          <w:rFonts w:eastAsia="Times New Roman"/>
        </w:rPr>
        <w:t>, że odwoła się do dwóch takich sytuacji, z jednej strony kilka sesji wstecz padło pytanie do Burmistrza czy ludzie powinni wymieniać, czy nie wymieniać te piece to jest część tej dyskusji i nadal się tutaj</w:t>
      </w:r>
      <w:r w:rsidR="00BD10A6">
        <w:rPr>
          <w:rFonts w:eastAsia="Times New Roman"/>
        </w:rPr>
        <w:t xml:space="preserve"> nic</w:t>
      </w:r>
      <w:r w:rsidR="00353241">
        <w:rPr>
          <w:rFonts w:eastAsia="Times New Roman"/>
        </w:rPr>
        <w:t xml:space="preserve"> nie zmienia, jeśli chodzi o jasność odpowiedzi. Widać, że mieszkańcy są wyraźnie zagubieni w tym wszystkim </w:t>
      </w:r>
      <w:r w:rsidR="00BD10A6">
        <w:rPr>
          <w:rFonts w:eastAsia="Times New Roman"/>
        </w:rPr>
        <w:t>np. ilość wniosków o wyminę pieca o dofinansowanie o wymianę pieca wzrasta. Na ten moment Burmistrz nie wie z czego</w:t>
      </w:r>
      <w:r w:rsidR="00C32483">
        <w:rPr>
          <w:rFonts w:eastAsia="Times New Roman"/>
        </w:rPr>
        <w:t xml:space="preserve"> to wynika, czy ludzie mają </w:t>
      </w:r>
      <w:r w:rsidR="00BD10A6">
        <w:rPr>
          <w:rFonts w:eastAsia="Times New Roman"/>
        </w:rPr>
        <w:t xml:space="preserve">to </w:t>
      </w:r>
      <w:r w:rsidR="00C32483">
        <w:rPr>
          <w:rFonts w:eastAsia="Times New Roman"/>
        </w:rPr>
        <w:t>poczucie,</w:t>
      </w:r>
      <w:r w:rsidR="00BD10A6">
        <w:rPr>
          <w:rFonts w:eastAsia="Times New Roman"/>
        </w:rPr>
        <w:t xml:space="preserve"> </w:t>
      </w:r>
      <w:r w:rsidR="00C32483">
        <w:rPr>
          <w:rFonts w:eastAsia="Times New Roman"/>
        </w:rPr>
        <w:t>że zaraz nie będzie pieniędzy, czy w końcu zaczyna działać ta pozytywna propaganda, że trzeba to zrobić. Być może ludzie wychodzą ze swojej kalkulacji, że tego węgla nie będzie a gaz będzie</w:t>
      </w:r>
      <w:r w:rsidR="00A62152">
        <w:rPr>
          <w:rFonts w:eastAsia="Times New Roman"/>
        </w:rPr>
        <w:t xml:space="preserve">, każdy ma do tego prawo. Na ten moment straż miejska w ramach obowiązującego prawa ma obowiązek reagowania na każde zgłoszenie, natomiast przy ocenie tej sytuacji względnie podejmowanej decyzji co do ukarania </w:t>
      </w:r>
      <w:r w:rsidR="00404F78">
        <w:rPr>
          <w:rFonts w:eastAsia="Times New Roman"/>
        </w:rPr>
        <w:t xml:space="preserve">ma obowiązek uwzględnić cały złożony kontekst sytuacji. </w:t>
      </w:r>
    </w:p>
    <w:p w14:paraId="135072D6" w14:textId="56D6DD51" w:rsidR="00A0510D" w:rsidRDefault="00000000" w:rsidP="00F25B2F">
      <w:pPr>
        <w:spacing w:after="240"/>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Krzysztof Bońkowski</w:t>
      </w:r>
      <w:r>
        <w:rPr>
          <w:rFonts w:eastAsia="Times New Roman"/>
        </w:rPr>
        <w:br/>
        <w:t>- Artur Borkowski</w:t>
      </w:r>
      <w:r>
        <w:rPr>
          <w:rFonts w:eastAsia="Times New Roman"/>
        </w:rPr>
        <w:br/>
        <w:t>- Krzysztof Bońkowski</w:t>
      </w:r>
      <w:r>
        <w:rPr>
          <w:rFonts w:eastAsia="Times New Roman"/>
        </w:rPr>
        <w:br/>
        <w:t>- Artur Borkowski</w:t>
      </w:r>
      <w:r>
        <w:rPr>
          <w:rFonts w:eastAsia="Times New Roman"/>
        </w:rPr>
        <w:br/>
      </w:r>
      <w:r>
        <w:rPr>
          <w:rFonts w:eastAsia="Times New Roman"/>
        </w:rPr>
        <w:br/>
      </w:r>
      <w:r>
        <w:rPr>
          <w:rFonts w:eastAsia="Times New Roman"/>
        </w:rPr>
        <w:br/>
      </w:r>
      <w:r w:rsidRPr="00FF785C">
        <w:rPr>
          <w:rFonts w:eastAsia="Times New Roman"/>
          <w:b/>
          <w:bCs/>
        </w:rPr>
        <w:t>21. Sprawy różne.</w:t>
      </w:r>
      <w:r w:rsidRPr="00FF785C">
        <w:rPr>
          <w:rFonts w:eastAsia="Times New Roman"/>
          <w:b/>
          <w:bCs/>
        </w:rPr>
        <w:br/>
      </w:r>
      <w:r>
        <w:rPr>
          <w:rFonts w:eastAsia="Times New Roman"/>
        </w:rPr>
        <w:br/>
      </w:r>
      <w:r w:rsidR="00FF785C" w:rsidRPr="00FF785C">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b/>
          <w:bCs/>
          <w:u w:val="single"/>
        </w:rPr>
        <w:t>W dyskusji wzięli udział:</w:t>
      </w:r>
      <w:r>
        <w:rPr>
          <w:rFonts w:eastAsia="Times New Roman"/>
        </w:rPr>
        <w:br/>
        <w:t>- Krzysztof Bońkowski (Ad Vocem)</w:t>
      </w:r>
      <w:r>
        <w:rPr>
          <w:rFonts w:eastAsia="Times New Roman"/>
        </w:rPr>
        <w:br/>
        <w:t>- Teresa Krzyczkowska</w:t>
      </w:r>
      <w:r>
        <w:rPr>
          <w:rFonts w:eastAsia="Times New Roman"/>
        </w:rPr>
        <w:br/>
        <w:t>- Artur Borkowski</w:t>
      </w:r>
      <w:r>
        <w:rPr>
          <w:rFonts w:eastAsia="Times New Roman"/>
        </w:rPr>
        <w:br/>
      </w:r>
      <w:r>
        <w:rPr>
          <w:rFonts w:eastAsia="Times New Roman"/>
        </w:rPr>
        <w:br/>
      </w:r>
      <w:r>
        <w:rPr>
          <w:rFonts w:eastAsia="Times New Roman"/>
        </w:rPr>
        <w:br/>
      </w:r>
      <w:r w:rsidRPr="00FF785C">
        <w:rPr>
          <w:rFonts w:eastAsia="Times New Roman"/>
          <w:b/>
          <w:bCs/>
        </w:rPr>
        <w:t>22. Zamknięcie sesji.</w:t>
      </w:r>
      <w:r w:rsidRPr="00FF785C">
        <w:rPr>
          <w:rFonts w:eastAsia="Times New Roman"/>
          <w:b/>
          <w:bCs/>
        </w:rPr>
        <w:br/>
      </w:r>
      <w:r>
        <w:rPr>
          <w:rFonts w:eastAsia="Times New Roman"/>
        </w:rPr>
        <w:br/>
      </w:r>
      <w:r w:rsidR="00FF785C" w:rsidRPr="00FF785C">
        <w:rPr>
          <w:rFonts w:eastAsia="Times New Roman"/>
        </w:rPr>
        <w:t>Przewodniczący Rady Mariusz Rosiński stwierdził wyczerpanie porządku obrad, podziękował wszystkim za udział i zamknął LVII</w:t>
      </w:r>
      <w:r w:rsidR="00FF785C">
        <w:rPr>
          <w:rFonts w:eastAsia="Times New Roman"/>
        </w:rPr>
        <w:t>I</w:t>
      </w:r>
      <w:r w:rsidR="00FF785C" w:rsidRPr="00FF785C">
        <w:rPr>
          <w:rFonts w:eastAsia="Times New Roman"/>
        </w:rPr>
        <w:t xml:space="preserve"> sesję Rady Miejskiej w Serocku.</w:t>
      </w:r>
      <w:r>
        <w:rPr>
          <w:rFonts w:eastAsia="Times New Roman"/>
        </w:rPr>
        <w:br/>
      </w:r>
      <w:r>
        <w:t> </w:t>
      </w:r>
    </w:p>
    <w:p w14:paraId="105233A4" w14:textId="40D9298A" w:rsidR="00A0510D" w:rsidRDefault="00000000">
      <w:pPr>
        <w:pStyle w:val="NormalnyWeb"/>
        <w:jc w:val="center"/>
      </w:pPr>
      <w:r>
        <w:t>Przewodniczący</w:t>
      </w:r>
      <w:r>
        <w:br/>
        <w:t>Rada Miejska w Serocku</w:t>
      </w:r>
    </w:p>
    <w:p w14:paraId="661B5E82" w14:textId="35173119" w:rsidR="00FF785C" w:rsidRDefault="00FF785C">
      <w:pPr>
        <w:pStyle w:val="NormalnyWeb"/>
        <w:jc w:val="center"/>
      </w:pPr>
      <w:r>
        <w:t>Mariusz Rosiński</w:t>
      </w:r>
    </w:p>
    <w:p w14:paraId="103A5F65" w14:textId="77777777" w:rsidR="00A0510D" w:rsidRDefault="00000000">
      <w:pPr>
        <w:pStyle w:val="NormalnyWeb"/>
      </w:pPr>
      <w:r>
        <w:br/>
        <w:t>Przygotował(a): Justyna Kuniewicz</w:t>
      </w:r>
    </w:p>
    <w:p w14:paraId="2A6A63A9" w14:textId="77777777" w:rsidR="00A0510D" w:rsidRDefault="00000000">
      <w:pPr>
        <w:rPr>
          <w:rFonts w:eastAsia="Times New Roman"/>
        </w:rPr>
      </w:pPr>
      <w:r>
        <w:rPr>
          <w:rFonts w:eastAsia="Times New Roman"/>
        </w:rPr>
        <w:pict w14:anchorId="53C03754">
          <v:rect id="_x0000_i1025" style="width:0;height:1.5pt" o:hralign="center" o:hrstd="t" o:hr="t" fillcolor="#a0a0a0" stroked="f"/>
        </w:pict>
      </w:r>
    </w:p>
    <w:p w14:paraId="4E7E0630" w14:textId="77777777" w:rsidR="00453A76"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453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AC"/>
    <w:rsid w:val="00051977"/>
    <w:rsid w:val="000672CF"/>
    <w:rsid w:val="00071C87"/>
    <w:rsid w:val="00073E1F"/>
    <w:rsid w:val="00077FBB"/>
    <w:rsid w:val="000A3CB1"/>
    <w:rsid w:val="000B446F"/>
    <w:rsid w:val="000C6B28"/>
    <w:rsid w:val="000C7E42"/>
    <w:rsid w:val="00132863"/>
    <w:rsid w:val="001656C3"/>
    <w:rsid w:val="00171AD3"/>
    <w:rsid w:val="00180E28"/>
    <w:rsid w:val="001F089D"/>
    <w:rsid w:val="002237E4"/>
    <w:rsid w:val="0024471C"/>
    <w:rsid w:val="00261E50"/>
    <w:rsid w:val="00267434"/>
    <w:rsid w:val="002D50EF"/>
    <w:rsid w:val="00344579"/>
    <w:rsid w:val="00353241"/>
    <w:rsid w:val="003621F8"/>
    <w:rsid w:val="00371BAB"/>
    <w:rsid w:val="00383C29"/>
    <w:rsid w:val="003845EA"/>
    <w:rsid w:val="003B2E44"/>
    <w:rsid w:val="003C7835"/>
    <w:rsid w:val="003D241B"/>
    <w:rsid w:val="00404F78"/>
    <w:rsid w:val="00406DDF"/>
    <w:rsid w:val="0040781F"/>
    <w:rsid w:val="00452A9A"/>
    <w:rsid w:val="00453A76"/>
    <w:rsid w:val="004636FA"/>
    <w:rsid w:val="00482ADB"/>
    <w:rsid w:val="004C4694"/>
    <w:rsid w:val="005033B7"/>
    <w:rsid w:val="00533829"/>
    <w:rsid w:val="00534ADB"/>
    <w:rsid w:val="00544EBF"/>
    <w:rsid w:val="00581B4A"/>
    <w:rsid w:val="00593822"/>
    <w:rsid w:val="00595D83"/>
    <w:rsid w:val="005B7BF8"/>
    <w:rsid w:val="005C0949"/>
    <w:rsid w:val="005E0EA5"/>
    <w:rsid w:val="005F0771"/>
    <w:rsid w:val="005F0D19"/>
    <w:rsid w:val="005F2C8E"/>
    <w:rsid w:val="005F5242"/>
    <w:rsid w:val="00684181"/>
    <w:rsid w:val="006A2921"/>
    <w:rsid w:val="007026C2"/>
    <w:rsid w:val="007049BD"/>
    <w:rsid w:val="00770306"/>
    <w:rsid w:val="00796FF9"/>
    <w:rsid w:val="007A38E3"/>
    <w:rsid w:val="007B6B16"/>
    <w:rsid w:val="007C65B6"/>
    <w:rsid w:val="007D0FB8"/>
    <w:rsid w:val="007F5399"/>
    <w:rsid w:val="00805DB1"/>
    <w:rsid w:val="00807B2B"/>
    <w:rsid w:val="00861482"/>
    <w:rsid w:val="0086501D"/>
    <w:rsid w:val="008777AE"/>
    <w:rsid w:val="00887BE7"/>
    <w:rsid w:val="008D6B96"/>
    <w:rsid w:val="009112AF"/>
    <w:rsid w:val="00925DAE"/>
    <w:rsid w:val="00926B41"/>
    <w:rsid w:val="00953FDE"/>
    <w:rsid w:val="0097633A"/>
    <w:rsid w:val="00983439"/>
    <w:rsid w:val="00991645"/>
    <w:rsid w:val="00A0510D"/>
    <w:rsid w:val="00A1311C"/>
    <w:rsid w:val="00A146D7"/>
    <w:rsid w:val="00A164BF"/>
    <w:rsid w:val="00A27717"/>
    <w:rsid w:val="00A476B2"/>
    <w:rsid w:val="00A52AD2"/>
    <w:rsid w:val="00A5426B"/>
    <w:rsid w:val="00A62152"/>
    <w:rsid w:val="00A624EC"/>
    <w:rsid w:val="00AE5570"/>
    <w:rsid w:val="00B12746"/>
    <w:rsid w:val="00B264BF"/>
    <w:rsid w:val="00B57FA8"/>
    <w:rsid w:val="00B93501"/>
    <w:rsid w:val="00BC1AF8"/>
    <w:rsid w:val="00BC69A8"/>
    <w:rsid w:val="00BD10A6"/>
    <w:rsid w:val="00BD5F97"/>
    <w:rsid w:val="00BF4737"/>
    <w:rsid w:val="00C1354C"/>
    <w:rsid w:val="00C2709A"/>
    <w:rsid w:val="00C32483"/>
    <w:rsid w:val="00C647AC"/>
    <w:rsid w:val="00C7257C"/>
    <w:rsid w:val="00CB4510"/>
    <w:rsid w:val="00CC5CB7"/>
    <w:rsid w:val="00CC7DB7"/>
    <w:rsid w:val="00CD261F"/>
    <w:rsid w:val="00D463DD"/>
    <w:rsid w:val="00D6090E"/>
    <w:rsid w:val="00E37528"/>
    <w:rsid w:val="00EC53AE"/>
    <w:rsid w:val="00EC5515"/>
    <w:rsid w:val="00ED1E14"/>
    <w:rsid w:val="00ED5001"/>
    <w:rsid w:val="00EF6FE7"/>
    <w:rsid w:val="00F15E28"/>
    <w:rsid w:val="00F227E8"/>
    <w:rsid w:val="00F25B2F"/>
    <w:rsid w:val="00F350BB"/>
    <w:rsid w:val="00F5069B"/>
    <w:rsid w:val="00F57AC4"/>
    <w:rsid w:val="00F77BF6"/>
    <w:rsid w:val="00F941B1"/>
    <w:rsid w:val="00FF7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D2F76"/>
  <w15:chartTrackingRefBased/>
  <w15:docId w15:val="{915F1820-F244-4611-BBA4-C7533CD1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8274">
      <w:marLeft w:val="0"/>
      <w:marRight w:val="0"/>
      <w:marTop w:val="0"/>
      <w:marBottom w:val="0"/>
      <w:divBdr>
        <w:top w:val="none" w:sz="0" w:space="0" w:color="auto"/>
        <w:left w:val="none" w:sz="0" w:space="0" w:color="auto"/>
        <w:bottom w:val="none" w:sz="0" w:space="0" w:color="auto"/>
        <w:right w:val="none" w:sz="0" w:space="0" w:color="auto"/>
      </w:divBdr>
    </w:div>
    <w:div w:id="376854171">
      <w:marLeft w:val="0"/>
      <w:marRight w:val="0"/>
      <w:marTop w:val="0"/>
      <w:marBottom w:val="0"/>
      <w:divBdr>
        <w:top w:val="none" w:sz="0" w:space="0" w:color="auto"/>
        <w:left w:val="none" w:sz="0" w:space="0" w:color="auto"/>
        <w:bottom w:val="none" w:sz="0" w:space="0" w:color="auto"/>
        <w:right w:val="none" w:sz="0" w:space="0" w:color="auto"/>
      </w:divBdr>
    </w:div>
    <w:div w:id="560562175">
      <w:marLeft w:val="0"/>
      <w:marRight w:val="0"/>
      <w:marTop w:val="0"/>
      <w:marBottom w:val="0"/>
      <w:divBdr>
        <w:top w:val="none" w:sz="0" w:space="0" w:color="auto"/>
        <w:left w:val="none" w:sz="0" w:space="0" w:color="auto"/>
        <w:bottom w:val="none" w:sz="0" w:space="0" w:color="auto"/>
        <w:right w:val="none" w:sz="0" w:space="0" w:color="auto"/>
      </w:divBdr>
    </w:div>
    <w:div w:id="912011269">
      <w:marLeft w:val="0"/>
      <w:marRight w:val="0"/>
      <w:marTop w:val="0"/>
      <w:marBottom w:val="0"/>
      <w:divBdr>
        <w:top w:val="none" w:sz="0" w:space="0" w:color="auto"/>
        <w:left w:val="none" w:sz="0" w:space="0" w:color="auto"/>
        <w:bottom w:val="none" w:sz="0" w:space="0" w:color="auto"/>
        <w:right w:val="none" w:sz="0" w:space="0" w:color="auto"/>
      </w:divBdr>
    </w:div>
    <w:div w:id="1033000697">
      <w:marLeft w:val="0"/>
      <w:marRight w:val="0"/>
      <w:marTop w:val="0"/>
      <w:marBottom w:val="0"/>
      <w:divBdr>
        <w:top w:val="none" w:sz="0" w:space="0" w:color="auto"/>
        <w:left w:val="none" w:sz="0" w:space="0" w:color="auto"/>
        <w:bottom w:val="none" w:sz="0" w:space="0" w:color="auto"/>
        <w:right w:val="none" w:sz="0" w:space="0" w:color="auto"/>
      </w:divBdr>
    </w:div>
    <w:div w:id="1053232762">
      <w:marLeft w:val="0"/>
      <w:marRight w:val="0"/>
      <w:marTop w:val="0"/>
      <w:marBottom w:val="0"/>
      <w:divBdr>
        <w:top w:val="none" w:sz="0" w:space="0" w:color="auto"/>
        <w:left w:val="none" w:sz="0" w:space="0" w:color="auto"/>
        <w:bottom w:val="none" w:sz="0" w:space="0" w:color="auto"/>
        <w:right w:val="none" w:sz="0" w:space="0" w:color="auto"/>
      </w:divBdr>
    </w:div>
    <w:div w:id="1064108057">
      <w:marLeft w:val="0"/>
      <w:marRight w:val="0"/>
      <w:marTop w:val="0"/>
      <w:marBottom w:val="0"/>
      <w:divBdr>
        <w:top w:val="none" w:sz="0" w:space="0" w:color="auto"/>
        <w:left w:val="none" w:sz="0" w:space="0" w:color="auto"/>
        <w:bottom w:val="none" w:sz="0" w:space="0" w:color="auto"/>
        <w:right w:val="none" w:sz="0" w:space="0" w:color="auto"/>
      </w:divBdr>
    </w:div>
    <w:div w:id="1170367290">
      <w:marLeft w:val="0"/>
      <w:marRight w:val="0"/>
      <w:marTop w:val="0"/>
      <w:marBottom w:val="0"/>
      <w:divBdr>
        <w:top w:val="none" w:sz="0" w:space="0" w:color="auto"/>
        <w:left w:val="none" w:sz="0" w:space="0" w:color="auto"/>
        <w:bottom w:val="none" w:sz="0" w:space="0" w:color="auto"/>
        <w:right w:val="none" w:sz="0" w:space="0" w:color="auto"/>
      </w:divBdr>
    </w:div>
    <w:div w:id="1354260965">
      <w:marLeft w:val="0"/>
      <w:marRight w:val="0"/>
      <w:marTop w:val="0"/>
      <w:marBottom w:val="0"/>
      <w:divBdr>
        <w:top w:val="none" w:sz="0" w:space="0" w:color="auto"/>
        <w:left w:val="none" w:sz="0" w:space="0" w:color="auto"/>
        <w:bottom w:val="none" w:sz="0" w:space="0" w:color="auto"/>
        <w:right w:val="none" w:sz="0" w:space="0" w:color="auto"/>
      </w:divBdr>
    </w:div>
    <w:div w:id="1374622373">
      <w:marLeft w:val="0"/>
      <w:marRight w:val="0"/>
      <w:marTop w:val="0"/>
      <w:marBottom w:val="0"/>
      <w:divBdr>
        <w:top w:val="none" w:sz="0" w:space="0" w:color="auto"/>
        <w:left w:val="none" w:sz="0" w:space="0" w:color="auto"/>
        <w:bottom w:val="none" w:sz="0" w:space="0" w:color="auto"/>
        <w:right w:val="none" w:sz="0" w:space="0" w:color="auto"/>
      </w:divBdr>
    </w:div>
    <w:div w:id="1681617811">
      <w:marLeft w:val="0"/>
      <w:marRight w:val="0"/>
      <w:marTop w:val="0"/>
      <w:marBottom w:val="0"/>
      <w:divBdr>
        <w:top w:val="none" w:sz="0" w:space="0" w:color="auto"/>
        <w:left w:val="none" w:sz="0" w:space="0" w:color="auto"/>
        <w:bottom w:val="none" w:sz="0" w:space="0" w:color="auto"/>
        <w:right w:val="none" w:sz="0" w:space="0" w:color="auto"/>
      </w:divBdr>
    </w:div>
    <w:div w:id="1777165577">
      <w:marLeft w:val="0"/>
      <w:marRight w:val="0"/>
      <w:marTop w:val="0"/>
      <w:marBottom w:val="0"/>
      <w:divBdr>
        <w:top w:val="none" w:sz="0" w:space="0" w:color="auto"/>
        <w:left w:val="none" w:sz="0" w:space="0" w:color="auto"/>
        <w:bottom w:val="none" w:sz="0" w:space="0" w:color="auto"/>
        <w:right w:val="none" w:sz="0" w:space="0" w:color="auto"/>
      </w:divBdr>
    </w:div>
    <w:div w:id="1879122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18</Pages>
  <Words>6452</Words>
  <Characters>38713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85</cp:revision>
  <dcterms:created xsi:type="dcterms:W3CDTF">2022-11-25T09:04:00Z</dcterms:created>
  <dcterms:modified xsi:type="dcterms:W3CDTF">2022-11-28T10:41:00Z</dcterms:modified>
</cp:coreProperties>
</file>