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982" w14:textId="77777777" w:rsidR="00D613B0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Spraw Obywatelskich</w:t>
      </w:r>
    </w:p>
    <w:p w14:paraId="0FAA1BD4" w14:textId="22AB386C" w:rsidR="00D613B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A46C8">
        <w:rPr>
          <w:b/>
          <w:bCs/>
          <w:sz w:val="36"/>
          <w:szCs w:val="36"/>
        </w:rPr>
        <w:t>5/2021</w:t>
      </w:r>
    </w:p>
    <w:p w14:paraId="0BFA4133" w14:textId="77777777" w:rsidR="00D613B0" w:rsidRDefault="00000000">
      <w:pPr>
        <w:pStyle w:val="NormalnyWeb"/>
      </w:pPr>
      <w:r>
        <w:t xml:space="preserve">5 Posiedzenie w dniu 28 lipca 2021 </w:t>
      </w:r>
      <w:r>
        <w:br/>
        <w:t>Obrady rozpoczęto 28 lipca 2021 o godz. 13:30, a zakończono o godz. 13:34 tego samego dnia.</w:t>
      </w:r>
    </w:p>
    <w:p w14:paraId="1AA40950" w14:textId="77777777" w:rsidR="00D613B0" w:rsidRDefault="00000000">
      <w:pPr>
        <w:pStyle w:val="NormalnyWeb"/>
      </w:pPr>
      <w:r>
        <w:t>W posiedzeniu wzięło udział 5 członków.</w:t>
      </w:r>
    </w:p>
    <w:p w14:paraId="2205F5FD" w14:textId="77777777" w:rsidR="00D613B0" w:rsidRDefault="00000000">
      <w:pPr>
        <w:pStyle w:val="NormalnyWeb"/>
      </w:pPr>
      <w:r>
        <w:t>Obecni:</w:t>
      </w:r>
    </w:p>
    <w:p w14:paraId="59BAC007" w14:textId="77777777" w:rsidR="00D613B0" w:rsidRDefault="00000000">
      <w:pPr>
        <w:pStyle w:val="NormalnyWeb"/>
      </w:pPr>
      <w:r>
        <w:t xml:space="preserve">1. </w:t>
      </w:r>
      <w:r>
        <w:rPr>
          <w:strike/>
        </w:rPr>
        <w:t>Krzysztof Bońkowski</w:t>
      </w:r>
      <w:r>
        <w:br/>
        <w:t>2. Sławomir Czerwiński</w:t>
      </w:r>
      <w:r>
        <w:br/>
        <w:t>3. Bożena Kalinowska</w:t>
      </w:r>
      <w:r>
        <w:br/>
        <w:t>4. Gabriela Książyk</w:t>
      </w:r>
      <w:r>
        <w:br/>
        <w:t>5. Agnieszka Oktaba</w:t>
      </w:r>
      <w:r>
        <w:br/>
        <w:t>6. Jarosław Krzysztof Pielach</w:t>
      </w:r>
    </w:p>
    <w:p w14:paraId="14A6B884" w14:textId="01497216" w:rsidR="00D613B0" w:rsidRDefault="00000000" w:rsidP="00126956">
      <w:pPr>
        <w:pStyle w:val="NormalnyWeb"/>
        <w:spacing w:after="240" w:afterAutospacing="0"/>
      </w:pPr>
      <w:r w:rsidRPr="00444D06">
        <w:rPr>
          <w:b/>
          <w:bCs/>
        </w:rPr>
        <w:t>1. Otwarcie posiedzenia i przedstawienie porządku obrad.</w:t>
      </w:r>
      <w:r>
        <w:br/>
      </w:r>
      <w:r>
        <w:br/>
      </w:r>
      <w:r w:rsidR="00444D06" w:rsidRPr="00444D06">
        <w:t xml:space="preserve">Przewodnicząca Komisji Bożena Kalinowska otworzyła posiedzenie Komisji, powitała zebranych oraz stwierdziła, że w posiedzeniu Komisji bierze udział </w:t>
      </w:r>
      <w:r w:rsidR="00BB7325">
        <w:t>5</w:t>
      </w:r>
      <w:r w:rsidR="00444D06" w:rsidRPr="00444D06">
        <w:t xml:space="preserve"> radnych. Przewodnicząca Komisji przedstawiła porządek obrad. Do porządku obrad nie zgłoszono uwag.</w:t>
      </w:r>
      <w:r>
        <w:br/>
      </w:r>
      <w:r>
        <w:br/>
      </w:r>
      <w:r w:rsidRPr="00C1411B">
        <w:rPr>
          <w:b/>
          <w:bCs/>
        </w:rPr>
        <w:t>2. Przyjęcie protokołów z poprzednich posiedzeń.</w:t>
      </w:r>
      <w:r w:rsidRPr="00C1411B">
        <w:rPr>
          <w:b/>
          <w:bCs/>
        </w:rPr>
        <w:br/>
      </w:r>
      <w:r>
        <w:br/>
      </w:r>
      <w:r w:rsidR="0090202D">
        <w:t xml:space="preserve">Protokoły z poprzednich </w:t>
      </w:r>
      <w:r w:rsidR="00126956">
        <w:t>posiedzeń zostały przyjęte bez uwag.</w:t>
      </w:r>
      <w:r>
        <w:br/>
      </w:r>
      <w:r>
        <w:br/>
      </w:r>
      <w:r w:rsidRPr="00C1411B">
        <w:rPr>
          <w:b/>
          <w:bCs/>
        </w:rPr>
        <w:t>3. Sprawy różne.</w:t>
      </w:r>
      <w:r w:rsidRPr="00C1411B">
        <w:rPr>
          <w:b/>
          <w:bCs/>
        </w:rPr>
        <w:br/>
      </w:r>
      <w:r>
        <w:br/>
      </w:r>
      <w:r w:rsidR="00126956">
        <w:t>Nie zgłoszono.</w:t>
      </w:r>
      <w:r>
        <w:br/>
      </w:r>
      <w:r>
        <w:br/>
      </w:r>
      <w:r w:rsidRPr="00C1411B">
        <w:rPr>
          <w:b/>
          <w:bCs/>
        </w:rPr>
        <w:t>4. Zakończenie posiedzenia.</w:t>
      </w:r>
      <w:r w:rsidRPr="00C1411B">
        <w:rPr>
          <w:b/>
          <w:bCs/>
        </w:rPr>
        <w:br/>
      </w:r>
      <w:r>
        <w:br/>
      </w:r>
      <w:r w:rsidR="00126956" w:rsidRPr="00126956">
        <w:t>Przewodnicząca Komisji Bożena Kalinowska stwierdziła wyczerpnie porządku obrad oraz zakończyła posiedzenie Komisji Spraw Obywatelskich.</w:t>
      </w:r>
      <w:r>
        <w:br/>
        <w:t> </w:t>
      </w:r>
    </w:p>
    <w:p w14:paraId="2DF36A86" w14:textId="77777777" w:rsidR="00126956" w:rsidRDefault="00126956" w:rsidP="00126956">
      <w:pPr>
        <w:pStyle w:val="NormalnyWeb"/>
        <w:spacing w:before="0" w:beforeAutospacing="0" w:after="0" w:afterAutospacing="0"/>
        <w:jc w:val="center"/>
      </w:pPr>
      <w:r>
        <w:t xml:space="preserve">Przewodnicząca </w:t>
      </w:r>
    </w:p>
    <w:p w14:paraId="6E4A67F9" w14:textId="77777777" w:rsidR="00126956" w:rsidRDefault="00126956" w:rsidP="00126956">
      <w:pPr>
        <w:pStyle w:val="NormalnyWeb"/>
        <w:spacing w:before="0" w:beforeAutospacing="0" w:after="0" w:afterAutospacing="0"/>
        <w:jc w:val="center"/>
      </w:pPr>
      <w:r>
        <w:t>Komisji Spraw Obywatelskich</w:t>
      </w:r>
    </w:p>
    <w:p w14:paraId="5D68EEF1" w14:textId="3783BEBB" w:rsidR="00D613B0" w:rsidRDefault="00126956" w:rsidP="00126956">
      <w:pPr>
        <w:pStyle w:val="NormalnyWeb"/>
        <w:spacing w:before="0" w:beforeAutospacing="0" w:after="0" w:afterAutospacing="0"/>
        <w:jc w:val="center"/>
      </w:pPr>
      <w:r>
        <w:t>Bożena Kalinowska</w:t>
      </w:r>
      <w:r w:rsidR="00000000">
        <w:t> </w:t>
      </w:r>
    </w:p>
    <w:p w14:paraId="1DA3776F" w14:textId="77777777" w:rsidR="00D613B0" w:rsidRDefault="00000000">
      <w:pPr>
        <w:pStyle w:val="NormalnyWeb"/>
      </w:pPr>
      <w:r>
        <w:br/>
        <w:t>Przygotował(a): Justyna Kuniewicz</w:t>
      </w:r>
    </w:p>
    <w:p w14:paraId="232995AC" w14:textId="77777777" w:rsidR="00D613B0" w:rsidRDefault="00000000">
      <w:pPr>
        <w:rPr>
          <w:rFonts w:eastAsia="Times New Roman"/>
        </w:rPr>
      </w:pPr>
      <w:r>
        <w:rPr>
          <w:rFonts w:eastAsia="Times New Roman"/>
        </w:rPr>
        <w:pict w14:anchorId="2B3279BA">
          <v:rect id="_x0000_i1025" style="width:0;height:1.5pt" o:hralign="center" o:hrstd="t" o:hr="t" fillcolor="#a0a0a0" stroked="f"/>
        </w:pict>
      </w:r>
    </w:p>
    <w:p w14:paraId="0D5FB1BE" w14:textId="77777777" w:rsidR="0085657C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5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1E"/>
    <w:rsid w:val="00126956"/>
    <w:rsid w:val="00444D06"/>
    <w:rsid w:val="0085657C"/>
    <w:rsid w:val="0090202D"/>
    <w:rsid w:val="00A24D1E"/>
    <w:rsid w:val="00BB7325"/>
    <w:rsid w:val="00C1411B"/>
    <w:rsid w:val="00D613B0"/>
    <w:rsid w:val="00E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CB00B"/>
  <w15:chartTrackingRefBased/>
  <w15:docId w15:val="{FA120276-8346-41AE-8B05-B6D13AA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5</cp:revision>
  <dcterms:created xsi:type="dcterms:W3CDTF">2022-10-20T12:38:00Z</dcterms:created>
  <dcterms:modified xsi:type="dcterms:W3CDTF">2022-10-20T12:55:00Z</dcterms:modified>
</cp:coreProperties>
</file>