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Akcja Lato w Mieście - Serock 2022 r.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Centrum Kultury i Czytelnictwa w Serocku w ramach akcji </w:t>
      </w:r>
      <w:r>
        <w:rPr>
          <w:b/>
          <w:color w:val="000000"/>
          <w:sz w:val="24"/>
          <w:szCs w:val="24"/>
        </w:rPr>
        <w:t>„Lato w mieście”</w:t>
      </w:r>
      <w:r>
        <w:rPr>
          <w:color w:val="000000"/>
          <w:sz w:val="24"/>
          <w:szCs w:val="24"/>
        </w:rPr>
        <w:t xml:space="preserve"> zaproponowało i zorganizowało różnorodne aktywności i działania dla dzieci, młodzieży i dorosłych z Miasta i Gminy Serock. Bogata oferta obejmowała: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Wianki 2022 (25.06) </w:t>
      </w:r>
      <w:r>
        <w:rPr>
          <w:sz w:val="24"/>
          <w:szCs w:val="24"/>
        </w:rPr>
        <w:t xml:space="preserve">przeznaczone dla wszystkich grup wiekowych. Podczas wydarzenia odbyły się koncerty </w:t>
      </w:r>
      <w:r>
        <w:rPr>
          <w:sz w:val="24"/>
          <w:szCs w:val="24"/>
        </w:rPr>
        <w:t xml:space="preserve">zespołów Stara Kuźnia oraz KANU oraz podopiecznych </w:t>
      </w:r>
      <w:proofErr w:type="spellStart"/>
      <w:r>
        <w:rPr>
          <w:sz w:val="24"/>
          <w:szCs w:val="24"/>
        </w:rPr>
        <w:t>Alexia</w:t>
      </w:r>
      <w:proofErr w:type="spellEnd"/>
      <w:r>
        <w:rPr>
          <w:sz w:val="24"/>
          <w:szCs w:val="24"/>
        </w:rPr>
        <w:t xml:space="preserve"> Dance Studio KIDS. Uczestnicy mogli również bezpłatnie wziąć udział w warsztatach wiankowych, wikliniarskich i </w:t>
      </w:r>
      <w:proofErr w:type="spellStart"/>
      <w:r>
        <w:rPr>
          <w:sz w:val="24"/>
          <w:szCs w:val="24"/>
        </w:rPr>
        <w:t>bębniarskich</w:t>
      </w:r>
      <w:proofErr w:type="spellEnd"/>
      <w:r>
        <w:rPr>
          <w:sz w:val="24"/>
          <w:szCs w:val="24"/>
        </w:rPr>
        <w:t>, a także w konkursach marynistycznych oraz na najpiękniejszy wianek. Wydar</w:t>
      </w:r>
      <w:r>
        <w:rPr>
          <w:sz w:val="24"/>
          <w:szCs w:val="24"/>
        </w:rPr>
        <w:t>zeniu towarzyszyły również wystawa obrazów, stoisko zielarskie oraz skoki spadochronowe przygotowane przez Aeroklub Warszawski.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Półkolonie letnie</w:t>
      </w:r>
      <w:r>
        <w:rPr>
          <w:color w:val="000000"/>
          <w:sz w:val="24"/>
          <w:szCs w:val="24"/>
        </w:rPr>
        <w:t xml:space="preserve"> przeznaczone dla dzieci w wieku 7-12 lat. Miały one formułę otwartą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>mogły w nich uczestniczyć również dzie</w:t>
      </w:r>
      <w:r>
        <w:rPr>
          <w:color w:val="000000"/>
          <w:sz w:val="24"/>
          <w:szCs w:val="24"/>
        </w:rPr>
        <w:t xml:space="preserve">ci spoza gminy, przy czym pierwszeństwo zapisu miały dzieci z terenu naszej Gminy. 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Program zajęć był realizowany od poniedziałku do piątku w godz. 8:00 – 16:00, a rodzice mogli przyprowadzać dzieci już od godziny 7:30. I </w:t>
      </w:r>
      <w:r>
        <w:rPr>
          <w:color w:val="000000"/>
          <w:sz w:val="24"/>
          <w:szCs w:val="24"/>
          <w:highlight w:val="white"/>
        </w:rPr>
        <w:t>odbierać do 16:30. Podczas pobytu uczestnicy mieli zapewnione całodzienne wyżywienie tj. śniadanie, obiad, podwieczore</w:t>
      </w:r>
      <w:r>
        <w:rPr>
          <w:color w:val="000000"/>
          <w:sz w:val="24"/>
          <w:szCs w:val="24"/>
          <w:highlight w:val="white"/>
        </w:rPr>
        <w:t xml:space="preserve">k. </w:t>
      </w:r>
      <w:r>
        <w:rPr>
          <w:color w:val="000000"/>
          <w:sz w:val="24"/>
          <w:szCs w:val="24"/>
        </w:rPr>
        <w:t>Półkolonie letnie odbyły się w terminie 11-15.07.2022 r. w oparciu o bazę Szkoły Podstawowej im. Mikołaja Kopernika w Serocku.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both"/>
        <w:rPr>
          <w:color w:val="000000"/>
          <w:sz w:val="4"/>
          <w:szCs w:val="4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Podczas </w:t>
      </w:r>
      <w:r>
        <w:rPr>
          <w:b/>
          <w:sz w:val="24"/>
          <w:szCs w:val="24"/>
        </w:rPr>
        <w:t xml:space="preserve">półkolonii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zrealizowano następujący program:</w:t>
      </w:r>
    </w:p>
    <w:tbl>
      <w:tblPr>
        <w:tblStyle w:val="a"/>
        <w:tblW w:w="866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662"/>
      </w:tblGrid>
      <w:tr w:rsidR="00B0614A">
        <w:trPr>
          <w:trHeight w:val="375"/>
        </w:trPr>
        <w:tc>
          <w:tcPr>
            <w:tcW w:w="8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>Półkolonie artystyczno-sportowe</w:t>
            </w:r>
            <w:r>
              <w:rPr>
                <w:b/>
                <w:color w:val="000000"/>
                <w:sz w:val="24"/>
                <w:szCs w:val="24"/>
              </w:rPr>
              <w:t xml:space="preserve">" </w:t>
            </w:r>
          </w:p>
        </w:tc>
      </w:tr>
      <w:tr w:rsidR="00B0614A">
        <w:trPr>
          <w:trHeight w:val="263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Warsztaty</w:t>
            </w:r>
            <w:r>
              <w:t xml:space="preserve"> żeglarskie</w:t>
            </w:r>
          </w:p>
        </w:tc>
      </w:tr>
      <w:tr w:rsidR="00B0614A">
        <w:trPr>
          <w:trHeight w:val="296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 w:rsidP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nimacje, gry sportowe - na plaży/boisku w zależności od pogody </w:t>
            </w:r>
          </w:p>
        </w:tc>
      </w:tr>
      <w:tr w:rsidR="00B0614A">
        <w:trPr>
          <w:trHeight w:val="369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Zajęcia programowe, turnieje</w:t>
            </w:r>
          </w:p>
        </w:tc>
      </w:tr>
      <w:tr w:rsidR="00B0614A">
        <w:trPr>
          <w:trHeight w:val="373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Warsztaty </w:t>
            </w:r>
            <w:r>
              <w:t>tkackie, krawieckie</w:t>
            </w:r>
          </w:p>
        </w:tc>
      </w:tr>
      <w:tr w:rsidR="00B0614A">
        <w:trPr>
          <w:trHeight w:val="318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Warsztaty taneczne</w:t>
            </w:r>
          </w:p>
        </w:tc>
      </w:tr>
      <w:tr w:rsidR="00B0614A">
        <w:trPr>
          <w:trHeight w:val="311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Spotkanie autorskie z </w:t>
            </w:r>
            <w:r>
              <w:t>Witoldem Vargasem</w:t>
            </w:r>
          </w:p>
        </w:tc>
      </w:tr>
      <w:tr w:rsidR="00B0614A">
        <w:trPr>
          <w:trHeight w:val="225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Wycieczk</w:t>
            </w:r>
            <w:r>
              <w:t>i do skansenu w Kuligowie oraz Kuźni K</w:t>
            </w:r>
            <w:r>
              <w:t>urpiowskiej w Pniewie</w:t>
            </w:r>
          </w:p>
        </w:tc>
      </w:tr>
      <w:tr w:rsidR="00B0614A">
        <w:trPr>
          <w:trHeight w:val="228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0614A" w:rsidRDefault="002D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Podsumowanie </w:t>
            </w:r>
            <w:r>
              <w:t>półkolonii</w:t>
            </w:r>
            <w:r>
              <w:rPr>
                <w:color w:val="000000"/>
              </w:rPr>
              <w:t>, wręczenie dyplomów i nagród</w:t>
            </w:r>
          </w:p>
        </w:tc>
      </w:tr>
    </w:tbl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Koszt półkolonii dla uczestnika wyniósł: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65</w:t>
      </w:r>
      <w:r>
        <w:rPr>
          <w:b/>
          <w:color w:val="000000"/>
          <w:sz w:val="24"/>
          <w:szCs w:val="24"/>
          <w:highlight w:val="white"/>
        </w:rPr>
        <w:t xml:space="preserve">0,-PLN </w:t>
      </w:r>
      <w:r>
        <w:rPr>
          <w:color w:val="000000"/>
          <w:highlight w:val="white"/>
        </w:rPr>
        <w:t xml:space="preserve">(z kartą serocczanina </w:t>
      </w:r>
      <w:r>
        <w:rPr>
          <w:b/>
          <w:color w:val="000000"/>
          <w:highlight w:val="white"/>
        </w:rPr>
        <w:t>55</w:t>
      </w:r>
      <w:bookmarkStart w:id="0" w:name="_GoBack"/>
      <w:bookmarkEnd w:id="0"/>
      <w:r>
        <w:rPr>
          <w:b/>
          <w:color w:val="000000"/>
          <w:highlight w:val="white"/>
        </w:rPr>
        <w:t>0,00,-PLN</w:t>
      </w:r>
      <w:r>
        <w:rPr>
          <w:color w:val="000000"/>
          <w:highlight w:val="white"/>
        </w:rPr>
        <w:t>)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Opłata za półkolonie zawierała wszystkie koszty w tym: </w:t>
      </w:r>
    </w:p>
    <w:p w:rsidR="00B0614A" w:rsidRDefault="002D0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wyżywienie (śniadanie, obiad, podwieczorek), </w:t>
      </w:r>
    </w:p>
    <w:p w:rsidR="00B0614A" w:rsidRDefault="002D0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koszty biletów, przejazdów autokarem, </w:t>
      </w:r>
    </w:p>
    <w:p w:rsidR="00B0614A" w:rsidRDefault="002D0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ubezpieczenie uczestników,  </w:t>
      </w:r>
    </w:p>
    <w:p w:rsidR="00B0614A" w:rsidRDefault="002D0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warsztatów, przeprowadzonych zajęć.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  <w:highlight w:val="white"/>
        </w:rPr>
      </w:pPr>
    </w:p>
    <w:p w:rsidR="00B0614A" w:rsidRPr="002D0B02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 w:rsidRPr="002D0B02">
        <w:rPr>
          <w:sz w:val="24"/>
          <w:szCs w:val="24"/>
        </w:rPr>
        <w:t>Liczba ucze</w:t>
      </w:r>
      <w:r>
        <w:rPr>
          <w:sz w:val="24"/>
          <w:szCs w:val="24"/>
        </w:rPr>
        <w:t>stników półkolonii wyniosła 32, w tym 22</w:t>
      </w:r>
      <w:r w:rsidRPr="002D0B02">
        <w:rPr>
          <w:sz w:val="24"/>
          <w:szCs w:val="24"/>
        </w:rPr>
        <w:t xml:space="preserve"> z kartą serocczanina.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4"/>
          <w:szCs w:val="14"/>
          <w:highlight w:val="white"/>
        </w:rPr>
      </w:pP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color w:val="000000"/>
          <w:sz w:val="2"/>
          <w:szCs w:val="2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Wycieczki do miejsc pielęgnujących tradycje kultury ludowej. </w:t>
      </w:r>
      <w:r>
        <w:rPr>
          <w:sz w:val="24"/>
          <w:szCs w:val="24"/>
          <w:highlight w:val="white"/>
        </w:rPr>
        <w:t>W ramach działania przeprowadzono dwie wycieczki dla mieszkańców Miasta i Gminy Serock: do skansenu w Kuligowie (12.07) oraz do Kuźni Kurpiowskiej w Pniewie (14.07).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W programie wycieczek </w:t>
      </w:r>
      <w:r>
        <w:rPr>
          <w:sz w:val="24"/>
          <w:szCs w:val="24"/>
          <w:highlight w:val="white"/>
        </w:rPr>
        <w:lastRenderedPageBreak/>
        <w:t>znalazły się m.in. zwiedzanie kuźni, stolarni, wozowni, pomieszczeni</w:t>
      </w:r>
      <w:r>
        <w:rPr>
          <w:sz w:val="24"/>
          <w:szCs w:val="24"/>
          <w:highlight w:val="white"/>
        </w:rPr>
        <w:t xml:space="preserve">a powroźnictwa, poznanie zasady działania magla i dawnych żelazek, warsztaty ceramiczne przy kole garncarskim, zdobienie kubków, warsztaty kulinarne oraz rękodzieła tradycyjnego - haftu i wycinanek. </w:t>
      </w:r>
      <w:r>
        <w:rPr>
          <w:color w:val="000000"/>
          <w:sz w:val="24"/>
          <w:szCs w:val="24"/>
          <w:highlight w:val="white"/>
        </w:rPr>
        <w:t>Wszystkie aktywności były bezpłatne dla uczestników.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4.</w:t>
      </w:r>
      <w:r>
        <w:rPr>
          <w:b/>
          <w:sz w:val="24"/>
          <w:szCs w:val="24"/>
          <w:highlight w:val="white"/>
        </w:rPr>
        <w:t xml:space="preserve"> Otwarte warsztaty przeznaczone dla wszystkich grup wiekowych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obejmowały bezpłatne aktywności </w:t>
      </w:r>
      <w:r>
        <w:rPr>
          <w:sz w:val="24"/>
          <w:szCs w:val="24"/>
          <w:highlight w:val="white"/>
        </w:rPr>
        <w:t xml:space="preserve">z obszaru edukacji kulturalnej </w:t>
      </w:r>
      <w:r>
        <w:rPr>
          <w:color w:val="000000"/>
          <w:sz w:val="24"/>
          <w:szCs w:val="24"/>
          <w:highlight w:val="white"/>
        </w:rPr>
        <w:t>dla mieszkańców miasta i gminy Serock</w:t>
      </w:r>
      <w:r>
        <w:rPr>
          <w:sz w:val="24"/>
          <w:szCs w:val="24"/>
          <w:highlight w:val="white"/>
        </w:rPr>
        <w:t>. Były to, kolejno: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</w:p>
    <w:p w:rsidR="00B0614A" w:rsidRDefault="002D0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Warsztaty tkackie </w:t>
      </w:r>
      <w:r>
        <w:rPr>
          <w:sz w:val="24"/>
          <w:szCs w:val="24"/>
          <w:highlight w:val="white"/>
        </w:rPr>
        <w:t>przeznaczone dla dzieci, młodzieży i dorosłych - 10 warsztatów (05.07, 19.07, 09.08, 16.08, 18.08) eksplorujących podstawowe techniki tkackie w różnych formach;</w:t>
      </w:r>
    </w:p>
    <w:p w:rsidR="00B0614A" w:rsidRDefault="002D0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Warsztaty krawieckie </w:t>
      </w:r>
      <w:r>
        <w:rPr>
          <w:sz w:val="24"/>
          <w:szCs w:val="24"/>
          <w:highlight w:val="white"/>
        </w:rPr>
        <w:t>przeznaczone dla dzieci, młodzieży i dorosłych - 12 warsztatów (07.07,11.0</w:t>
      </w:r>
      <w:r>
        <w:rPr>
          <w:sz w:val="24"/>
          <w:szCs w:val="24"/>
          <w:highlight w:val="white"/>
        </w:rPr>
        <w:t>7, 15.07, 21.07, 23.08, 25.08) kształcących w obszarze szycia na maszynie, tworzenia wykrojów oraz własnych kreacji;</w:t>
      </w:r>
    </w:p>
    <w:p w:rsidR="00B0614A" w:rsidRDefault="002D0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Warsztaty artystyczne w cyklu “Inspiracje Wolności” </w:t>
      </w:r>
      <w:r>
        <w:rPr>
          <w:sz w:val="24"/>
          <w:szCs w:val="24"/>
          <w:highlight w:val="white"/>
        </w:rPr>
        <w:t>przeznaczone dla dzieci, młodzieży i dorosłych - 4 spotkania (26.07, 28.07, 02.08, 04.0</w:t>
      </w:r>
      <w:r>
        <w:rPr>
          <w:sz w:val="24"/>
          <w:szCs w:val="24"/>
          <w:highlight w:val="white"/>
        </w:rPr>
        <w:t>8) poświęcone nieszablonowym formom ekspresji artystycznej w postaci malowania na dużym formacie, tworzeniu znaków i symboli wolności, malowania na folii oraz budowaniu rzeźby z recyklingu;</w:t>
      </w:r>
    </w:p>
    <w:p w:rsidR="00B0614A" w:rsidRDefault="002D0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Polsko-Ukraińskie warsztaty kulinarne </w:t>
      </w:r>
      <w:r>
        <w:rPr>
          <w:sz w:val="24"/>
          <w:szCs w:val="24"/>
          <w:highlight w:val="white"/>
        </w:rPr>
        <w:t>przeznaczone dla dorosłych -</w:t>
      </w:r>
      <w:r>
        <w:rPr>
          <w:sz w:val="24"/>
          <w:szCs w:val="24"/>
          <w:highlight w:val="white"/>
        </w:rPr>
        <w:t xml:space="preserve"> 2 spotkania (16.08, 18.08) mające na celu integrację mieszkańców oraz ludności napływowej społeczności uchodźców z Ukrainy poprzez wspólne doświadczanie własnej kuchni i tradycji kulinarnych.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Łącznie w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warsztatach </w:t>
      </w:r>
      <w:r>
        <w:rPr>
          <w:color w:val="000000"/>
          <w:sz w:val="24"/>
          <w:szCs w:val="24"/>
          <w:highlight w:val="white"/>
        </w:rPr>
        <w:t xml:space="preserve">wzięło udział ok </w:t>
      </w:r>
      <w:r>
        <w:rPr>
          <w:b/>
          <w:sz w:val="24"/>
          <w:szCs w:val="24"/>
          <w:highlight w:val="white"/>
        </w:rPr>
        <w:t xml:space="preserve">350 </w:t>
      </w:r>
      <w:r>
        <w:rPr>
          <w:b/>
          <w:color w:val="000000"/>
          <w:sz w:val="24"/>
          <w:szCs w:val="24"/>
          <w:highlight w:val="white"/>
        </w:rPr>
        <w:t>osób.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</w:t>
      </w:r>
      <w:r>
        <w:rPr>
          <w:b/>
          <w:color w:val="000000"/>
          <w:sz w:val="24"/>
          <w:szCs w:val="24"/>
          <w:highlight w:val="white"/>
        </w:rPr>
        <w:t xml:space="preserve">. Aktywny wakacyjny Serock </w:t>
      </w:r>
      <w:r>
        <w:rPr>
          <w:color w:val="000000"/>
          <w:sz w:val="24"/>
          <w:szCs w:val="24"/>
          <w:highlight w:val="white"/>
        </w:rPr>
        <w:t xml:space="preserve">przeznaczony dla </w:t>
      </w:r>
      <w:r>
        <w:rPr>
          <w:b/>
          <w:color w:val="000000"/>
          <w:sz w:val="24"/>
          <w:szCs w:val="24"/>
          <w:highlight w:val="white"/>
        </w:rPr>
        <w:t xml:space="preserve">dorosłych </w:t>
      </w:r>
      <w:r>
        <w:rPr>
          <w:b/>
          <w:sz w:val="24"/>
          <w:szCs w:val="24"/>
          <w:highlight w:val="white"/>
        </w:rPr>
        <w:t xml:space="preserve">lub </w:t>
      </w:r>
      <w:r>
        <w:rPr>
          <w:b/>
          <w:color w:val="000000"/>
          <w:sz w:val="24"/>
          <w:szCs w:val="24"/>
          <w:highlight w:val="white"/>
        </w:rPr>
        <w:t xml:space="preserve">rodzin. </w:t>
      </w:r>
      <w:r>
        <w:rPr>
          <w:color w:val="000000"/>
          <w:sz w:val="24"/>
          <w:szCs w:val="24"/>
          <w:highlight w:val="white"/>
        </w:rPr>
        <w:t xml:space="preserve">Odbywał się zarówno na plaży miejskiej w Serocku jak i na terenie Centrum Kultury i Czytelnictwa w Serocku. Aktywności te miały </w:t>
      </w:r>
      <w:r>
        <w:rPr>
          <w:sz w:val="24"/>
          <w:szCs w:val="24"/>
          <w:highlight w:val="white"/>
        </w:rPr>
        <w:t>charakter otwarty</w:t>
      </w:r>
      <w:r>
        <w:rPr>
          <w:color w:val="000000"/>
          <w:sz w:val="24"/>
          <w:szCs w:val="24"/>
          <w:highlight w:val="white"/>
        </w:rPr>
        <w:t xml:space="preserve"> Łącznie we wszystkich zajęciach/spotkaniach </w:t>
      </w:r>
      <w:r>
        <w:rPr>
          <w:color w:val="000000"/>
          <w:sz w:val="24"/>
          <w:szCs w:val="24"/>
          <w:highlight w:val="white"/>
        </w:rPr>
        <w:t xml:space="preserve">wzięło udział </w:t>
      </w:r>
      <w:r>
        <w:rPr>
          <w:b/>
          <w:color w:val="000000"/>
          <w:sz w:val="24"/>
          <w:szCs w:val="24"/>
          <w:highlight w:val="white"/>
        </w:rPr>
        <w:t>ponad 300 osób.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Szczegółowe dane zawiera poniższa specyfikacja: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>
        <w:rPr>
          <w:sz w:val="24"/>
          <w:szCs w:val="24"/>
          <w:highlight w:val="white"/>
        </w:rPr>
        <w:t xml:space="preserve">Zumba oraz Fitness </w:t>
      </w:r>
      <w:r>
        <w:rPr>
          <w:color w:val="000000"/>
          <w:sz w:val="24"/>
          <w:szCs w:val="24"/>
          <w:highlight w:val="white"/>
        </w:rPr>
        <w:t xml:space="preserve">na plaży prowadzone przez studio </w:t>
      </w:r>
      <w:proofErr w:type="spellStart"/>
      <w:r>
        <w:rPr>
          <w:color w:val="000000"/>
          <w:sz w:val="24"/>
          <w:szCs w:val="24"/>
          <w:highlight w:val="white"/>
        </w:rPr>
        <w:t>CatFit</w:t>
      </w:r>
      <w:proofErr w:type="spellEnd"/>
      <w:r>
        <w:rPr>
          <w:color w:val="000000"/>
          <w:sz w:val="24"/>
          <w:szCs w:val="24"/>
          <w:highlight w:val="white"/>
        </w:rPr>
        <w:t xml:space="preserve"> – </w:t>
      </w:r>
      <w:r>
        <w:rPr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 xml:space="preserve"> spotka</w:t>
      </w:r>
      <w:r>
        <w:rPr>
          <w:sz w:val="24"/>
          <w:szCs w:val="24"/>
          <w:highlight w:val="white"/>
        </w:rPr>
        <w:t>ń</w:t>
      </w:r>
      <w:r>
        <w:rPr>
          <w:color w:val="000000"/>
          <w:sz w:val="24"/>
          <w:szCs w:val="24"/>
          <w:highlight w:val="white"/>
        </w:rPr>
        <w:t xml:space="preserve"> (</w:t>
      </w:r>
      <w:r>
        <w:rPr>
          <w:sz w:val="24"/>
          <w:szCs w:val="24"/>
          <w:highlight w:val="white"/>
        </w:rPr>
        <w:t>każdy poniedziałek i wtorek przez okres wakacji</w:t>
      </w:r>
      <w:r>
        <w:rPr>
          <w:color w:val="000000"/>
          <w:sz w:val="24"/>
          <w:szCs w:val="24"/>
          <w:highlight w:val="white"/>
        </w:rPr>
        <w:t>)</w:t>
      </w:r>
      <w:r>
        <w:rPr>
          <w:sz w:val="24"/>
          <w:szCs w:val="24"/>
          <w:highlight w:val="white"/>
        </w:rPr>
        <w:t>;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Tango Argentyńskie/</w:t>
      </w:r>
      <w:proofErr w:type="spellStart"/>
      <w:r>
        <w:rPr>
          <w:color w:val="000000"/>
          <w:sz w:val="24"/>
          <w:szCs w:val="24"/>
          <w:highlight w:val="white"/>
        </w:rPr>
        <w:t>Milonga</w:t>
      </w:r>
      <w:proofErr w:type="spellEnd"/>
      <w:r>
        <w:rPr>
          <w:color w:val="000000"/>
          <w:sz w:val="24"/>
          <w:szCs w:val="24"/>
          <w:highlight w:val="white"/>
        </w:rPr>
        <w:t xml:space="preserve"> –  2 spotkania (</w:t>
      </w:r>
      <w:r>
        <w:rPr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>.07,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24</w:t>
      </w:r>
      <w:r>
        <w:rPr>
          <w:color w:val="000000"/>
          <w:sz w:val="24"/>
          <w:szCs w:val="24"/>
          <w:highlight w:val="white"/>
        </w:rPr>
        <w:t>.08)</w:t>
      </w:r>
      <w:r>
        <w:rPr>
          <w:sz w:val="24"/>
          <w:szCs w:val="24"/>
          <w:highlight w:val="white"/>
        </w:rPr>
        <w:t xml:space="preserve"> oraz w</w:t>
      </w:r>
      <w:r>
        <w:rPr>
          <w:sz w:val="24"/>
          <w:szCs w:val="24"/>
          <w:highlight w:val="white"/>
        </w:rPr>
        <w:t xml:space="preserve">arsztaty </w:t>
      </w:r>
      <w:proofErr w:type="spellStart"/>
      <w:r>
        <w:rPr>
          <w:sz w:val="24"/>
          <w:szCs w:val="24"/>
          <w:highlight w:val="white"/>
        </w:rPr>
        <w:t>tangowe</w:t>
      </w:r>
      <w:proofErr w:type="spellEnd"/>
      <w:r>
        <w:rPr>
          <w:sz w:val="24"/>
          <w:szCs w:val="24"/>
          <w:highlight w:val="white"/>
        </w:rPr>
        <w:t xml:space="preserve"> (20-21-08).</w:t>
      </w:r>
      <w:r>
        <w:rPr>
          <w:color w:val="000000"/>
          <w:sz w:val="24"/>
          <w:szCs w:val="24"/>
          <w:highlight w:val="white"/>
        </w:rPr>
        <w:t xml:space="preserve"> Działani</w:t>
      </w:r>
      <w:r>
        <w:rPr>
          <w:sz w:val="24"/>
          <w:szCs w:val="24"/>
          <w:highlight w:val="white"/>
        </w:rPr>
        <w:t>a</w:t>
      </w:r>
      <w:r>
        <w:rPr>
          <w:color w:val="000000"/>
          <w:sz w:val="24"/>
          <w:szCs w:val="24"/>
          <w:highlight w:val="white"/>
        </w:rPr>
        <w:t xml:space="preserve"> zorganizowane we współpracy ze Stowarzyszeniem Tanga Argentyńskiego „</w:t>
      </w:r>
      <w:proofErr w:type="spellStart"/>
      <w:r>
        <w:rPr>
          <w:color w:val="000000"/>
          <w:sz w:val="24"/>
          <w:szCs w:val="24"/>
          <w:highlight w:val="white"/>
        </w:rPr>
        <w:t>LaMirada</w:t>
      </w:r>
      <w:proofErr w:type="spellEnd"/>
      <w:r>
        <w:rPr>
          <w:color w:val="000000"/>
          <w:sz w:val="24"/>
          <w:szCs w:val="24"/>
          <w:highlight w:val="white"/>
        </w:rPr>
        <w:t>”,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Rejsy po Narwi łodziami „Dar Mazowsza” i „</w:t>
      </w:r>
      <w:proofErr w:type="spellStart"/>
      <w:r>
        <w:rPr>
          <w:color w:val="000000"/>
          <w:sz w:val="24"/>
          <w:szCs w:val="24"/>
          <w:highlight w:val="white"/>
        </w:rPr>
        <w:t>Rytman</w:t>
      </w:r>
      <w:proofErr w:type="spellEnd"/>
      <w:r>
        <w:rPr>
          <w:color w:val="000000"/>
          <w:sz w:val="24"/>
          <w:szCs w:val="24"/>
          <w:highlight w:val="white"/>
        </w:rPr>
        <w:t>”</w:t>
      </w:r>
      <w:r>
        <w:rPr>
          <w:color w:val="000000"/>
          <w:sz w:val="24"/>
          <w:szCs w:val="24"/>
          <w:highlight w:val="white"/>
        </w:rPr>
        <w:t>– bezpłatne rejsy zorganizowane we współpracy z Fundacją Rok Rzeki Wisły (10.07),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 xml:space="preserve"> „Muzyczny w</w:t>
      </w:r>
      <w:r>
        <w:rPr>
          <w:sz w:val="24"/>
          <w:szCs w:val="24"/>
          <w:highlight w:val="white"/>
        </w:rPr>
        <w:t xml:space="preserve">ieczór przy </w:t>
      </w:r>
      <w:proofErr w:type="spellStart"/>
      <w:r>
        <w:rPr>
          <w:sz w:val="24"/>
          <w:szCs w:val="24"/>
          <w:highlight w:val="white"/>
        </w:rPr>
        <w:t>ognisku”</w:t>
      </w:r>
      <w:r>
        <w:rPr>
          <w:sz w:val="24"/>
          <w:szCs w:val="24"/>
          <w:highlight w:val="white"/>
        </w:rPr>
        <w:t>z</w:t>
      </w:r>
      <w:proofErr w:type="spellEnd"/>
      <w:r>
        <w:rPr>
          <w:sz w:val="24"/>
          <w:szCs w:val="24"/>
          <w:highlight w:val="white"/>
        </w:rPr>
        <w:t xml:space="preserve"> kręgiem bębnów zespołu Na </w:t>
      </w:r>
      <w:proofErr w:type="spellStart"/>
      <w:r>
        <w:rPr>
          <w:sz w:val="24"/>
          <w:szCs w:val="24"/>
          <w:highlight w:val="white"/>
        </w:rPr>
        <w:t>Rev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oraz występami lokalnych artystów (16.07)</w:t>
      </w:r>
      <w:r>
        <w:rPr>
          <w:color w:val="000000"/>
          <w:sz w:val="24"/>
          <w:szCs w:val="24"/>
          <w:highlight w:val="white"/>
        </w:rPr>
        <w:t>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6</w:t>
      </w:r>
      <w:r>
        <w:rPr>
          <w:b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 xml:space="preserve"> W dniu </w:t>
      </w:r>
      <w:r>
        <w:rPr>
          <w:b/>
          <w:color w:val="000000"/>
          <w:sz w:val="24"/>
          <w:szCs w:val="24"/>
          <w:highlight w:val="white"/>
        </w:rPr>
        <w:t>27 sierpnia br.</w:t>
      </w:r>
      <w:r>
        <w:rPr>
          <w:color w:val="000000"/>
          <w:sz w:val="24"/>
          <w:szCs w:val="24"/>
          <w:highlight w:val="white"/>
        </w:rPr>
        <w:t xml:space="preserve"> Centrum Kultury i Czytelnictwa w Serocku zorganizowało</w:t>
      </w:r>
      <w:r>
        <w:rPr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Zakończenie Lata</w:t>
      </w:r>
      <w:r>
        <w:rPr>
          <w:color w:val="000000"/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t>Wydarzenie obejmowało kilka aktywności na terenie Serocka</w:t>
      </w:r>
      <w:r>
        <w:rPr>
          <w:color w:val="000000"/>
          <w:sz w:val="24"/>
          <w:szCs w:val="24"/>
          <w:highlight w:val="white"/>
        </w:rPr>
        <w:t xml:space="preserve">. W ogródku </w:t>
      </w:r>
      <w:proofErr w:type="spellStart"/>
      <w:r>
        <w:rPr>
          <w:color w:val="000000"/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KiCz</w:t>
      </w:r>
      <w:proofErr w:type="spellEnd"/>
      <w:r>
        <w:rPr>
          <w:sz w:val="24"/>
          <w:szCs w:val="24"/>
          <w:highlight w:val="white"/>
        </w:rPr>
        <w:t xml:space="preserve"> w Serocku odbył się piknik ekologiczny dla rodzin, podczas którego uczestnicy wzięli udział w spektaklu muzycznym oraz animacjach dla dzieci. Tymczasem na</w:t>
      </w:r>
      <w:r>
        <w:rPr>
          <w:color w:val="000000"/>
          <w:sz w:val="24"/>
          <w:szCs w:val="24"/>
          <w:highlight w:val="white"/>
        </w:rPr>
        <w:t xml:space="preserve"> r</w:t>
      </w:r>
      <w:r>
        <w:rPr>
          <w:sz w:val="24"/>
          <w:szCs w:val="24"/>
          <w:highlight w:val="white"/>
        </w:rPr>
        <w:t>ynku</w:t>
      </w:r>
      <w:r>
        <w:rPr>
          <w:color w:val="000000"/>
          <w:sz w:val="24"/>
          <w:szCs w:val="24"/>
          <w:highlight w:val="white"/>
        </w:rPr>
        <w:t xml:space="preserve"> odbył</w:t>
      </w:r>
      <w:r>
        <w:rPr>
          <w:sz w:val="24"/>
          <w:szCs w:val="24"/>
          <w:highlight w:val="white"/>
        </w:rPr>
        <w:t xml:space="preserve">y się otwarte warsztaty </w:t>
      </w:r>
      <w:proofErr w:type="spellStart"/>
      <w:r>
        <w:rPr>
          <w:sz w:val="24"/>
          <w:szCs w:val="24"/>
          <w:highlight w:val="white"/>
        </w:rPr>
        <w:t>makramy</w:t>
      </w:r>
      <w:proofErr w:type="spellEnd"/>
      <w:r>
        <w:rPr>
          <w:sz w:val="24"/>
          <w:szCs w:val="24"/>
          <w:highlight w:val="white"/>
        </w:rPr>
        <w:t xml:space="preserve"> oraz koncert Teatru Piosenki Elżbiety Za</w:t>
      </w:r>
      <w:r>
        <w:rPr>
          <w:sz w:val="24"/>
          <w:szCs w:val="24"/>
          <w:highlight w:val="white"/>
        </w:rPr>
        <w:t xml:space="preserve">pendowskiej pt. “Szanujmy wspomnienia” złożony z utworów Katarzyny Gaertner. 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  <w:highlight w:val="white"/>
        </w:rPr>
      </w:pP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7</w:t>
      </w:r>
      <w:r>
        <w:rPr>
          <w:b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 xml:space="preserve"> Dodatkowo w ramach </w:t>
      </w:r>
      <w:r>
        <w:rPr>
          <w:b/>
          <w:color w:val="000000"/>
          <w:sz w:val="24"/>
          <w:szCs w:val="24"/>
          <w:highlight w:val="white"/>
        </w:rPr>
        <w:t>cyklu Fontanna Muzyki</w:t>
      </w:r>
      <w:r>
        <w:rPr>
          <w:color w:val="000000"/>
          <w:sz w:val="24"/>
          <w:szCs w:val="24"/>
          <w:highlight w:val="white"/>
        </w:rPr>
        <w:t xml:space="preserve">, Centrum Kultury i Czytelnictwa w Serocku zorganizowało cztery koncerty plenerowe na </w:t>
      </w:r>
      <w:r>
        <w:rPr>
          <w:sz w:val="24"/>
          <w:szCs w:val="24"/>
          <w:highlight w:val="white"/>
        </w:rPr>
        <w:t>r</w:t>
      </w:r>
      <w:r>
        <w:rPr>
          <w:color w:val="000000"/>
          <w:sz w:val="24"/>
          <w:szCs w:val="24"/>
          <w:highlight w:val="white"/>
        </w:rPr>
        <w:t>ynku</w:t>
      </w:r>
      <w:r>
        <w:rPr>
          <w:sz w:val="24"/>
          <w:szCs w:val="24"/>
          <w:highlight w:val="white"/>
        </w:rPr>
        <w:t xml:space="preserve"> -</w:t>
      </w:r>
      <w:r>
        <w:rPr>
          <w:color w:val="000000"/>
          <w:sz w:val="24"/>
          <w:szCs w:val="24"/>
          <w:highlight w:val="white"/>
        </w:rPr>
        <w:t xml:space="preserve"> były to: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10.07 – Koncert Zespołu Mitra w programie „Oj, tam!”;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24.07 -  Koncert Zespołu </w:t>
      </w:r>
      <w:proofErr w:type="spellStart"/>
      <w:r>
        <w:rPr>
          <w:color w:val="000000"/>
          <w:sz w:val="24"/>
          <w:szCs w:val="24"/>
          <w:highlight w:val="white"/>
        </w:rPr>
        <w:t>Meltrad</w:t>
      </w:r>
      <w:proofErr w:type="spellEnd"/>
      <w:r>
        <w:rPr>
          <w:color w:val="000000"/>
          <w:sz w:val="24"/>
          <w:szCs w:val="24"/>
          <w:highlight w:val="white"/>
        </w:rPr>
        <w:t xml:space="preserve"> w programie „Odkryj w sobie Irlandię”;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07.08 – Koncert Kwartetu puzonowego w programie „Ta ostatnia niedziela”;</w:t>
      </w: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28.08 – Koncert Kwartetu smyczkowego w programie „Motywy </w:t>
      </w:r>
      <w:r>
        <w:rPr>
          <w:color w:val="000000"/>
          <w:sz w:val="24"/>
          <w:szCs w:val="24"/>
          <w:highlight w:val="white"/>
        </w:rPr>
        <w:t>z obiektywu”;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Łącznie na ten cel (koszty artystów i organizacyjne) wydatkowano </w:t>
      </w:r>
      <w:r>
        <w:rPr>
          <w:b/>
          <w:color w:val="000000"/>
          <w:sz w:val="24"/>
          <w:szCs w:val="24"/>
          <w:highlight w:val="white"/>
        </w:rPr>
        <w:t>25 298,50,- PLN.</w:t>
      </w:r>
    </w:p>
    <w:p w:rsidR="00B0614A" w:rsidRDefault="00B06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</w:p>
    <w:p w:rsidR="00B0614A" w:rsidRDefault="002D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Łączna kwota pozostałych środków wydatkowanych w celu realizacji akcji “Lato w Mieście 2022” wyniosła</w:t>
      </w:r>
      <w:r>
        <w:rPr>
          <w:b/>
          <w:sz w:val="24"/>
          <w:szCs w:val="24"/>
          <w:highlight w:val="white"/>
        </w:rPr>
        <w:t xml:space="preserve"> 10 617,28,- PLN.</w:t>
      </w:r>
    </w:p>
    <w:sectPr w:rsidR="00B0614A">
      <w:pgSz w:w="11906" w:h="16838"/>
      <w:pgMar w:top="851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03C1"/>
    <w:multiLevelType w:val="multilevel"/>
    <w:tmpl w:val="41EC5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CD1533"/>
    <w:multiLevelType w:val="multilevel"/>
    <w:tmpl w:val="0518B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A"/>
    <w:rsid w:val="002D0B02"/>
    <w:rsid w:val="00B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DA02-E8FF-4913-9B2F-782FC3B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kQDMFUlk3zBklaI1vuBXCLg7Q==">AMUW2mVZE716OAgwyq+J/9vsr5pvvt4W5TI45vd6nCSU4+bYAIgIfw/yql4jWElueqsWvfgeitzb3d95CoWWNhkOgtxyzsogXraYOLit00Ncl0VYv59/V+k=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Konto Microsoft</cp:lastModifiedBy>
  <cp:revision>2</cp:revision>
  <dcterms:created xsi:type="dcterms:W3CDTF">2022-09-19T06:53:00Z</dcterms:created>
  <dcterms:modified xsi:type="dcterms:W3CDTF">2022-09-19T06:53:00Z</dcterms:modified>
</cp:coreProperties>
</file>