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C763" w14:textId="77777777" w:rsidR="003F53E2" w:rsidRDefault="00137845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55C41268" w14:textId="24DD2E0A" w:rsidR="003F53E2" w:rsidRDefault="0013784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356CE">
        <w:rPr>
          <w:b/>
          <w:bCs/>
          <w:sz w:val="36"/>
          <w:szCs w:val="36"/>
        </w:rPr>
        <w:t>7/2022</w:t>
      </w:r>
    </w:p>
    <w:p w14:paraId="5E02F9C5" w14:textId="77777777" w:rsidR="003F53E2" w:rsidRDefault="00137845" w:rsidP="001649D3">
      <w:pPr>
        <w:pStyle w:val="NormalnyWeb"/>
        <w:spacing w:before="0" w:beforeAutospacing="0" w:after="0" w:afterAutospacing="0"/>
      </w:pPr>
      <w:r>
        <w:t xml:space="preserve">LII Sesja w dniu 25 maja 2022 </w:t>
      </w:r>
      <w:r>
        <w:br/>
        <w:t>Obrady rozpoczęto 25 maja 2022 o godz. 14:00, a zakończono o godz. 16:30 tego samego dnia.</w:t>
      </w:r>
    </w:p>
    <w:p w14:paraId="3334DA2D" w14:textId="77777777" w:rsidR="003F53E2" w:rsidRDefault="00137845" w:rsidP="001649D3">
      <w:pPr>
        <w:pStyle w:val="NormalnyWeb"/>
        <w:spacing w:before="0" w:beforeAutospacing="0" w:after="0" w:afterAutospacing="0"/>
      </w:pPr>
      <w:r>
        <w:t>W posiedzeniu wzięło udział 15 członków.</w:t>
      </w:r>
    </w:p>
    <w:p w14:paraId="0DA2C180" w14:textId="77777777" w:rsidR="003F53E2" w:rsidRDefault="00137845" w:rsidP="001649D3">
      <w:pPr>
        <w:pStyle w:val="NormalnyWeb"/>
        <w:spacing w:before="0" w:beforeAutospacing="0" w:after="0" w:afterAutospacing="0"/>
      </w:pPr>
      <w:r>
        <w:t>Obecni:</w:t>
      </w:r>
    </w:p>
    <w:p w14:paraId="37E5F41D" w14:textId="081A5F95" w:rsidR="003F53E2" w:rsidRDefault="00137845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</w:t>
      </w:r>
      <w:proofErr w:type="spellStart"/>
      <w:r>
        <w:t>Lutomirski</w:t>
      </w:r>
      <w:proofErr w:type="spellEnd"/>
      <w:r>
        <w:t xml:space="preserve"> </w:t>
      </w:r>
      <w:r>
        <w:br/>
        <w:t xml:space="preserve">8. Agnieszka </w:t>
      </w:r>
      <w:proofErr w:type="spellStart"/>
      <w:r>
        <w:t>Oktaba</w:t>
      </w:r>
      <w:proofErr w:type="spellEnd"/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 xml:space="preserve">13. Włodzimierz </w:t>
      </w:r>
      <w:proofErr w:type="spellStart"/>
      <w:r>
        <w:t>Skośkiewicz</w:t>
      </w:r>
      <w:proofErr w:type="spellEnd"/>
      <w:r>
        <w:br/>
        <w:t>14. Wiesław Winnicki</w:t>
      </w:r>
      <w:r>
        <w:br/>
        <w:t>15. Krzysztof Zakolski</w:t>
      </w:r>
    </w:p>
    <w:p w14:paraId="0B2D943F" w14:textId="77777777" w:rsidR="007731D8" w:rsidRDefault="007731D8" w:rsidP="007731D8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6E9CDCE5" w14:textId="77777777" w:rsidR="007731D8" w:rsidRDefault="007731D8" w:rsidP="007731D8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12D33D3F" w14:textId="77777777" w:rsidR="007731D8" w:rsidRDefault="007731D8" w:rsidP="007731D8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- Zastępca Burmistrza Miasta i Gminy Serock</w:t>
      </w:r>
    </w:p>
    <w:p w14:paraId="4CE15DB2" w14:textId="77777777" w:rsidR="007731D8" w:rsidRDefault="007731D8" w:rsidP="007731D8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7CD45E43" w14:textId="77777777" w:rsidR="007731D8" w:rsidRDefault="007731D8" w:rsidP="007731D8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7A31200E" w14:textId="77777777" w:rsidR="007731D8" w:rsidRDefault="007731D8" w:rsidP="007731D8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76D18BCD" w14:textId="49A7B2B2" w:rsidR="007731D8" w:rsidRDefault="007731D8" w:rsidP="007731D8">
      <w:pPr>
        <w:pStyle w:val="NormalnyWeb"/>
        <w:spacing w:before="0" w:beforeAutospacing="0" w:after="0" w:afterAutospacing="0"/>
      </w:pPr>
      <w:r>
        <w:t>Przedstawiciele Jednostek Pomocniczych Miasta i Gminy Serock</w:t>
      </w:r>
    </w:p>
    <w:p w14:paraId="66F12EEF" w14:textId="77777777" w:rsidR="00C809F3" w:rsidRDefault="00C809F3" w:rsidP="007E6C88">
      <w:pPr>
        <w:pStyle w:val="NormalnyWeb"/>
        <w:spacing w:before="0" w:beforeAutospacing="0" w:after="0" w:afterAutospacing="0"/>
        <w:rPr>
          <w:b/>
          <w:bCs/>
        </w:rPr>
      </w:pPr>
    </w:p>
    <w:p w14:paraId="4D9EC34C" w14:textId="77777777" w:rsidR="00F96432" w:rsidRDefault="00137845" w:rsidP="007E6C88">
      <w:pPr>
        <w:pStyle w:val="NormalnyWeb"/>
        <w:spacing w:before="0" w:beforeAutospacing="0" w:after="0" w:afterAutospacing="0"/>
      </w:pPr>
      <w:r w:rsidRPr="007731D8">
        <w:rPr>
          <w:b/>
          <w:bCs/>
        </w:rPr>
        <w:t>1. Otwarcie sesji</w:t>
      </w:r>
      <w:r>
        <w:t>.</w:t>
      </w:r>
      <w:r>
        <w:br/>
      </w:r>
      <w:r>
        <w:br/>
      </w:r>
      <w:r w:rsidR="007F7675" w:rsidRPr="007F7675">
        <w:t>L</w:t>
      </w:r>
      <w:r w:rsidR="007F7675">
        <w:t>III</w:t>
      </w:r>
      <w:r w:rsidR="007F7675" w:rsidRPr="007F7675">
        <w:t xml:space="preserve"> Sesję Rady Miejskiej otworzył Przewodniczący Rady Mariusz Rosiński, powitał wszystkich zgromadzonych. Stwierdził, że w sesji uczestniczy 1</w:t>
      </w:r>
      <w:r w:rsidR="00512858">
        <w:t>4</w:t>
      </w:r>
      <w:r w:rsidR="007F7675" w:rsidRPr="007F7675">
        <w:t xml:space="preserve"> Radnych, co stanowi kworum przy którym Rada może podejmować prawomocne decyzje</w:t>
      </w:r>
      <w:r w:rsidR="007F7675">
        <w:t>.</w:t>
      </w:r>
      <w:r w:rsidR="00512858">
        <w:br/>
        <w:t>(</w:t>
      </w:r>
      <w:r w:rsidR="00512858" w:rsidRPr="00512858">
        <w:rPr>
          <w:i/>
          <w:iCs/>
        </w:rPr>
        <w:t xml:space="preserve">Radny Włodzimierz </w:t>
      </w:r>
      <w:proofErr w:type="spellStart"/>
      <w:r w:rsidR="00512858" w:rsidRPr="00512858">
        <w:rPr>
          <w:i/>
          <w:iCs/>
        </w:rPr>
        <w:t>Skośkiewicz</w:t>
      </w:r>
      <w:proofErr w:type="spellEnd"/>
      <w:r w:rsidR="00512858" w:rsidRPr="00512858">
        <w:rPr>
          <w:i/>
          <w:iCs/>
        </w:rPr>
        <w:t xml:space="preserve"> spóźnił się na posiedzenie.</w:t>
      </w:r>
      <w:r w:rsidR="00512858">
        <w:rPr>
          <w:i/>
          <w:iCs/>
        </w:rPr>
        <w:t>)</w:t>
      </w:r>
      <w:r>
        <w:br/>
      </w:r>
      <w:r>
        <w:br/>
      </w:r>
      <w:r w:rsidRPr="00614D92">
        <w:rPr>
          <w:b/>
          <w:bCs/>
        </w:rPr>
        <w:t>2. Przedstawienie porządku obrad.</w:t>
      </w:r>
      <w:r w:rsidRPr="00614D92">
        <w:rPr>
          <w:b/>
          <w:bCs/>
        </w:rPr>
        <w:br/>
      </w:r>
    </w:p>
    <w:p w14:paraId="292AF4E1" w14:textId="0D173025" w:rsidR="007E6C88" w:rsidRDefault="007E6C88" w:rsidP="007E6C88">
      <w:pPr>
        <w:pStyle w:val="NormalnyWeb"/>
        <w:spacing w:before="0" w:beforeAutospacing="0" w:after="0" w:afterAutospacing="0"/>
      </w:pPr>
      <w:r>
        <w:t>1. Otwarcie sesji.</w:t>
      </w:r>
    </w:p>
    <w:p w14:paraId="70012E88" w14:textId="77777777" w:rsidR="007E6C88" w:rsidRDefault="007E6C88" w:rsidP="007E6C88">
      <w:pPr>
        <w:pStyle w:val="NormalnyWeb"/>
        <w:spacing w:before="0" w:beforeAutospacing="0" w:after="0" w:afterAutospacing="0"/>
      </w:pPr>
      <w:r>
        <w:t>2. Przedstawienie porządku obrad.</w:t>
      </w:r>
    </w:p>
    <w:p w14:paraId="78630C97" w14:textId="77777777" w:rsidR="007E6C88" w:rsidRDefault="007E6C88" w:rsidP="007E6C88">
      <w:pPr>
        <w:pStyle w:val="NormalnyWeb"/>
        <w:spacing w:before="0" w:beforeAutospacing="0" w:after="0" w:afterAutospacing="0"/>
      </w:pPr>
      <w:r>
        <w:t>3. Przyjęcie protokołu z L i LI Sesji Rady Miejskiej w Serocku.</w:t>
      </w:r>
    </w:p>
    <w:p w14:paraId="0AE7005C" w14:textId="77777777" w:rsidR="007E6C88" w:rsidRDefault="007E6C88" w:rsidP="007E6C88">
      <w:pPr>
        <w:pStyle w:val="NormalnyWeb"/>
        <w:spacing w:before="0" w:beforeAutospacing="0" w:after="0" w:afterAutospacing="0"/>
      </w:pPr>
      <w:r>
        <w:t>4. Informacja Przewodniczącego Rady Miejskiej w Serocku o działalności między sesjami.</w:t>
      </w:r>
    </w:p>
    <w:p w14:paraId="5B057481" w14:textId="77777777" w:rsidR="007E6C88" w:rsidRDefault="007E6C88" w:rsidP="007E6C88">
      <w:pPr>
        <w:pStyle w:val="NormalnyWeb"/>
        <w:spacing w:before="0" w:beforeAutospacing="0" w:after="0" w:afterAutospacing="0"/>
      </w:pPr>
      <w:r>
        <w:t>5. Informacja Burmistrza Miasta i Gminy Serock o działalności między sesjami.</w:t>
      </w:r>
    </w:p>
    <w:p w14:paraId="7B5363B5" w14:textId="77777777" w:rsidR="007E6C88" w:rsidRDefault="007E6C88" w:rsidP="007E6C88">
      <w:pPr>
        <w:pStyle w:val="NormalnyWeb"/>
        <w:spacing w:before="0" w:beforeAutospacing="0" w:after="0" w:afterAutospacing="0"/>
      </w:pPr>
      <w:r>
        <w:t>6. Interpelacje i zapytania radnych.</w:t>
      </w:r>
    </w:p>
    <w:p w14:paraId="492517B5" w14:textId="77777777" w:rsidR="007E6C88" w:rsidRDefault="007E6C88" w:rsidP="007E6C88">
      <w:pPr>
        <w:pStyle w:val="NormalnyWeb"/>
        <w:spacing w:before="0" w:beforeAutospacing="0" w:after="0" w:afterAutospacing="0"/>
      </w:pPr>
      <w:r>
        <w:lastRenderedPageBreak/>
        <w:t>7. Przedstawienie oceny zasobów pomocy społecznej za 2021 rok.</w:t>
      </w:r>
    </w:p>
    <w:p w14:paraId="2F0B4575" w14:textId="77777777" w:rsidR="007E6C88" w:rsidRDefault="007E6C88" w:rsidP="007E6C88">
      <w:pPr>
        <w:pStyle w:val="NormalnyWeb"/>
        <w:spacing w:before="0" w:beforeAutospacing="0" w:after="0" w:afterAutospacing="0"/>
      </w:pPr>
      <w:r>
        <w:t>8. Rozpatrzenie projektu uchwały w sprawie nadania imienia Samorządowemu Przedszkolu w Zegrzu.</w:t>
      </w:r>
    </w:p>
    <w:p w14:paraId="5E747703" w14:textId="77777777" w:rsidR="007E6C88" w:rsidRDefault="007E6C88" w:rsidP="007E6C88">
      <w:pPr>
        <w:pStyle w:val="NormalnyWeb"/>
        <w:spacing w:before="0" w:beforeAutospacing="0" w:after="0" w:afterAutospacing="0"/>
      </w:pPr>
      <w:r>
        <w:t>9. Rozpatrzenie projektu uchwały - w sprawie zmiany uchwały Nr 538/XLVIII/ 2022 Rady Miejskiej w Serocku z dnia 30 marca 2022 r. w sprawie określenia programu opieki nad zwierzętami bezdomnymi oraz zapobiegania bezdomności zwierząt na terenie Miasta i Gminy Serock w 2022 r.</w:t>
      </w:r>
    </w:p>
    <w:p w14:paraId="3506A24E" w14:textId="77777777" w:rsidR="007E6C88" w:rsidRDefault="007E6C88" w:rsidP="007E6C88">
      <w:pPr>
        <w:pStyle w:val="NormalnyWeb"/>
        <w:spacing w:before="0" w:beforeAutospacing="0" w:after="0" w:afterAutospacing="0"/>
      </w:pPr>
      <w:r>
        <w:t>10. Rozpatrzenie projektu uchwały w sprawie zawarcia porozumienia o współpracy.</w:t>
      </w:r>
    </w:p>
    <w:p w14:paraId="5A8D599C" w14:textId="77777777" w:rsidR="007E6C88" w:rsidRDefault="007E6C88" w:rsidP="007E6C88">
      <w:pPr>
        <w:pStyle w:val="NormalnyWeb"/>
        <w:spacing w:before="0" w:beforeAutospacing="0" w:after="0" w:afterAutospacing="0"/>
      </w:pPr>
      <w:r>
        <w:t>11. Rozpatrzenie projektu uchwały w sprawie Wieloletniej Prognozy Finansowej Miasta i Gminy Serock na lata 2022- 2037.</w:t>
      </w:r>
    </w:p>
    <w:p w14:paraId="7BB39640" w14:textId="77777777" w:rsidR="007E6C88" w:rsidRDefault="007E6C88" w:rsidP="007E6C88">
      <w:pPr>
        <w:pStyle w:val="NormalnyWeb"/>
        <w:spacing w:before="0" w:beforeAutospacing="0" w:after="0" w:afterAutospacing="0"/>
      </w:pPr>
      <w:r>
        <w:t>12. Rozpatrzenie projektu uchwały w sprawie wprowadzenia zmian w budżecie Miasta i Gminy Serock w 2022 roku.</w:t>
      </w:r>
    </w:p>
    <w:p w14:paraId="33981AA0" w14:textId="77777777" w:rsidR="007E6C88" w:rsidRDefault="007E6C88" w:rsidP="007E6C88">
      <w:pPr>
        <w:pStyle w:val="NormalnyWeb"/>
        <w:spacing w:before="0" w:beforeAutospacing="0" w:after="0" w:afterAutospacing="0"/>
      </w:pPr>
      <w:r>
        <w:t>13. Odpowiedzi na interpelacje i zapytania radnych.</w:t>
      </w:r>
    </w:p>
    <w:p w14:paraId="6D422BE3" w14:textId="77777777" w:rsidR="007E6C88" w:rsidRDefault="007E6C88" w:rsidP="007E6C88">
      <w:pPr>
        <w:pStyle w:val="NormalnyWeb"/>
        <w:spacing w:before="0" w:beforeAutospacing="0" w:after="0" w:afterAutospacing="0"/>
      </w:pPr>
      <w:r>
        <w:t>14. Sprawy różne.</w:t>
      </w:r>
    </w:p>
    <w:p w14:paraId="26BBB8F0" w14:textId="77777777" w:rsidR="007E6C88" w:rsidRDefault="007E6C88" w:rsidP="007E6C88">
      <w:pPr>
        <w:pStyle w:val="NormalnyWeb"/>
        <w:spacing w:before="0" w:beforeAutospacing="0" w:after="0" w:afterAutospacing="0"/>
      </w:pPr>
      <w:r>
        <w:t>15. Zamknięcie sesji.</w:t>
      </w:r>
      <w:r w:rsidR="00137845">
        <w:br/>
      </w:r>
    </w:p>
    <w:p w14:paraId="7DC71FDD" w14:textId="51CA1CE9" w:rsidR="007E6C88" w:rsidRPr="007E6C88" w:rsidRDefault="007E6C88" w:rsidP="007E6C88">
      <w:pPr>
        <w:pStyle w:val="NormalnyWeb"/>
        <w:spacing w:before="0" w:beforeAutospacing="0" w:after="0" w:afterAutospacing="0"/>
        <w:rPr>
          <w:i/>
          <w:iCs/>
        </w:rPr>
      </w:pPr>
      <w:r w:rsidRPr="007E6C88">
        <w:rPr>
          <w:i/>
          <w:iCs/>
        </w:rPr>
        <w:t>Porządek obrad przyjęto bez uwag.</w:t>
      </w:r>
    </w:p>
    <w:p w14:paraId="3D067DEC" w14:textId="77777777" w:rsidR="00F96432" w:rsidRDefault="00137845" w:rsidP="007E6C88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Marek Biliński, Krzysztof Bońkowski, Sławomir Czerwiński, Bożena Kalinowska, Teresa Krzyczkowska, Gabriela Książyk, Józef </w:t>
      </w:r>
      <w:proofErr w:type="spellStart"/>
      <w:r>
        <w:t>Lutomirski</w:t>
      </w:r>
      <w:proofErr w:type="spellEnd"/>
      <w:r>
        <w:t xml:space="preserve"> , Agnieszka </w:t>
      </w:r>
      <w:proofErr w:type="spellStart"/>
      <w:r>
        <w:t>Oktaba</w:t>
      </w:r>
      <w:proofErr w:type="spellEnd"/>
      <w:r>
        <w:t>, Sławomir Osiwała, Jarosław Krzysztof Pielach, Aneta Rogucka, Mariusz Rosiński, Wiesław Winnicki, Krzysztof Zakolski</w:t>
      </w:r>
      <w:r>
        <w:br/>
        <w:t>NIEOBECNI (1)</w:t>
      </w:r>
      <w:r>
        <w:br/>
        <w:t xml:space="preserve">Włodzimierz </w:t>
      </w:r>
      <w:proofErr w:type="spellStart"/>
      <w:r>
        <w:t>Skośkiewicz</w:t>
      </w:r>
      <w:proofErr w:type="spellEnd"/>
      <w:r>
        <w:br/>
      </w:r>
      <w:r>
        <w:br/>
      </w:r>
      <w:r>
        <w:br/>
      </w:r>
      <w:r w:rsidRPr="00C641F2">
        <w:rPr>
          <w:b/>
          <w:bCs/>
        </w:rPr>
        <w:t>3. Przyjęcie protokołu z L i LI Sesji Rady Miejskiej w Serocku.</w:t>
      </w:r>
      <w:r w:rsidRPr="00C641F2">
        <w:rPr>
          <w:b/>
          <w:bCs/>
        </w:rPr>
        <w:br/>
      </w:r>
      <w:r>
        <w:br/>
      </w:r>
      <w:r w:rsidR="007F6BCE" w:rsidRPr="007F6BCE">
        <w:t>Protok</w:t>
      </w:r>
      <w:r w:rsidR="007F6BCE">
        <w:t>o</w:t>
      </w:r>
      <w:r w:rsidR="007F6BCE" w:rsidRPr="007F6BCE">
        <w:t>ł</w:t>
      </w:r>
      <w:r w:rsidR="007F6BCE">
        <w:t>y</w:t>
      </w:r>
      <w:r w:rsidR="007F6BCE" w:rsidRPr="007F6BCE">
        <w:t xml:space="preserve"> został</w:t>
      </w:r>
      <w:r w:rsidR="007F6BCE">
        <w:t>y</w:t>
      </w:r>
      <w:r w:rsidR="007F6BCE" w:rsidRPr="007F6BCE">
        <w:t xml:space="preserve"> przyjęte bez uwag.</w:t>
      </w:r>
      <w:r>
        <w:br/>
      </w:r>
      <w:r>
        <w:br/>
      </w:r>
      <w:r w:rsidRPr="007F6BCE">
        <w:rPr>
          <w:b/>
          <w:bCs/>
        </w:rPr>
        <w:t>4. Informacja Przewodniczącego Rady Miejskiej w Serocku o działalności między sesjami.</w:t>
      </w:r>
      <w:r>
        <w:br/>
      </w:r>
      <w:r>
        <w:br/>
      </w:r>
      <w:r w:rsidR="007F6BCE" w:rsidRPr="007F6BCE">
        <w:t>Przewodniczący Rady Mariusz Rosiński poinformował o pismach, które wpłynęły na jego ręce w okresie między sesjami, a także przedstawił zestawienie posiedzeń Komisji Rady Miejskiej w Serocku. Informacja o działalności Przewodniczącego w okresie między sesjami stanowi załącznik do protokołu.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</w:p>
    <w:p w14:paraId="06E66C3E" w14:textId="77777777" w:rsidR="001649D3" w:rsidRDefault="00137845" w:rsidP="000A4C0A">
      <w:pPr>
        <w:pStyle w:val="NormalnyWeb"/>
        <w:spacing w:before="0" w:beforeAutospacing="0" w:after="0" w:afterAutospacing="0"/>
        <w:rPr>
          <w:b/>
          <w:bCs/>
        </w:rPr>
      </w:pPr>
      <w:r>
        <w:t>- Mariusz Rosiński</w:t>
      </w:r>
      <w:r>
        <w:br/>
      </w:r>
    </w:p>
    <w:p w14:paraId="039BA65E" w14:textId="2AC94846" w:rsidR="000A4C0A" w:rsidRDefault="00137845" w:rsidP="000A4C0A">
      <w:pPr>
        <w:pStyle w:val="NormalnyWeb"/>
        <w:spacing w:before="0" w:beforeAutospacing="0" w:after="0" w:afterAutospacing="0"/>
      </w:pPr>
      <w:r w:rsidRPr="007F6BCE">
        <w:rPr>
          <w:b/>
          <w:bCs/>
        </w:rPr>
        <w:lastRenderedPageBreak/>
        <w:t>5. Informacja Burmistrza Miasta i Gminy Serock o działalności między sesjami.</w:t>
      </w:r>
      <w:r w:rsidRPr="007F6BCE">
        <w:rPr>
          <w:b/>
          <w:bCs/>
        </w:rPr>
        <w:br/>
      </w:r>
      <w:r>
        <w:br/>
      </w:r>
      <w:r w:rsidR="007F6BCE" w:rsidRPr="007F6BCE">
        <w:t>Burmistrz Artur Borkowski przedstawił działania Urzędu oraz jednostek organizacyjnych w okresie między sesjami, które stanowią załącznik do protokołu.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>- Mariusz Rosiński</w:t>
      </w:r>
      <w:r>
        <w:br/>
      </w:r>
      <w:r>
        <w:br/>
      </w:r>
      <w:r>
        <w:br/>
      </w:r>
      <w:r w:rsidRPr="00401DAA">
        <w:rPr>
          <w:b/>
          <w:bCs/>
        </w:rPr>
        <w:t>6. Interpelacje i zapytania radnych.</w:t>
      </w:r>
      <w:r w:rsidRPr="00401DAA">
        <w:rPr>
          <w:b/>
          <w:bCs/>
        </w:rPr>
        <w:br/>
      </w:r>
      <w:r>
        <w:br/>
      </w:r>
      <w:r w:rsidR="00E34B65">
        <w:t>Radny Marek Biliński zaprosił na uroczystość sołecką 28.05.2022r. w miejscowości Skubianka.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Marek Biliński</w:t>
      </w:r>
      <w:r>
        <w:br/>
      </w:r>
      <w:r>
        <w:br/>
      </w:r>
      <w:r>
        <w:br/>
      </w:r>
      <w:r w:rsidRPr="00401DAA">
        <w:rPr>
          <w:b/>
          <w:bCs/>
        </w:rPr>
        <w:t>7. Przedstawienie oceny zasobów pomocy społecznej za 2021 rok.</w:t>
      </w:r>
      <w:r>
        <w:br/>
      </w:r>
      <w:r>
        <w:br/>
      </w:r>
      <w:r w:rsidR="00ED4CD3" w:rsidRPr="00ED4CD3">
        <w:t>Projekt uchwały przedstawił</w:t>
      </w:r>
      <w:r w:rsidR="00ED4CD3">
        <w:t>a</w:t>
      </w:r>
      <w:r w:rsidR="00ED4CD3" w:rsidRPr="00ED4CD3">
        <w:t xml:space="preserve"> Kierownik</w:t>
      </w:r>
      <w:r w:rsidR="00ED4CD3">
        <w:t xml:space="preserve"> Ośrodka Pomocy Społecznej Pani Anna Orłowska. </w:t>
      </w:r>
      <w:r w:rsidR="009370EC">
        <w:t>Zgodnie z art. 16a ustawy z 12 marca 2004 r. o pomocy społecznej gmina i powiat oraz samorząd województwa zobowiązani są do sporządzenia corocznie oceny zasobów</w:t>
      </w:r>
      <w:r w:rsidR="009370EC">
        <w:t xml:space="preserve"> </w:t>
      </w:r>
      <w:r w:rsidR="009370EC">
        <w:t>pomocy społecznej w oparciu o analizę lokalnej sytuacji społeczno-demograficznej, która w szczególności winna obejmować: infrastrukturę, kadrę, organizacje pozarządowe,</w:t>
      </w:r>
      <w:r w:rsidR="009370EC">
        <w:t xml:space="preserve"> </w:t>
      </w:r>
      <w:r w:rsidR="009370EC">
        <w:t>nakłady</w:t>
      </w:r>
      <w:r w:rsidR="009370EC">
        <w:t xml:space="preserve"> </w:t>
      </w:r>
      <w:r w:rsidR="009370EC">
        <w:t>finansowe ponoszone na zadania pomocy społecznej oraz informacje o osobach i rodzinach korzystających z pomocy społecznej. Niniejsza analiza opisuje ww.</w:t>
      </w:r>
      <w:r w:rsidR="009370EC">
        <w:t xml:space="preserve"> </w:t>
      </w:r>
      <w:r w:rsidR="009370EC">
        <w:t>sytuację w mieście i gminie Serock.</w:t>
      </w:r>
      <w:r w:rsidR="000A4C0A">
        <w:t xml:space="preserve"> </w:t>
      </w:r>
      <w:r w:rsidR="000A4C0A">
        <w:t>Ocena zasobów pomocy społecznej dla gminy Serock za 2021 rok została przygotowana przez Ośrodek Pomocy Społecznej na podstawie danych uzyskanych za</w:t>
      </w:r>
    </w:p>
    <w:p w14:paraId="51A58CDA" w14:textId="13FAF320" w:rsidR="003B411A" w:rsidRDefault="000A4C0A" w:rsidP="000A4C0A">
      <w:pPr>
        <w:pStyle w:val="NormalnyWeb"/>
        <w:spacing w:before="0" w:beforeAutospacing="0" w:after="0" w:afterAutospacing="0"/>
      </w:pPr>
      <w:r>
        <w:t xml:space="preserve">pośrednictwem </w:t>
      </w:r>
      <w:proofErr w:type="spellStart"/>
      <w:r>
        <w:t>MRiPS</w:t>
      </w:r>
      <w:proofErr w:type="spellEnd"/>
      <w:r>
        <w:t xml:space="preserve"> z Centralnej Aplikacji Statystycznej (CAS). Przedstawione dane służą do analizy i monitorowania występujących problemów społecznych oraz</w:t>
      </w:r>
      <w:r>
        <w:t xml:space="preserve"> </w:t>
      </w:r>
      <w:r>
        <w:t xml:space="preserve">planowania działań samorządu w obszarze polityki </w:t>
      </w:r>
      <w:r>
        <w:t>społecznej. Zawarte</w:t>
      </w:r>
      <w:r>
        <w:t xml:space="preserve"> informacje w Ocenie</w:t>
      </w:r>
      <w:r>
        <w:t xml:space="preserve"> </w:t>
      </w:r>
      <w:r>
        <w:t>zasobów pomocy społecznej są materiałem poglądowym mającym ułatwić</w:t>
      </w:r>
      <w:r>
        <w:t xml:space="preserve"> </w:t>
      </w:r>
      <w:r>
        <w:t>podejmowanie decyzji związanych z planowaniem budżetu na kolejny rok.</w:t>
      </w:r>
    </w:p>
    <w:p w14:paraId="4D611FE7" w14:textId="50D32C96" w:rsidR="00893734" w:rsidRDefault="00137845" w:rsidP="00893734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Mariusz Rosiński</w:t>
      </w:r>
      <w:r>
        <w:br/>
        <w:t>- Anna Orłowska</w:t>
      </w:r>
      <w:r>
        <w:br/>
        <w:t>- Artur Borkowski</w:t>
      </w:r>
      <w:r>
        <w:br/>
        <w:t>- Anna Orłowska</w:t>
      </w:r>
      <w:r>
        <w:br/>
        <w:t>- Mariusz Rosiński</w:t>
      </w:r>
      <w:r>
        <w:br/>
        <w:t>- Anna Orłowska</w:t>
      </w:r>
      <w:r>
        <w:br/>
        <w:t>- Mariusz Rosiński</w:t>
      </w:r>
      <w:r>
        <w:br/>
        <w:t xml:space="preserve">- Józef </w:t>
      </w:r>
      <w:proofErr w:type="spellStart"/>
      <w:r>
        <w:t>Lutomirski</w:t>
      </w:r>
      <w:proofErr w:type="spellEnd"/>
      <w:r>
        <w:t xml:space="preserve"> </w:t>
      </w:r>
      <w:r>
        <w:br/>
        <w:t>- Krzysztof Bońkowski</w:t>
      </w:r>
      <w:r>
        <w:br/>
        <w:t>- Anna Orłowska</w:t>
      </w:r>
      <w:r>
        <w:br/>
        <w:t>- Krzysztof Bońkowski</w:t>
      </w:r>
      <w:r>
        <w:br/>
        <w:t>- Sławomir Czerwiński</w:t>
      </w:r>
      <w:r>
        <w:br/>
      </w:r>
      <w:r>
        <w:lastRenderedPageBreak/>
        <w:t>- Anna Orłowska</w:t>
      </w:r>
      <w:r>
        <w:br/>
        <w:t>- Anna Orłowska</w:t>
      </w:r>
      <w:r>
        <w:br/>
        <w:t>- Artur Borkowski</w:t>
      </w:r>
      <w:r>
        <w:br/>
        <w:t>- Sławomir Czerwiński (Ad Vocem)</w:t>
      </w:r>
      <w:r>
        <w:br/>
        <w:t xml:space="preserve">- Józef </w:t>
      </w:r>
      <w:proofErr w:type="spellStart"/>
      <w:r>
        <w:t>Lutomirski</w:t>
      </w:r>
      <w:proofErr w:type="spellEnd"/>
      <w:r>
        <w:t xml:space="preserve"> (Ad Vocem)</w:t>
      </w:r>
      <w:r>
        <w:br/>
        <w:t>- Artur Borkowski (Ad Vocem)</w:t>
      </w:r>
      <w:r>
        <w:br/>
        <w:t>- Sławomir Osiwała</w:t>
      </w:r>
      <w:r>
        <w:br/>
      </w:r>
      <w:r>
        <w:br/>
      </w:r>
      <w:r>
        <w:br/>
      </w:r>
      <w:r w:rsidRPr="00C809F3">
        <w:rPr>
          <w:b/>
          <w:bCs/>
        </w:rPr>
        <w:t>8. Rozpatrzenie projektu uchwały w sprawie nadania imienia Samorządowemu Przedszkolu w Zegrzu.</w:t>
      </w:r>
      <w:r>
        <w:br/>
      </w:r>
      <w:r>
        <w:br/>
      </w:r>
      <w:r w:rsidR="00FD63C6">
        <w:t xml:space="preserve">Projekt uchwały przedstawiła Dyrektor Zespołu Szkół i Przedszkoli w Serocku Pani Alicja </w:t>
      </w:r>
      <w:proofErr w:type="spellStart"/>
      <w:r w:rsidR="00FD63C6">
        <w:t>Melion</w:t>
      </w:r>
      <w:proofErr w:type="spellEnd"/>
      <w:r w:rsidR="009E10E3">
        <w:t>.</w:t>
      </w:r>
      <w:r w:rsidR="00893734">
        <w:t xml:space="preserve"> </w:t>
      </w:r>
      <w:r w:rsidR="00893734">
        <w:t>Zgodnie z § 2 ust. 8 Rozporządzenia Ministra Edukacji Narodowej z dnia 28 lutego 2019r. w sprawie szczegółowej organizacji publicznych szkół i publicznych przedszkoli (Dz.U. z 2019r. poz. 502 z późn.zm.) przedszkolu nadaje imię organ prowadzący przedszkole na wniosek rady przedszkola, a w przypadku braku rady przedszkola – na wspólny wniosek rady pedagogicznej i rady rodziców.</w:t>
      </w:r>
      <w:r w:rsidR="00893734">
        <w:t xml:space="preserve"> </w:t>
      </w:r>
      <w:r w:rsidR="00893734">
        <w:t>Z wnioskiem o nadanie imienia Samorządowemu Przedszkolu w Zegrzu wystąpiła Pani Dyrektor Przedszkola, działająca w imieniu Rady Pedagogicznej i Rady Rodziców.</w:t>
      </w:r>
      <w:r w:rsidR="00893734">
        <w:t xml:space="preserve"> </w:t>
      </w:r>
      <w:r w:rsidR="00893734">
        <w:t xml:space="preserve">Wyboru imienia dokonała cała społeczność przedszkola w trybie zgłaszania propozycji oraz głosowania na najczęściej powtarzające się kandydatury. Najwięcej głosów oddano na imię Wodnik </w:t>
      </w:r>
      <w:proofErr w:type="spellStart"/>
      <w:r w:rsidR="00893734">
        <w:t>Szuwarek</w:t>
      </w:r>
      <w:proofErr w:type="spellEnd"/>
      <w:r w:rsidR="00893734">
        <w:t>.</w:t>
      </w:r>
      <w:r w:rsidR="00893734">
        <w:t xml:space="preserve"> </w:t>
      </w:r>
      <w:r w:rsidR="00893734">
        <w:t>W dniu 24 listopada 2021r. Rada Pedagogiczna Samorządowego Przedszkola w Zegrzu oraz</w:t>
      </w:r>
      <w:r w:rsidR="00893734">
        <w:t xml:space="preserve"> </w:t>
      </w:r>
      <w:r w:rsidR="00893734">
        <w:t xml:space="preserve">Rada Rodziców Samorządowego Przedszkola w Zegrzu podjęły uchwały zobowiązujące Dyrektora Samorządowego Przedszkola w Zegrzu do wystąpienia w ich imieniu do organu prowadzącego z wnioskiem o nadanie Samorządowemu Przedszkolu w Zegrzu imienia Wodnika </w:t>
      </w:r>
      <w:proofErr w:type="spellStart"/>
      <w:r w:rsidR="00893734">
        <w:t>Szuwarka</w:t>
      </w:r>
      <w:proofErr w:type="spellEnd"/>
      <w:r w:rsidR="00893734">
        <w:t>.</w:t>
      </w:r>
    </w:p>
    <w:p w14:paraId="2211BA76" w14:textId="77777777" w:rsidR="00893734" w:rsidRDefault="00893734" w:rsidP="00893734">
      <w:pPr>
        <w:pStyle w:val="NormalnyWeb"/>
        <w:spacing w:before="0" w:beforeAutospacing="0" w:after="0" w:afterAutospacing="0"/>
      </w:pPr>
      <w:r>
        <w:t xml:space="preserve">Wodnik </w:t>
      </w:r>
      <w:proofErr w:type="spellStart"/>
      <w:r>
        <w:t>Szuwarek</w:t>
      </w:r>
      <w:proofErr w:type="spellEnd"/>
      <w:r>
        <w:t xml:space="preserve"> to bohater książeczek i filmu animowanego składającego się z kilkunastu historyjek opowiadających o życiu mieszkańców stawu Szmaragdowe Oczko i jego okolicy.</w:t>
      </w:r>
    </w:p>
    <w:p w14:paraId="1D2AF6AB" w14:textId="77777777" w:rsidR="00893734" w:rsidRDefault="00893734" w:rsidP="00893734">
      <w:pPr>
        <w:pStyle w:val="NormalnyWeb"/>
        <w:spacing w:before="0" w:beforeAutospacing="0" w:after="0" w:afterAutospacing="0"/>
      </w:pPr>
      <w:r>
        <w:t xml:space="preserve">Główny mieszkaniec stawu to mały wodnik w zielonym kubraczku, z wielkim nosem i siedmioma włosami na głowie, ciekawski wiercipięta, trochę wścibski i odrobinę bałaganiarski, ale zawsze gotowy do pomocy każdemu, kto właśnie pomocy potrzebuje. </w:t>
      </w:r>
      <w:proofErr w:type="spellStart"/>
      <w:r>
        <w:t>Szuwarek</w:t>
      </w:r>
      <w:proofErr w:type="spellEnd"/>
      <w:r>
        <w:t xml:space="preserve"> to wspaniały kolega pragnący, aby wszystkim żyło się pięknie na świecie.</w:t>
      </w:r>
    </w:p>
    <w:p w14:paraId="1445C1A2" w14:textId="77777777" w:rsidR="00893734" w:rsidRDefault="00893734" w:rsidP="00893734">
      <w:pPr>
        <w:pStyle w:val="NormalnyWeb"/>
        <w:spacing w:before="0" w:beforeAutospacing="0" w:after="0" w:afterAutospacing="0"/>
      </w:pPr>
      <w:r>
        <w:t xml:space="preserve">Ciekawy świata, pomocny i szanujący środowisko naturalne </w:t>
      </w:r>
      <w:proofErr w:type="spellStart"/>
      <w:r>
        <w:t>Szuwarek</w:t>
      </w:r>
      <w:proofErr w:type="spellEnd"/>
      <w:r>
        <w:t xml:space="preserve"> jest wspaniałym wzorem do naśladowania dla obecnych i przyszłych wychowanków przedszkola.</w:t>
      </w:r>
    </w:p>
    <w:p w14:paraId="7960185D" w14:textId="3378CC40" w:rsidR="00AE73E7" w:rsidRDefault="00893734" w:rsidP="00893734">
      <w:pPr>
        <w:pStyle w:val="NormalnyWeb"/>
        <w:spacing w:before="0" w:beforeAutospacing="0" w:after="0" w:afterAutospacing="0"/>
      </w:pPr>
      <w:r>
        <w:t xml:space="preserve">Nadanie imienia Wodnika </w:t>
      </w:r>
      <w:proofErr w:type="spellStart"/>
      <w:r>
        <w:t>Szuwarka</w:t>
      </w:r>
      <w:proofErr w:type="spellEnd"/>
      <w:r>
        <w:t xml:space="preserve"> Samorządowemu Przedszkolu w Zegrzu będzie wyjątkowym wydarzeniem dla całej społeczności placówki.</w:t>
      </w:r>
    </w:p>
    <w:p w14:paraId="3C408094" w14:textId="119172A1" w:rsidR="006546F0" w:rsidRDefault="006546F0" w:rsidP="00893734">
      <w:pPr>
        <w:pStyle w:val="NormalnyWeb"/>
        <w:spacing w:before="0" w:beforeAutospacing="0" w:after="0" w:afterAutospacing="0"/>
      </w:pPr>
    </w:p>
    <w:p w14:paraId="13E73B32" w14:textId="4D5C7D97" w:rsidR="006546F0" w:rsidRDefault="006546F0" w:rsidP="00893734">
      <w:pPr>
        <w:pStyle w:val="NormalnyWeb"/>
        <w:spacing w:before="0" w:beforeAutospacing="0" w:after="0" w:afterAutospacing="0"/>
      </w:pPr>
      <w:r w:rsidRPr="006546F0">
        <w:t>Przewodniczący Rady Mariusz Rosiński poinformował, że na posiedzeniu wspólnym Komisji projekt uchwały został rozpatrzony i zaopiniowany pozytywnie.</w:t>
      </w:r>
    </w:p>
    <w:p w14:paraId="799F9A3E" w14:textId="77777777" w:rsidR="00F976F1" w:rsidRDefault="00137845" w:rsidP="007E6C88">
      <w:pPr>
        <w:pStyle w:val="NormalnyWeb"/>
        <w:spacing w:before="0" w:beforeAutospacing="0" w:after="0" w:afterAutospacing="0"/>
      </w:pP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Artur Borkowski</w:t>
      </w:r>
      <w:r>
        <w:br/>
        <w:t xml:space="preserve">- Alicja </w:t>
      </w:r>
      <w:proofErr w:type="spellStart"/>
      <w:r>
        <w:t>Melion</w:t>
      </w:r>
      <w:proofErr w:type="spellEnd"/>
      <w:r>
        <w:br/>
        <w:t>- Artur Borkowski</w:t>
      </w:r>
      <w:r>
        <w:br/>
        <w:t>- Mariusz Rosiński</w:t>
      </w:r>
      <w:r>
        <w:br/>
        <w:t>- Artur Borkowski</w:t>
      </w:r>
      <w:r>
        <w:br/>
        <w:t xml:space="preserve">- Alicja </w:t>
      </w:r>
      <w:proofErr w:type="spellStart"/>
      <w:r>
        <w:t>Melion</w:t>
      </w:r>
      <w:proofErr w:type="spellEnd"/>
      <w:r>
        <w:br/>
        <w:t>- Mariusz Rosiński</w:t>
      </w:r>
    </w:p>
    <w:p w14:paraId="0BD2C13F" w14:textId="50625AD2" w:rsidR="003F53E2" w:rsidRDefault="00137845" w:rsidP="007E6C88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 xml:space="preserve">Rozpatrzenie projektu uchwały w sprawie nadania imienia Samorządowemu Przedszkolu w Zegrzu.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2,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(13)</w:t>
      </w:r>
      <w:r>
        <w:br/>
        <w:t xml:space="preserve">Sławomir Czerwiński, Bożena Kalinowska, Teresa Krzyczkowska, Gabriela Książyk, Józef </w:t>
      </w:r>
      <w:proofErr w:type="spellStart"/>
      <w:proofErr w:type="gramStart"/>
      <w:r>
        <w:t>Lutomirski</w:t>
      </w:r>
      <w:proofErr w:type="spellEnd"/>
      <w:r>
        <w:t xml:space="preserve"> ,</w:t>
      </w:r>
      <w:proofErr w:type="gramEnd"/>
      <w:r>
        <w:t xml:space="preserve"> Agnieszka </w:t>
      </w:r>
      <w:proofErr w:type="spellStart"/>
      <w:r>
        <w:t>Oktaba</w:t>
      </w:r>
      <w:proofErr w:type="spellEnd"/>
      <w:r>
        <w:t xml:space="preserve">, Sławomir Osiwała, Jarosław Krzysztof Pielach, Aneta Rogucka, Mariusz Rosiński, Włodzimierz </w:t>
      </w:r>
      <w:proofErr w:type="spellStart"/>
      <w:r>
        <w:t>Skośkiewicz</w:t>
      </w:r>
      <w:proofErr w:type="spellEnd"/>
      <w:r>
        <w:t>, Wiesław Winnicki, Krzysztof Zakolski</w:t>
      </w:r>
      <w:r>
        <w:br/>
        <w:t>BRAK GŁOSU (2)</w:t>
      </w:r>
      <w:r>
        <w:br/>
        <w:t>Marek Biliński, Krzysztof Bońkowski</w:t>
      </w:r>
      <w:r>
        <w:br/>
      </w:r>
    </w:p>
    <w:p w14:paraId="2F4C5705" w14:textId="63F3ACEE" w:rsidR="003F53E2" w:rsidRDefault="00137845">
      <w:pPr>
        <w:divId w:val="1754204719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51F26" w:rsidRPr="00751F26">
        <w:rPr>
          <w:rFonts w:eastAsia="Times New Roman"/>
          <w:b/>
          <w:bCs/>
        </w:rPr>
        <w:t>569/</w:t>
      </w:r>
      <w:r>
        <w:rPr>
          <w:rFonts w:eastAsia="Times New Roman"/>
          <w:b/>
          <w:bCs/>
        </w:rPr>
        <w:t>LII/2022</w:t>
      </w:r>
    </w:p>
    <w:p w14:paraId="55348502" w14:textId="77777777" w:rsidR="00412821" w:rsidRDefault="001378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412821">
        <w:rPr>
          <w:rFonts w:eastAsia="Times New Roman"/>
          <w:b/>
          <w:bCs/>
        </w:rPr>
        <w:t>9. Rozpatrzenie projektu uchwały - w sprawie zmiany uchwały Nr 538/XLVIII/ 2022 Rady Miejskiej w Serocku z dnia 30 marca 2022 r. w sprawie określenia programu opieki nad zwierzętami bezdomnymi oraz zapobiegania bezdomności zwierząt na terenie Miasta i Gminy Serock w 2022 r.</w:t>
      </w:r>
      <w:r>
        <w:rPr>
          <w:rFonts w:eastAsia="Times New Roman"/>
        </w:rPr>
        <w:br/>
      </w:r>
    </w:p>
    <w:p w14:paraId="4A2BA526" w14:textId="50F98BCF" w:rsidR="00412821" w:rsidRDefault="002D7E6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Projekt uchwały </w:t>
      </w:r>
      <w:r w:rsidR="006C7D4F">
        <w:rPr>
          <w:rFonts w:eastAsia="Times New Roman"/>
        </w:rPr>
        <w:t xml:space="preserve">przedstawił Kierownik Referatu Ochrony Środowiska, Rolnictwa i Leśnictwa Pan Mateusz Wyszyński. </w:t>
      </w:r>
      <w:r w:rsidR="00462392" w:rsidRPr="00462392">
        <w:rPr>
          <w:rFonts w:eastAsia="Times New Roman"/>
        </w:rPr>
        <w:t>W programie opieki nad zwierzętami bezdomnymi oraz zapobiegania bezdomności zwierząt na terenie Miasta i Gminy Serock w 2022 r., zgodnie z uwagami przekazanymi przez Wydział Nadzoru Prawnego Mazowieckiego Urzędu Wojewódzkiego w Warszawie w § 3 pkt 1 słowo „psów” zastępuje się słowem ,,zwierząt” celem ujednolicenia programu, a także wprowadza się w § 13 pkt 3 w brzmieniu ,,3. Zadanie polegające na odławianiu bezdomnych zwierząt realizowane będzie przez Straż Miejską w Serocku, umiejscowioną w strukturze Miasta i Gminy Serock”. Ponieważ zadanie polegające na odławianiu realizowane jest przez Straż Miejską w Serocku, umiejscowioną w strukturze Miasta i Gminy Serock, w programie nie przewiduje się środków finansowych na ten cel.</w:t>
      </w:r>
    </w:p>
    <w:p w14:paraId="424074FC" w14:textId="77777777" w:rsidR="00462392" w:rsidRDefault="001378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462392" w:rsidRPr="00462392">
        <w:rPr>
          <w:rFonts w:eastAsia="Times New Roman"/>
        </w:rPr>
        <w:t>Przewodniczący Rady Mariusz Rosiński poinformował, że na posiedzeniu wspólnym Komisji projekt uchwały został rozpatrzony i zaopiniowany pozytywnie.</w:t>
      </w:r>
    </w:p>
    <w:p w14:paraId="36A611A6" w14:textId="256A197A" w:rsidR="001649D3" w:rsidRDefault="00137845" w:rsidP="001649D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Mateusz Wyszyński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Mateusz Wyszyński</w:t>
      </w:r>
      <w:r>
        <w:rPr>
          <w:rFonts w:eastAsia="Times New Roman"/>
        </w:rPr>
        <w:br/>
      </w:r>
    </w:p>
    <w:p w14:paraId="1EB31916" w14:textId="72603570" w:rsidR="003F53E2" w:rsidRDefault="00137845" w:rsidP="001649D3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- w sprawie zmiany uchwały Nr 538/XLVIII/ 2022 Rady Miejskiej w Serocku z dnia 30 marca 2022 r. w sprawie określenia programu opieki nad zwierzętami bezdomnymi oraz zapobiegania bezdomności zwierząt na terenie Miasta i Gminy Serock w 2022 r. </w:t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lastRenderedPageBreak/>
        <w:t>Wyniki głosowania</w:t>
      </w:r>
      <w:r>
        <w:rPr>
          <w:rFonts w:eastAsia="Times New Roman"/>
        </w:rPr>
        <w:br/>
        <w:t>ZA: 14, PRZECIW: 0, WSTRZYMUJĘ SIĘ: 0, BRAK GŁOSU: 1,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Krzysztof Bońkowski, Sławomir Czerwiński, Bożena Kalinowska, Teresa Krzyczkowska, Gabriela Książyk,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Marek Biliński</w:t>
      </w:r>
      <w:r>
        <w:rPr>
          <w:rFonts w:eastAsia="Times New Roman"/>
        </w:rPr>
        <w:br/>
      </w:r>
    </w:p>
    <w:p w14:paraId="57D6124B" w14:textId="0787C65D" w:rsidR="003F53E2" w:rsidRDefault="00137845">
      <w:pPr>
        <w:divId w:val="749623883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2D590A" w:rsidRPr="002D590A">
        <w:rPr>
          <w:rFonts w:eastAsia="Times New Roman"/>
          <w:b/>
          <w:bCs/>
        </w:rPr>
        <w:t>570/</w:t>
      </w:r>
      <w:r>
        <w:rPr>
          <w:rFonts w:eastAsia="Times New Roman"/>
          <w:b/>
          <w:bCs/>
        </w:rPr>
        <w:t>LII/2022</w:t>
      </w:r>
    </w:p>
    <w:p w14:paraId="4A08E0D6" w14:textId="2292B9FD" w:rsidR="008E064C" w:rsidRPr="008E064C" w:rsidRDefault="00137845" w:rsidP="008E064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5364B0">
        <w:rPr>
          <w:rFonts w:eastAsia="Times New Roman"/>
          <w:b/>
          <w:bCs/>
        </w:rPr>
        <w:t>10. Rozpatrzenie projektu uchwały w sprawie zawarcia porozumienia o współpracy.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D877AA" w:rsidRPr="00D877AA">
        <w:rPr>
          <w:rFonts w:eastAsia="Times New Roman"/>
        </w:rPr>
        <w:t>Projekt uchwały przedstawił Kierownik Referatu Ochrony Środowiska, Rolnictwa i Leśnictwa Pan Mateusz Wyszyński.</w:t>
      </w:r>
      <w:r w:rsidR="00D877AA">
        <w:rPr>
          <w:rFonts w:eastAsia="Times New Roman"/>
        </w:rPr>
        <w:t xml:space="preserve"> </w:t>
      </w:r>
      <w:r w:rsidR="008E064C" w:rsidRPr="008E064C">
        <w:rPr>
          <w:rFonts w:eastAsia="Times New Roman"/>
        </w:rPr>
        <w:t>Miasto i Gmina Serock zamierza powierzyć Gminie Wieliszew (a tym samym partycypować w kosztach) prowadzenie zadania o nazwie ,,Twój piec nasze powietrze 2” w ramach kampanii informacyjno- edukacyjnej prowadzonej na terenie gmin Serock, Jabłonna, Radzymin, Dąbrówka, Nieporęt, Legionowo, Wieliszew.</w:t>
      </w:r>
    </w:p>
    <w:p w14:paraId="3BABBF27" w14:textId="1F67A754" w:rsidR="005364B0" w:rsidRDefault="008E064C" w:rsidP="008E064C">
      <w:pPr>
        <w:rPr>
          <w:rFonts w:eastAsia="Times New Roman"/>
        </w:rPr>
      </w:pPr>
      <w:r w:rsidRPr="008E064C">
        <w:rPr>
          <w:rFonts w:eastAsia="Times New Roman"/>
        </w:rPr>
        <w:t>Celem kampanii jest kontynuacja projektu z 2021 roku i realizacja spójnej i skutecznej kampanii informacyjno-edukacyjnej, która ma zachęcić jak największą liczbę mieszkańców do wymiany kopciuchów do końca 2022 r.</w:t>
      </w:r>
    </w:p>
    <w:p w14:paraId="668AF97C" w14:textId="77777777" w:rsidR="008E064C" w:rsidRDefault="008E064C" w:rsidP="008E064C">
      <w:pPr>
        <w:rPr>
          <w:rFonts w:eastAsia="Times New Roman"/>
        </w:rPr>
      </w:pPr>
    </w:p>
    <w:p w14:paraId="5EF755B3" w14:textId="72BE5828" w:rsidR="005364B0" w:rsidRDefault="000C4C3A">
      <w:pPr>
        <w:spacing w:after="240"/>
        <w:rPr>
          <w:rFonts w:eastAsia="Times New Roman"/>
        </w:rPr>
      </w:pPr>
      <w:r w:rsidRPr="000C4C3A">
        <w:rPr>
          <w:rFonts w:eastAsia="Times New Roman"/>
        </w:rPr>
        <w:t>Przewodniczący Rady Mariusz Rosiński poinformował, że na posiedzeniu wspólnym Komisji projekt uchwały został rozpatrzony i zaopiniowany pozytywnie.</w:t>
      </w:r>
    </w:p>
    <w:p w14:paraId="4A88B504" w14:textId="3BCF1607" w:rsidR="003F53E2" w:rsidRDefault="001378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Mateusz Wyszyński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zawarcia porozumienia o współpracy.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1,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  <w:t>BRAK GŁOSU (1)</w:t>
      </w:r>
      <w:r>
        <w:rPr>
          <w:rFonts w:eastAsia="Times New Roman"/>
        </w:rPr>
        <w:br/>
        <w:t>Marek Biliński</w:t>
      </w:r>
      <w:r>
        <w:rPr>
          <w:rFonts w:eastAsia="Times New Roman"/>
        </w:rPr>
        <w:br/>
      </w:r>
    </w:p>
    <w:p w14:paraId="79953843" w14:textId="7BB63AAB" w:rsidR="003F53E2" w:rsidRDefault="00137845">
      <w:pPr>
        <w:divId w:val="28215281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507DA5" w:rsidRPr="00507DA5">
        <w:rPr>
          <w:rFonts w:eastAsia="Times New Roman"/>
          <w:b/>
          <w:bCs/>
        </w:rPr>
        <w:t>571/</w:t>
      </w:r>
      <w:r>
        <w:rPr>
          <w:rFonts w:eastAsia="Times New Roman"/>
          <w:b/>
          <w:bCs/>
        </w:rPr>
        <w:t>LII/2022</w:t>
      </w:r>
    </w:p>
    <w:p w14:paraId="5D4D5D38" w14:textId="41535E96" w:rsidR="007368FA" w:rsidRDefault="00137845">
      <w:pPr>
        <w:spacing w:after="240"/>
        <w:rPr>
          <w:rFonts w:eastAsia="Times New Roman"/>
        </w:rPr>
      </w:pPr>
      <w:r w:rsidRPr="00961C3A">
        <w:rPr>
          <w:rFonts w:eastAsia="Times New Roman"/>
          <w:b/>
          <w:bCs/>
        </w:rPr>
        <w:lastRenderedPageBreak/>
        <w:t>11. Rozpatrzenie projektu uchwały w sprawie Wieloletniej Prognozy Finansowej Miasta i Gminy Serock na lata 2022- 2037.</w:t>
      </w:r>
      <w:r w:rsidRPr="00961C3A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7368FA" w:rsidRPr="00232843">
        <w:rPr>
          <w:rFonts w:eastAsia="Times New Roman"/>
          <w:b/>
          <w:bCs/>
        </w:rPr>
        <w:t>12. Rozpatrzenie projektu uchwały w sprawie wprowadzenia zmian w budżecie Miasta i Gminy Serock w 2022 roku.</w:t>
      </w:r>
      <w:r w:rsidR="007368FA">
        <w:rPr>
          <w:rFonts w:eastAsia="Times New Roman"/>
        </w:rPr>
        <w:br/>
      </w:r>
    </w:p>
    <w:p w14:paraId="600C7234" w14:textId="35B20EAF" w:rsidR="007368FA" w:rsidRDefault="00A15242">
      <w:pPr>
        <w:spacing w:after="240"/>
        <w:rPr>
          <w:rFonts w:eastAsia="Times New Roman"/>
        </w:rPr>
      </w:pPr>
      <w:r w:rsidRPr="00A15242">
        <w:rPr>
          <w:rFonts w:eastAsia="Times New Roman"/>
        </w:rPr>
        <w:t>Projekty uchwał przedstawiła Skarbnik Miasta i Gminy Serock Pani Monika Ordak. Poinformowała o zmianach strony dochodowej oraz strony wydatkowej, przedstawiła także najważniejsze źródła zmian.</w:t>
      </w:r>
    </w:p>
    <w:p w14:paraId="2CE6CB77" w14:textId="5C0C68F4" w:rsidR="007368FA" w:rsidRDefault="00A15242">
      <w:pPr>
        <w:spacing w:after="240"/>
        <w:rPr>
          <w:rFonts w:eastAsia="Times New Roman"/>
        </w:rPr>
      </w:pPr>
      <w:r w:rsidRPr="00A15242">
        <w:rPr>
          <w:rFonts w:eastAsia="Times New Roman"/>
        </w:rPr>
        <w:t>Przewodniczący Rady Mariusz Rosiński poinformował, że na posiedzeniu wspólnym Komisji projekty uchwał zostały rozpatrzone i zaopiniowane pozytywnie.</w:t>
      </w:r>
    </w:p>
    <w:p w14:paraId="6C9C4C10" w14:textId="1638EAB3" w:rsidR="003F53E2" w:rsidRDefault="001378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Monika Ordak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Wieloletniej Prognozy Finansowej Miasta i Gminy Serock na lata 2022- 2037.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Marek Biliński</w:t>
      </w:r>
      <w:r>
        <w:rPr>
          <w:rFonts w:eastAsia="Times New Roman"/>
        </w:rPr>
        <w:br/>
      </w:r>
    </w:p>
    <w:p w14:paraId="431EE70A" w14:textId="6F743997" w:rsidR="003F53E2" w:rsidRDefault="00137845">
      <w:pPr>
        <w:divId w:val="1705908587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232843" w:rsidRPr="00232843">
        <w:rPr>
          <w:rFonts w:eastAsia="Times New Roman"/>
          <w:b/>
          <w:bCs/>
        </w:rPr>
        <w:t>572/</w:t>
      </w:r>
      <w:r>
        <w:rPr>
          <w:rFonts w:eastAsia="Times New Roman"/>
          <w:b/>
          <w:bCs/>
        </w:rPr>
        <w:t>LII/2022</w:t>
      </w:r>
    </w:p>
    <w:p w14:paraId="56F4F497" w14:textId="77777777" w:rsidR="0041415C" w:rsidRDefault="0041415C">
      <w:pPr>
        <w:spacing w:after="240"/>
        <w:rPr>
          <w:rFonts w:eastAsia="Times New Roman"/>
          <w:b/>
          <w:bCs/>
          <w:u w:val="single"/>
        </w:rPr>
      </w:pPr>
    </w:p>
    <w:p w14:paraId="139253C3" w14:textId="3A68864C" w:rsidR="003F53E2" w:rsidRDefault="00137845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wprowadzenia zmian w budżecie Miasta i Gminy Serock w 2022 roku.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14, PRZECIW: 0, WSTRZYMUJĘ SIĘ: 0, BRAK GŁOSU: 0, NIEOBECNI: 1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(14)</w:t>
      </w:r>
      <w:r>
        <w:rPr>
          <w:rFonts w:eastAsia="Times New Roman"/>
        </w:rPr>
        <w:br/>
        <w:t xml:space="preserve">Krzysztof Bońkowski, Sławomir Czerwiński, Bożena Kalinowska, Teresa Krzyczkowska, </w:t>
      </w:r>
      <w:r>
        <w:rPr>
          <w:rFonts w:eastAsia="Times New Roman"/>
        </w:rPr>
        <w:lastRenderedPageBreak/>
        <w:t xml:space="preserve">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  <w:t>NIEOBECNI (1)</w:t>
      </w:r>
      <w:r>
        <w:rPr>
          <w:rFonts w:eastAsia="Times New Roman"/>
        </w:rPr>
        <w:br/>
        <w:t>Marek Biliński</w:t>
      </w:r>
      <w:r>
        <w:rPr>
          <w:rFonts w:eastAsia="Times New Roman"/>
        </w:rPr>
        <w:br/>
      </w:r>
    </w:p>
    <w:p w14:paraId="6FA40D3E" w14:textId="403F7689" w:rsidR="003F53E2" w:rsidRDefault="00137845">
      <w:pPr>
        <w:divId w:val="104926382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706BD7" w:rsidRPr="00706BD7">
        <w:rPr>
          <w:rFonts w:eastAsia="Times New Roman"/>
          <w:b/>
          <w:bCs/>
        </w:rPr>
        <w:t>573/</w:t>
      </w:r>
      <w:r>
        <w:rPr>
          <w:rFonts w:eastAsia="Times New Roman"/>
          <w:b/>
          <w:bCs/>
        </w:rPr>
        <w:t>LII/2022</w:t>
      </w:r>
    </w:p>
    <w:p w14:paraId="039D0694" w14:textId="634A749D" w:rsidR="003F53E2" w:rsidRDefault="0013784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9C3E99">
        <w:rPr>
          <w:rFonts w:eastAsia="Times New Roman"/>
          <w:b/>
          <w:bCs/>
        </w:rPr>
        <w:t>13. Odpowiedzi na interpelacje i zapytania radnych.</w:t>
      </w:r>
      <w:r w:rsidRPr="009C3E99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F06AE1">
        <w:rPr>
          <w:rFonts w:eastAsia="Times New Roman"/>
        </w:rPr>
        <w:t>Nie zgłoszono.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C3E99">
        <w:rPr>
          <w:rFonts w:eastAsia="Times New Roman"/>
          <w:b/>
          <w:bCs/>
        </w:rPr>
        <w:t>14. Sprawy różne.</w:t>
      </w:r>
      <w:r w:rsidRPr="009C3E99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4537E3" w:rsidRPr="004537E3">
        <w:rPr>
          <w:rFonts w:eastAsia="Times New Roman"/>
        </w:rPr>
        <w:t>W punkcie dotyczących spraw różnych Radni oraz Przewodniczący Organów Wykonawczych Jednostek Pomocniczych zgłosili bieżące problemy, na które uzyskali odpowiedź ze strony Burmistrza Artura Borkowskiego oraz Przewodniczącego Rady Mariusza Rosińskiego.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Wiesław Winnicki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 xml:space="preserve">- Marek </w:t>
      </w:r>
      <w:proofErr w:type="spellStart"/>
      <w:r>
        <w:rPr>
          <w:rFonts w:eastAsia="Times New Roman"/>
        </w:rPr>
        <w:t>Bąbolski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 w:rsidRPr="004537E3">
        <w:rPr>
          <w:rFonts w:eastAsia="Times New Roman"/>
          <w:b/>
          <w:bCs/>
        </w:rPr>
        <w:t>15. Zamknięcie sesji.</w:t>
      </w:r>
      <w:r w:rsidRPr="004537E3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4537E3" w:rsidRPr="004537E3">
        <w:rPr>
          <w:rFonts w:eastAsia="Times New Roman"/>
        </w:rPr>
        <w:t>Przewodniczący Rady Mariusz Rosiński stwierdził wyczerpanie porządku obrad, podziękował wszystkim za udział i zamknął LII sesję Rady Miejskiej w Serocku.</w:t>
      </w:r>
      <w:r>
        <w:rPr>
          <w:rFonts w:eastAsia="Times New Roman"/>
        </w:rPr>
        <w:br/>
      </w:r>
    </w:p>
    <w:p w14:paraId="3A120367" w14:textId="77777777" w:rsidR="003F53E2" w:rsidRDefault="00137845">
      <w:pPr>
        <w:pStyle w:val="NormalnyWeb"/>
      </w:pPr>
      <w:r>
        <w:t> </w:t>
      </w:r>
    </w:p>
    <w:p w14:paraId="601963A1" w14:textId="74CEA7D3" w:rsidR="003F53E2" w:rsidRDefault="00137845">
      <w:pPr>
        <w:pStyle w:val="NormalnyWeb"/>
        <w:jc w:val="center"/>
      </w:pPr>
      <w:r>
        <w:t>Przewodniczący</w:t>
      </w:r>
      <w:r>
        <w:br/>
        <w:t>Rada Miejska w Serocku</w:t>
      </w:r>
    </w:p>
    <w:p w14:paraId="370942AA" w14:textId="33934C75" w:rsidR="004537E3" w:rsidRDefault="004537E3">
      <w:pPr>
        <w:pStyle w:val="NormalnyWeb"/>
        <w:jc w:val="center"/>
      </w:pPr>
      <w:r>
        <w:t xml:space="preserve">Mariusz </w:t>
      </w:r>
      <w:proofErr w:type="spellStart"/>
      <w:r>
        <w:t>Rośiński</w:t>
      </w:r>
      <w:proofErr w:type="spellEnd"/>
    </w:p>
    <w:p w14:paraId="490FEFD4" w14:textId="77777777" w:rsidR="003F53E2" w:rsidRDefault="00137845">
      <w:pPr>
        <w:pStyle w:val="NormalnyWeb"/>
        <w:jc w:val="center"/>
      </w:pPr>
      <w:r>
        <w:t> </w:t>
      </w:r>
    </w:p>
    <w:p w14:paraId="037077C7" w14:textId="77777777" w:rsidR="003F53E2" w:rsidRDefault="00137845">
      <w:pPr>
        <w:pStyle w:val="NormalnyWeb"/>
      </w:pPr>
      <w:r>
        <w:br/>
        <w:t>Przygotował(a): Justyna Kuniewicz</w:t>
      </w:r>
    </w:p>
    <w:p w14:paraId="0CAFC604" w14:textId="77777777" w:rsidR="003F53E2" w:rsidRDefault="0041415C">
      <w:pPr>
        <w:rPr>
          <w:rFonts w:eastAsia="Times New Roman"/>
        </w:rPr>
      </w:pPr>
      <w:r>
        <w:rPr>
          <w:rFonts w:eastAsia="Times New Roman"/>
        </w:rPr>
        <w:pict w14:anchorId="60604CE5">
          <v:rect id="_x0000_i1025" style="width:0;height:1.5pt" o:hralign="center" o:hrstd="t" o:hr="t" fillcolor="#a0a0a0" stroked="f"/>
        </w:pict>
      </w:r>
    </w:p>
    <w:p w14:paraId="4E4C4E2F" w14:textId="77777777" w:rsidR="00137845" w:rsidRDefault="0013784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3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D9"/>
    <w:rsid w:val="000A4C0A"/>
    <w:rsid w:val="000C4C3A"/>
    <w:rsid w:val="001356CE"/>
    <w:rsid w:val="00137845"/>
    <w:rsid w:val="001649D3"/>
    <w:rsid w:val="00232843"/>
    <w:rsid w:val="002D590A"/>
    <w:rsid w:val="002D7E63"/>
    <w:rsid w:val="003B411A"/>
    <w:rsid w:val="003F53E2"/>
    <w:rsid w:val="00401DAA"/>
    <w:rsid w:val="00412821"/>
    <w:rsid w:val="0041415C"/>
    <w:rsid w:val="004537E3"/>
    <w:rsid w:val="00462392"/>
    <w:rsid w:val="004A2D17"/>
    <w:rsid w:val="00507DA5"/>
    <w:rsid w:val="00512858"/>
    <w:rsid w:val="005364B0"/>
    <w:rsid w:val="005B702F"/>
    <w:rsid w:val="00614D92"/>
    <w:rsid w:val="006546F0"/>
    <w:rsid w:val="006C7D4F"/>
    <w:rsid w:val="00706BD7"/>
    <w:rsid w:val="007368FA"/>
    <w:rsid w:val="00751F26"/>
    <w:rsid w:val="007731D8"/>
    <w:rsid w:val="007E6C88"/>
    <w:rsid w:val="007F6BCE"/>
    <w:rsid w:val="007F7675"/>
    <w:rsid w:val="00893734"/>
    <w:rsid w:val="008E064C"/>
    <w:rsid w:val="009370EC"/>
    <w:rsid w:val="00944F81"/>
    <w:rsid w:val="00961C3A"/>
    <w:rsid w:val="009C3E99"/>
    <w:rsid w:val="009E10E3"/>
    <w:rsid w:val="00A15242"/>
    <w:rsid w:val="00AE73E7"/>
    <w:rsid w:val="00BE66D9"/>
    <w:rsid w:val="00BF3AC9"/>
    <w:rsid w:val="00C641F2"/>
    <w:rsid w:val="00C809F3"/>
    <w:rsid w:val="00CC6C8D"/>
    <w:rsid w:val="00CD40CC"/>
    <w:rsid w:val="00D877AA"/>
    <w:rsid w:val="00DC3739"/>
    <w:rsid w:val="00E34B65"/>
    <w:rsid w:val="00ED4CD3"/>
    <w:rsid w:val="00EF0F28"/>
    <w:rsid w:val="00F06AE1"/>
    <w:rsid w:val="00F96432"/>
    <w:rsid w:val="00F976F1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D65B"/>
  <w15:chartTrackingRefBased/>
  <w15:docId w15:val="{1DBC9BFB-B51C-4AD4-A226-2EAAF82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44</cp:revision>
  <dcterms:created xsi:type="dcterms:W3CDTF">2022-06-21T12:44:00Z</dcterms:created>
  <dcterms:modified xsi:type="dcterms:W3CDTF">2022-06-22T11:12:00Z</dcterms:modified>
</cp:coreProperties>
</file>