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7EE3D" w14:textId="77777777" w:rsidR="00470D52" w:rsidRDefault="00185021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14:paraId="097B9772" w14:textId="2830B21E" w:rsidR="00470D52" w:rsidRDefault="00185021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CC0A4D">
        <w:rPr>
          <w:b/>
          <w:bCs/>
          <w:sz w:val="36"/>
          <w:szCs w:val="36"/>
        </w:rPr>
        <w:t>7/2021</w:t>
      </w:r>
      <w:bookmarkStart w:id="0" w:name="_GoBack"/>
      <w:bookmarkEnd w:id="0"/>
    </w:p>
    <w:p w14:paraId="656D9880" w14:textId="77777777" w:rsidR="00470D52" w:rsidRDefault="00185021">
      <w:pPr>
        <w:pStyle w:val="NormalnyWeb"/>
      </w:pPr>
      <w:r>
        <w:t xml:space="preserve">7 Posiedzenie w dniu 7 czerwca 2021 </w:t>
      </w:r>
      <w:r>
        <w:br/>
        <w:t>Obrady rozpoczęto 7 czerwca 2021 o godz. 14:30, a zakończono o godz. 15:23 tego samego dnia.</w:t>
      </w:r>
    </w:p>
    <w:p w14:paraId="38804729" w14:textId="77777777" w:rsidR="00470D52" w:rsidRDefault="00185021">
      <w:pPr>
        <w:pStyle w:val="NormalnyWeb"/>
      </w:pPr>
      <w:r>
        <w:t>W posiedzeniu wzięło udział 4 członków.</w:t>
      </w:r>
    </w:p>
    <w:p w14:paraId="2C36AF83" w14:textId="77777777" w:rsidR="00470D52" w:rsidRDefault="00185021">
      <w:pPr>
        <w:pStyle w:val="NormalnyWeb"/>
      </w:pPr>
      <w:r>
        <w:t>Obecni:</w:t>
      </w:r>
    </w:p>
    <w:p w14:paraId="48F7F03C" w14:textId="77777777" w:rsidR="00470D52" w:rsidRDefault="00185021">
      <w:pPr>
        <w:pStyle w:val="NormalnyWeb"/>
      </w:pPr>
      <w:r>
        <w:t>1. Teresa Krzyczkowska</w:t>
      </w:r>
      <w:r>
        <w:br/>
        <w:t xml:space="preserve">2. </w:t>
      </w:r>
      <w:r>
        <w:rPr>
          <w:strike/>
        </w:rPr>
        <w:t>Gabriela Książyk</w:t>
      </w:r>
      <w:r>
        <w:br/>
        <w:t>3. Sławomir Osiwała</w:t>
      </w:r>
      <w:r>
        <w:br/>
        <w:t xml:space="preserve">4. </w:t>
      </w:r>
      <w:r>
        <w:rPr>
          <w:strike/>
        </w:rPr>
        <w:t>Aneta Rogucka</w:t>
      </w:r>
      <w:r>
        <w:br/>
        <w:t>5. Wiesław Winnicki</w:t>
      </w:r>
      <w:r>
        <w:br/>
        <w:t>6. Krzysztof Zakolski</w:t>
      </w:r>
    </w:p>
    <w:p w14:paraId="20D03C63" w14:textId="77777777" w:rsidR="00DB2688" w:rsidRDefault="00DB2688" w:rsidP="00DB2688">
      <w:pPr>
        <w:pStyle w:val="NormalnyWeb"/>
        <w:spacing w:before="0" w:beforeAutospacing="0" w:after="0" w:afterAutospacing="0"/>
      </w:pPr>
      <w:r>
        <w:t>W posiedzeniu Komisji udział wzięli także:</w:t>
      </w:r>
    </w:p>
    <w:p w14:paraId="69FC0661" w14:textId="02BC5AD1" w:rsidR="00DB2688" w:rsidRDefault="00B27257" w:rsidP="00DB2688">
      <w:pPr>
        <w:pStyle w:val="NormalnyWeb"/>
        <w:spacing w:before="0" w:beforeAutospacing="0" w:after="0" w:afterAutospacing="0"/>
      </w:pPr>
      <w:r>
        <w:t>1</w:t>
      </w:r>
      <w:r w:rsidR="00DB2688">
        <w:t>. Monika Ordak – Skarbnik Miasta i Gminy Serock</w:t>
      </w:r>
    </w:p>
    <w:p w14:paraId="048D9D98" w14:textId="5BC56C42" w:rsidR="00DB2688" w:rsidRDefault="00B27257" w:rsidP="00DB2688">
      <w:pPr>
        <w:pStyle w:val="NormalnyWeb"/>
        <w:spacing w:before="0" w:beforeAutospacing="0" w:after="0" w:afterAutospacing="0"/>
      </w:pPr>
      <w:r>
        <w:t>2</w:t>
      </w:r>
      <w:r w:rsidR="00DB2688">
        <w:t>. Rafał Karpiński – Sekretarz Miasta i Gminy Serock</w:t>
      </w:r>
    </w:p>
    <w:p w14:paraId="7ECA3B81" w14:textId="77777777" w:rsidR="00DB2688" w:rsidRDefault="00DB2688">
      <w:pPr>
        <w:pStyle w:val="NormalnyWeb"/>
        <w:spacing w:after="240" w:afterAutospacing="0"/>
      </w:pPr>
    </w:p>
    <w:p w14:paraId="26FE7B23" w14:textId="047DAB75" w:rsidR="004C1C29" w:rsidRDefault="00185021">
      <w:pPr>
        <w:pStyle w:val="NormalnyWeb"/>
        <w:spacing w:after="240" w:afterAutospacing="0"/>
      </w:pPr>
      <w:r w:rsidRPr="004C1C29">
        <w:rPr>
          <w:b/>
          <w:bCs/>
        </w:rPr>
        <w:t>1. Otwarcie posiedzenia i przedstawienie porządku obrad.</w:t>
      </w:r>
      <w:r>
        <w:br/>
      </w:r>
      <w:r>
        <w:br/>
      </w:r>
      <w:r w:rsidR="00D652DD">
        <w:t>P</w:t>
      </w:r>
      <w:r w:rsidR="004C1C29">
        <w:t xml:space="preserve">osiedzenie Komisji Rewizyjnej otworzył Przewodniczący Komisji Rewizyjnej Pan Sławomir Osiwała, </w:t>
      </w:r>
      <w:r w:rsidR="004C1C29" w:rsidRPr="00D07035">
        <w:t>powitał wszystkich zebranych</w:t>
      </w:r>
      <w:r w:rsidR="00C01D67">
        <w:t>, poinformował</w:t>
      </w:r>
      <w:r w:rsidR="00C01D67" w:rsidRPr="00FD4773">
        <w:rPr>
          <w:sz w:val="22"/>
          <w:szCs w:val="22"/>
        </w:rPr>
        <w:t xml:space="preserve">, że w komisji bierze udział </w:t>
      </w:r>
      <w:r w:rsidR="00C01D67">
        <w:rPr>
          <w:sz w:val="22"/>
          <w:szCs w:val="22"/>
        </w:rPr>
        <w:t>4</w:t>
      </w:r>
      <w:r w:rsidR="00C01D67" w:rsidRPr="00FD4773">
        <w:rPr>
          <w:sz w:val="22"/>
          <w:szCs w:val="22"/>
        </w:rPr>
        <w:t xml:space="preserve"> radnych</w:t>
      </w:r>
      <w:r w:rsidR="004C1C29" w:rsidRPr="00D07035">
        <w:t xml:space="preserve"> oraz przedstawił porządek obrad:</w:t>
      </w:r>
    </w:p>
    <w:p w14:paraId="41193A19" w14:textId="77777777" w:rsidR="004C1C29" w:rsidRPr="004C1C29" w:rsidRDefault="004C1C29" w:rsidP="004C1C29">
      <w:r w:rsidRPr="004C1C29">
        <w:t>1. Otwarcie posiedzenia i przedstawienie porządku obrad.</w:t>
      </w:r>
    </w:p>
    <w:p w14:paraId="7FD6B69B" w14:textId="77777777" w:rsidR="004C1C29" w:rsidRPr="004C1C29" w:rsidRDefault="004C1C29" w:rsidP="004C1C29">
      <w:r w:rsidRPr="004C1C29">
        <w:t>2. Rozpatrzenia przedłożonego przez Burmistrza Miasta i Gminy Serock:</w:t>
      </w:r>
    </w:p>
    <w:p w14:paraId="6B285D3B" w14:textId="77777777" w:rsidR="004C1C29" w:rsidRPr="004C1C29" w:rsidRDefault="004C1C29" w:rsidP="004C1C29">
      <w:pPr>
        <w:ind w:firstLine="708"/>
      </w:pPr>
      <w:r w:rsidRPr="004C1C29">
        <w:t>a) sprawozdania finansowego Miasta i Gminy Serock za 2020 rok,</w:t>
      </w:r>
    </w:p>
    <w:p w14:paraId="068D8345" w14:textId="77777777" w:rsidR="004C1C29" w:rsidRPr="004C1C29" w:rsidRDefault="004C1C29" w:rsidP="004C1C29">
      <w:pPr>
        <w:ind w:firstLine="708"/>
      </w:pPr>
      <w:r w:rsidRPr="004C1C29">
        <w:t>b) sprawozdania z wykonania budżetu Miasta i Gminy Serock za 2020 rok,</w:t>
      </w:r>
    </w:p>
    <w:p w14:paraId="7DF191A7" w14:textId="77777777" w:rsidR="004C1C29" w:rsidRPr="004C1C29" w:rsidRDefault="004C1C29" w:rsidP="004C1C29">
      <w:pPr>
        <w:ind w:firstLine="708"/>
      </w:pPr>
      <w:r w:rsidRPr="004C1C29">
        <w:t>c) informacji o stanie mienia Miasta i Gminy Serock za 2020 rok.</w:t>
      </w:r>
    </w:p>
    <w:p w14:paraId="376DBE96" w14:textId="77777777" w:rsidR="004C1C29" w:rsidRPr="004C1C29" w:rsidRDefault="004C1C29" w:rsidP="004C1C29">
      <w:r w:rsidRPr="004C1C29">
        <w:t>3. Przygotowanie wniosku Komisji Rewizyjnej w sprawie udzielenia lub nieudzielenia absolutorium dla Burmistrza Miasta i Gminy Serock za 2020 rok.</w:t>
      </w:r>
    </w:p>
    <w:p w14:paraId="08355158" w14:textId="77777777" w:rsidR="004C1C29" w:rsidRPr="004C1C29" w:rsidRDefault="004C1C29" w:rsidP="004C1C29">
      <w:r w:rsidRPr="004C1C29">
        <w:t>4. Sprawy różne.</w:t>
      </w:r>
    </w:p>
    <w:p w14:paraId="007E5013" w14:textId="77777777" w:rsidR="004C1C29" w:rsidRPr="004C1C29" w:rsidRDefault="004C1C29" w:rsidP="004C1C29">
      <w:r w:rsidRPr="004C1C29">
        <w:t>5. Zakończenie posiedzenia.</w:t>
      </w:r>
    </w:p>
    <w:p w14:paraId="15BC07CF" w14:textId="0B798DD7" w:rsidR="00235067" w:rsidRDefault="00F20759">
      <w:pPr>
        <w:pStyle w:val="NormalnyWeb"/>
        <w:spacing w:after="240" w:afterAutospacing="0"/>
      </w:pPr>
      <w:r w:rsidRPr="005D2388">
        <w:t>Do porządku obrad nie zgłoszono uwag.</w:t>
      </w:r>
      <w:r w:rsidR="00185021">
        <w:br/>
      </w:r>
      <w:r w:rsidR="00185021">
        <w:br/>
      </w:r>
      <w:r w:rsidR="00185021" w:rsidRPr="00F20759">
        <w:rPr>
          <w:b/>
          <w:bCs/>
        </w:rPr>
        <w:t>2. Rozpatrzenia przedłożonego przez Burmistrza Miasta i Gminy Serock:</w:t>
      </w:r>
    </w:p>
    <w:p w14:paraId="51433092" w14:textId="77777777" w:rsidR="00FE1F2A" w:rsidRDefault="00185021">
      <w:pPr>
        <w:pStyle w:val="NormalnyWeb"/>
        <w:spacing w:after="240" w:afterAutospacing="0"/>
      </w:pPr>
      <w:r w:rsidRPr="000A4727">
        <w:rPr>
          <w:b/>
          <w:bCs/>
        </w:rPr>
        <w:t>a) sprawozdania finansowego Miasta i Gminy Serock za 2020 rok,</w:t>
      </w:r>
      <w:r w:rsidRPr="000A4727">
        <w:rPr>
          <w:b/>
          <w:bCs/>
        </w:rPr>
        <w:br/>
      </w:r>
      <w:r w:rsidR="000A4727" w:rsidRPr="000A4727">
        <w:rPr>
          <w:b/>
          <w:bCs/>
        </w:rPr>
        <w:t>b) sprawozdania z wykonania budżetu Miasta i Gminy Serock za 2020 rok,</w:t>
      </w:r>
      <w:r w:rsidR="000A4727">
        <w:br/>
      </w:r>
      <w:r w:rsidR="00C76C32" w:rsidRPr="00C76C32">
        <w:rPr>
          <w:b/>
          <w:bCs/>
        </w:rPr>
        <w:t>c) informacji o stanie mienia Miasta i Gminy Serock za 2020 rok.</w:t>
      </w:r>
      <w:r w:rsidR="00C76C32">
        <w:br/>
      </w:r>
      <w:r>
        <w:br/>
      </w:r>
      <w:r w:rsidR="00FE1F2A">
        <w:lastRenderedPageBreak/>
        <w:t>Skarbnik Miasta i Gminy Serock Pani Monika Ordak powiedziała, że sprawozdanie finansowe Miasta i Gminy Serock za 2020 rok, sprawozdanie z wykonania budżetu Miasta i Gminy Serock za 2020 rok oraz informacja o stanie mienia Miasta i Gminy Serock za 2020 rok zostały szczegółowo omówione na poprzednich komisjach.</w:t>
      </w:r>
    </w:p>
    <w:p w14:paraId="5E959A9F" w14:textId="19AB251C" w:rsidR="00D3611D" w:rsidRDefault="00185021">
      <w:pPr>
        <w:pStyle w:val="NormalnyWeb"/>
        <w:spacing w:after="240" w:afterAutospacing="0"/>
        <w:rPr>
          <w:b/>
          <w:bCs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sprawozdania finansowego Miasta i Gminy Serock za 2020 rok,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Teresa Krzyczkowska, Sławomir Osiwała, Wiesław Winnicki, Krzysztof Zakolski</w:t>
      </w:r>
      <w:r>
        <w:br/>
        <w:t>NIEOBECNI (2)</w:t>
      </w:r>
      <w:r>
        <w:br/>
        <w:t>Gabriela Książyk, Aneta Rogucka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sprawozdania z wykonania budżetu Miasta i Gminy Serock za 2020 rok,.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Teresa Krzyczkowska, Sławomir Osiwała, Wiesław Winnicki, Krzysztof Zakolski</w:t>
      </w:r>
      <w:r>
        <w:br/>
        <w:t>NIEOBECNI (2)</w:t>
      </w:r>
      <w:r>
        <w:br/>
        <w:t>Gabriela Książyk, Aneta Rogucka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informacji o stanie mienia Miasta i Gminy Serock za 2020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Teresa Krzyczkowska, Sławomir Osiwała, Wiesław Winnicki, Krzysztof Zakolski</w:t>
      </w:r>
      <w:r>
        <w:br/>
        <w:t>NIEOBECNI (2)</w:t>
      </w:r>
      <w:r w:rsidR="00C76C32">
        <w:t xml:space="preserve"> </w:t>
      </w:r>
      <w:r>
        <w:t>Gabriela Książyk, Aneta Rogucka</w:t>
      </w:r>
      <w:r>
        <w:br/>
      </w:r>
    </w:p>
    <w:p w14:paraId="6CFBE809" w14:textId="13927AF5" w:rsidR="00E903A1" w:rsidRDefault="00185021">
      <w:pPr>
        <w:pStyle w:val="NormalnyWeb"/>
        <w:spacing w:after="240" w:afterAutospacing="0"/>
      </w:pPr>
      <w:r w:rsidRPr="00F93DA7">
        <w:rPr>
          <w:b/>
          <w:bCs/>
        </w:rPr>
        <w:t>3. Przygotowanie wniosku Komisji Rewizyjnej w sprawie udzielenia lub nieudzielenia absolutorium dla Burmistrza Miasta i Gminy Serock za 2020 rok.</w:t>
      </w:r>
      <w:r>
        <w:br/>
      </w:r>
      <w:r>
        <w:br/>
      </w:r>
      <w:r w:rsidR="00F93DA7" w:rsidRPr="00F0764C">
        <w:rPr>
          <w:sz w:val="22"/>
          <w:szCs w:val="22"/>
        </w:rPr>
        <w:t>Przewodn</w:t>
      </w:r>
      <w:r w:rsidR="00FE1F2A">
        <w:rPr>
          <w:sz w:val="22"/>
          <w:szCs w:val="22"/>
        </w:rPr>
        <w:t>iczący Komisji Sławomir Osiwała</w:t>
      </w:r>
      <w:r w:rsidR="00F93DA7" w:rsidRPr="00F0764C">
        <w:rPr>
          <w:sz w:val="22"/>
          <w:szCs w:val="22"/>
        </w:rPr>
        <w:t xml:space="preserve"> odczytał wniosek Komisji Rewizyjnej w sprawie udzielenia absolutorium dla Burmistrza Miasta i Gminy Serock za 20</w:t>
      </w:r>
      <w:r w:rsidR="00F93DA7">
        <w:rPr>
          <w:sz w:val="22"/>
          <w:szCs w:val="22"/>
        </w:rPr>
        <w:t>20</w:t>
      </w:r>
      <w:r w:rsidR="00F93DA7" w:rsidRPr="00F0764C">
        <w:rPr>
          <w:sz w:val="22"/>
          <w:szCs w:val="22"/>
        </w:rPr>
        <w:t xml:space="preserve"> rok, który</w:t>
      </w:r>
      <w:r w:rsidR="00D3611D">
        <w:rPr>
          <w:sz w:val="22"/>
          <w:szCs w:val="22"/>
        </w:rPr>
        <w:t xml:space="preserve"> został zaopiniowany pozytywnie i</w:t>
      </w:r>
      <w:r w:rsidR="00F93DA7" w:rsidRPr="00F0764C">
        <w:rPr>
          <w:sz w:val="22"/>
          <w:szCs w:val="22"/>
        </w:rPr>
        <w:t xml:space="preserve"> stanowi załącznik do protokołu.</w:t>
      </w:r>
      <w:r w:rsidR="00F93DA7" w:rsidRPr="00F0764C">
        <w:rPr>
          <w:sz w:val="22"/>
          <w:szCs w:val="22"/>
        </w:rPr>
        <w:br/>
      </w:r>
    </w:p>
    <w:p w14:paraId="1EF0B7E8" w14:textId="0092F723" w:rsidR="00005A08" w:rsidRDefault="00185021">
      <w:pPr>
        <w:pStyle w:val="NormalnyWeb"/>
        <w:spacing w:after="24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>Wniosek Komisji Rewizyjnej w sprawie udzielenia absolutorium dla Burmistrza Miasta i Gminy Serock za 2020 rok.</w:t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Teresa Krzyczkowska, Sławomir Osiwała, Wiesław Winnicki, Krzysztof Zakolski</w:t>
      </w:r>
      <w:r>
        <w:br/>
        <w:t>NIEOBECNI (2)</w:t>
      </w:r>
      <w:r>
        <w:br/>
        <w:t>G</w:t>
      </w:r>
      <w:r w:rsidR="00FE1F2A">
        <w:t>abriela Książyk, Aneta Rogucka</w:t>
      </w:r>
      <w:r w:rsidR="00FE1F2A">
        <w:br/>
      </w:r>
      <w:r>
        <w:br/>
      </w:r>
      <w:r w:rsidRPr="000B04CB">
        <w:rPr>
          <w:b/>
          <w:bCs/>
        </w:rPr>
        <w:t>4. Sprawy różne.</w:t>
      </w:r>
      <w:r w:rsidRPr="000B04CB">
        <w:rPr>
          <w:b/>
          <w:bCs/>
        </w:rPr>
        <w:br/>
      </w:r>
      <w:r>
        <w:br/>
      </w:r>
      <w:r w:rsidR="00520347">
        <w:t xml:space="preserve">Wiceprzewodniczący Komisji Rewizyjnej </w:t>
      </w:r>
      <w:r w:rsidR="00F02559">
        <w:t>Krzysztof Zakolski poprosił o interwencję</w:t>
      </w:r>
      <w:r w:rsidR="00EF39DC">
        <w:t xml:space="preserve">, ponieważ mieszkańcy Nowej Wsi zgłaszają, że na placu zabaw </w:t>
      </w:r>
      <w:r w:rsidR="007B125E">
        <w:t xml:space="preserve">pozostaje kilka suchych drzew pokrzywionych na boki i </w:t>
      </w:r>
      <w:r w:rsidR="000B2CFE">
        <w:t>w związku z tym</w:t>
      </w:r>
      <w:r w:rsidR="007B125E">
        <w:t xml:space="preserve"> grozi to niebezpieczeństwem</w:t>
      </w:r>
      <w:r w:rsidR="000B2CFE">
        <w:t>.</w:t>
      </w:r>
    </w:p>
    <w:p w14:paraId="16ECB772" w14:textId="73F52B20" w:rsidR="00005A08" w:rsidRDefault="005716B9">
      <w:pPr>
        <w:pStyle w:val="NormalnyWeb"/>
        <w:spacing w:after="240" w:afterAutospacing="0"/>
      </w:pPr>
      <w:r>
        <w:t xml:space="preserve">Sekretarz Miasta i Gminy Serock Rafał Karpiński powiedział, że </w:t>
      </w:r>
      <w:r w:rsidR="00FE1F2A">
        <w:t>zgłoszą ten problem do Miejsko- Gminnego Zakładu Komunalnego.</w:t>
      </w:r>
    </w:p>
    <w:p w14:paraId="6F25CF88" w14:textId="33FDB00B" w:rsidR="000119A2" w:rsidRDefault="000119A2" w:rsidP="000119A2">
      <w:pPr>
        <w:pStyle w:val="NormalnyWeb"/>
        <w:spacing w:after="240" w:afterAutospacing="0"/>
      </w:pPr>
      <w:r>
        <w:t>Radny Wiesław Winnicki zapytał czy był</w:t>
      </w:r>
      <w:r w:rsidR="00FE1F2A">
        <w:t>a</w:t>
      </w:r>
      <w:r>
        <w:t xml:space="preserve"> zgłaszana do urzędu blokada drogi która działa się na drogach gminnych spowodowana powrotem osób do domów z wczasów.</w:t>
      </w:r>
    </w:p>
    <w:p w14:paraId="189782DA" w14:textId="28C59CC6" w:rsidR="000119A2" w:rsidRDefault="000119A2" w:rsidP="000119A2">
      <w:pPr>
        <w:pStyle w:val="NormalnyWeb"/>
        <w:spacing w:after="240" w:afterAutospacing="0"/>
      </w:pPr>
      <w:r>
        <w:t>Sekretarz Rafał Karpiński odpowiedział, że do niego informacje na temat tej sytuacji jeszcze nie dotarły.</w:t>
      </w:r>
    </w:p>
    <w:p w14:paraId="0783B526" w14:textId="3514F5AB" w:rsidR="000119A2" w:rsidRDefault="000119A2" w:rsidP="000119A2">
      <w:pPr>
        <w:pStyle w:val="NormalnyWeb"/>
        <w:spacing w:after="240" w:afterAutospacing="0"/>
      </w:pPr>
      <w:r>
        <w:t>Przewodniczący Komisji Sławomir Osiwała zapytał, czy można z tą sytuacją coś zrobić na drogach za sprawą służb mundurowych pod względem bezpieczeństwa na osiedlach.</w:t>
      </w:r>
    </w:p>
    <w:p w14:paraId="62C91F03" w14:textId="3B689D9A" w:rsidR="000119A2" w:rsidRDefault="000119A2" w:rsidP="000119A2">
      <w:pPr>
        <w:pStyle w:val="NormalnyWeb"/>
        <w:spacing w:after="240" w:afterAutospacing="0"/>
      </w:pPr>
      <w:r>
        <w:t>Radny Krzysztof Zakolski odpowiedział, że jedynym rozwiązaniem będzie stacja PKP w Zegrzu oraz dodanie dwóch strumieni ruchu drogowego w stronę DK61.</w:t>
      </w:r>
    </w:p>
    <w:p w14:paraId="6AC7F7C0" w14:textId="7BBA93D7" w:rsidR="00470D52" w:rsidRDefault="000119A2">
      <w:pPr>
        <w:pStyle w:val="NormalnyWeb"/>
        <w:spacing w:after="240" w:afterAutospacing="0"/>
      </w:pPr>
      <w:r>
        <w:t>Sekretarz Rafał Karpiński odpowiedział, że jedyny sposób to jest to, aby zgłaszać takie sytuacje do zarządcy drogi, że są dość poważne problemy.</w:t>
      </w:r>
      <w:r w:rsidR="00185021">
        <w:br/>
      </w:r>
      <w:r w:rsidR="00185021">
        <w:br/>
      </w:r>
      <w:r w:rsidR="00185021">
        <w:br/>
      </w:r>
      <w:r w:rsidR="00185021" w:rsidRPr="001F404E">
        <w:rPr>
          <w:b/>
          <w:bCs/>
        </w:rPr>
        <w:t>5. Zakończenie posiedzenia.</w:t>
      </w:r>
      <w:r w:rsidR="00185021" w:rsidRPr="001F404E">
        <w:rPr>
          <w:b/>
          <w:bCs/>
        </w:rPr>
        <w:br/>
      </w:r>
      <w:r w:rsidR="00185021">
        <w:br/>
      </w:r>
      <w:r w:rsidR="00005A08" w:rsidRPr="00DB7CE4">
        <w:t xml:space="preserve">W związku z wyczerpaniem porządku obrad Przewodniczący Komisji Rewizyjnej Sławomir Osiwała zakończył posiedzenie Komisji </w:t>
      </w:r>
      <w:r w:rsidR="00005A08">
        <w:t>Rewizyjnej.</w:t>
      </w:r>
      <w:r w:rsidR="00185021">
        <w:br/>
      </w:r>
    </w:p>
    <w:p w14:paraId="1478654F" w14:textId="77777777" w:rsidR="00470D52" w:rsidRDefault="00185021">
      <w:pPr>
        <w:pStyle w:val="NormalnyWeb"/>
      </w:pPr>
      <w:r>
        <w:t> </w:t>
      </w:r>
    </w:p>
    <w:p w14:paraId="69D3322E" w14:textId="131DFB5A" w:rsidR="00470D52" w:rsidRDefault="00185021">
      <w:pPr>
        <w:pStyle w:val="NormalnyWeb"/>
        <w:jc w:val="center"/>
      </w:pPr>
      <w:r>
        <w:t>Przewodniczący</w:t>
      </w:r>
      <w:r>
        <w:br/>
      </w:r>
      <w:r w:rsidR="00FE1F2A">
        <w:t>Komisji Rewizyjnej</w:t>
      </w:r>
    </w:p>
    <w:p w14:paraId="66390E89" w14:textId="2EDECCBD" w:rsidR="00470D52" w:rsidRDefault="001F404E">
      <w:pPr>
        <w:pStyle w:val="NormalnyWeb"/>
        <w:jc w:val="center"/>
      </w:pPr>
      <w:r>
        <w:t>Sławomir Osiwała</w:t>
      </w:r>
      <w:r w:rsidR="00185021">
        <w:t> </w:t>
      </w:r>
    </w:p>
    <w:p w14:paraId="35EF9954" w14:textId="77777777" w:rsidR="00470D52" w:rsidRDefault="00185021">
      <w:pPr>
        <w:pStyle w:val="NormalnyWeb"/>
      </w:pPr>
      <w:r>
        <w:lastRenderedPageBreak/>
        <w:br/>
        <w:t>Przygotował(a): Justyna Kuniewicz</w:t>
      </w:r>
    </w:p>
    <w:p w14:paraId="43D9F326" w14:textId="77777777" w:rsidR="00470D52" w:rsidRDefault="00CC0A4D">
      <w:pPr>
        <w:rPr>
          <w:rFonts w:eastAsia="Times New Roman"/>
        </w:rPr>
      </w:pPr>
      <w:r>
        <w:rPr>
          <w:rFonts w:eastAsia="Times New Roman"/>
        </w:rPr>
        <w:pict w14:anchorId="2B056CE5">
          <v:rect id="_x0000_i1025" style="width:0;height:1.5pt" o:hralign="center" o:hrstd="t" o:hr="t" fillcolor="#a0a0a0" stroked="f"/>
        </w:pict>
      </w:r>
    </w:p>
    <w:p w14:paraId="1B51C529" w14:textId="77777777" w:rsidR="00185021" w:rsidRDefault="00185021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18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1"/>
    <w:rsid w:val="00005A08"/>
    <w:rsid w:val="000119A2"/>
    <w:rsid w:val="000A4727"/>
    <w:rsid w:val="000B04CB"/>
    <w:rsid w:val="000B2CFE"/>
    <w:rsid w:val="00102C2A"/>
    <w:rsid w:val="00163E54"/>
    <w:rsid w:val="00185021"/>
    <w:rsid w:val="001C6828"/>
    <w:rsid w:val="001F404E"/>
    <w:rsid w:val="00233F87"/>
    <w:rsid w:val="00235067"/>
    <w:rsid w:val="002D2136"/>
    <w:rsid w:val="002F4304"/>
    <w:rsid w:val="00305630"/>
    <w:rsid w:val="003711EB"/>
    <w:rsid w:val="0037146B"/>
    <w:rsid w:val="00417FBC"/>
    <w:rsid w:val="00470D52"/>
    <w:rsid w:val="004C1C29"/>
    <w:rsid w:val="00520347"/>
    <w:rsid w:val="005716B9"/>
    <w:rsid w:val="005F5BAA"/>
    <w:rsid w:val="006662D0"/>
    <w:rsid w:val="007B125E"/>
    <w:rsid w:val="007B2E22"/>
    <w:rsid w:val="007E20A1"/>
    <w:rsid w:val="00913FAA"/>
    <w:rsid w:val="009706A1"/>
    <w:rsid w:val="00B27257"/>
    <w:rsid w:val="00C01D67"/>
    <w:rsid w:val="00C76C32"/>
    <w:rsid w:val="00CA3E6D"/>
    <w:rsid w:val="00CC0A4D"/>
    <w:rsid w:val="00CD00FC"/>
    <w:rsid w:val="00D3611D"/>
    <w:rsid w:val="00D559E2"/>
    <w:rsid w:val="00D63245"/>
    <w:rsid w:val="00D652DD"/>
    <w:rsid w:val="00D9139C"/>
    <w:rsid w:val="00DB2688"/>
    <w:rsid w:val="00E903A1"/>
    <w:rsid w:val="00EE38F1"/>
    <w:rsid w:val="00EF39DC"/>
    <w:rsid w:val="00F02559"/>
    <w:rsid w:val="00F20759"/>
    <w:rsid w:val="00F8665E"/>
    <w:rsid w:val="00F93DA7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DDC53"/>
  <w15:chartTrackingRefBased/>
  <w15:docId w15:val="{B1142C76-DEB8-4787-8388-179C2E5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Biuro32</cp:lastModifiedBy>
  <cp:revision>4</cp:revision>
  <dcterms:created xsi:type="dcterms:W3CDTF">2022-01-14T10:24:00Z</dcterms:created>
  <dcterms:modified xsi:type="dcterms:W3CDTF">2022-01-14T11:19:00Z</dcterms:modified>
</cp:coreProperties>
</file>