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91" w:rsidRPr="00E03F7C" w:rsidRDefault="00875125">
      <w:pPr>
        <w:pStyle w:val="Teksttreci0"/>
        <w:spacing w:line="456" w:lineRule="auto"/>
        <w:ind w:firstLine="0"/>
        <w:jc w:val="center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>PROTOKÓŁ KONTROLI</w:t>
      </w:r>
    </w:p>
    <w:p w:rsidR="00F80A91" w:rsidRPr="00E03F7C" w:rsidRDefault="00875125">
      <w:pPr>
        <w:pStyle w:val="Teksttreci0"/>
        <w:spacing w:after="380" w:line="432" w:lineRule="auto"/>
        <w:ind w:firstLine="0"/>
        <w:jc w:val="center"/>
        <w:rPr>
          <w:sz w:val="24"/>
          <w:szCs w:val="24"/>
        </w:rPr>
      </w:pPr>
      <w:r w:rsidRPr="00E03F7C">
        <w:rPr>
          <w:sz w:val="24"/>
          <w:szCs w:val="24"/>
        </w:rPr>
        <w:t>przeprowadzonej przez Komisję Rewizyjną Rady Miejskiej w Serocku</w:t>
      </w:r>
      <w:r w:rsidRPr="00E03F7C">
        <w:rPr>
          <w:sz w:val="24"/>
          <w:szCs w:val="24"/>
        </w:rPr>
        <w:br/>
        <w:t>w dniu 2</w:t>
      </w:r>
      <w:r w:rsidR="00917B62" w:rsidRPr="00E03F7C">
        <w:rPr>
          <w:sz w:val="24"/>
          <w:szCs w:val="24"/>
        </w:rPr>
        <w:t>7</w:t>
      </w:r>
      <w:r w:rsidRPr="00E03F7C">
        <w:rPr>
          <w:sz w:val="24"/>
          <w:szCs w:val="24"/>
        </w:rPr>
        <w:t xml:space="preserve"> września 202</w:t>
      </w:r>
      <w:r w:rsidR="00917B62" w:rsidRPr="00E03F7C">
        <w:rPr>
          <w:sz w:val="24"/>
          <w:szCs w:val="24"/>
        </w:rPr>
        <w:t>1</w:t>
      </w:r>
      <w:r w:rsidRPr="00E03F7C">
        <w:rPr>
          <w:sz w:val="24"/>
          <w:szCs w:val="24"/>
        </w:rPr>
        <w:t xml:space="preserve"> r.</w:t>
      </w:r>
    </w:p>
    <w:p w:rsidR="00F80A91" w:rsidRPr="00E03F7C" w:rsidRDefault="00875125">
      <w:pPr>
        <w:pStyle w:val="Teksttreci0"/>
        <w:ind w:firstLine="720"/>
        <w:jc w:val="both"/>
        <w:rPr>
          <w:sz w:val="24"/>
          <w:szCs w:val="24"/>
        </w:rPr>
      </w:pPr>
      <w:r w:rsidRPr="00E03F7C">
        <w:rPr>
          <w:sz w:val="24"/>
          <w:szCs w:val="24"/>
        </w:rPr>
        <w:t>Na podstawie art. 18 a ustawy z dnia 8 marca</w:t>
      </w:r>
      <w:r w:rsidR="00917B62" w:rsidRPr="00E03F7C">
        <w:rPr>
          <w:sz w:val="24"/>
          <w:szCs w:val="24"/>
        </w:rPr>
        <w:t xml:space="preserve"> </w:t>
      </w:r>
      <w:r w:rsidRPr="00E03F7C">
        <w:rPr>
          <w:sz w:val="24"/>
          <w:szCs w:val="24"/>
        </w:rPr>
        <w:t>l990 r. o samorządzie gminnym (Dz. U. z 20</w:t>
      </w:r>
      <w:r w:rsidR="008F2F83">
        <w:rPr>
          <w:sz w:val="24"/>
          <w:szCs w:val="24"/>
        </w:rPr>
        <w:t>21</w:t>
      </w:r>
      <w:r w:rsidRPr="00E03F7C">
        <w:rPr>
          <w:sz w:val="24"/>
          <w:szCs w:val="24"/>
        </w:rPr>
        <w:t xml:space="preserve"> r. poz. 1</w:t>
      </w:r>
      <w:r w:rsidR="008F2F83">
        <w:rPr>
          <w:sz w:val="24"/>
          <w:szCs w:val="24"/>
        </w:rPr>
        <w:t>372 ze zm</w:t>
      </w:r>
      <w:r w:rsidRPr="00E03F7C">
        <w:rPr>
          <w:sz w:val="24"/>
          <w:szCs w:val="24"/>
        </w:rPr>
        <w:t xml:space="preserve">.) oraz uchwały Nr </w:t>
      </w:r>
      <w:r w:rsidR="00917B62" w:rsidRPr="00E03F7C">
        <w:rPr>
          <w:sz w:val="24"/>
          <w:szCs w:val="24"/>
        </w:rPr>
        <w:t>346</w:t>
      </w:r>
      <w:r w:rsidR="00945930">
        <w:rPr>
          <w:sz w:val="24"/>
          <w:szCs w:val="24"/>
        </w:rPr>
        <w:t>/</w:t>
      </w:r>
      <w:r w:rsidR="00917B62" w:rsidRPr="00E03F7C">
        <w:rPr>
          <w:sz w:val="24"/>
          <w:szCs w:val="24"/>
        </w:rPr>
        <w:t>XXX/</w:t>
      </w:r>
      <w:r w:rsidRPr="00E03F7C">
        <w:rPr>
          <w:sz w:val="24"/>
          <w:szCs w:val="24"/>
        </w:rPr>
        <w:t>20</w:t>
      </w:r>
      <w:r w:rsidR="00917B62" w:rsidRPr="00E03F7C">
        <w:rPr>
          <w:sz w:val="24"/>
          <w:szCs w:val="24"/>
        </w:rPr>
        <w:t>20</w:t>
      </w:r>
      <w:r w:rsidRPr="00E03F7C">
        <w:rPr>
          <w:sz w:val="24"/>
          <w:szCs w:val="24"/>
        </w:rPr>
        <w:t xml:space="preserve"> Rady Miejskiej w Serocku z dnia 1</w:t>
      </w:r>
      <w:r w:rsidR="00917B62" w:rsidRPr="00E03F7C">
        <w:rPr>
          <w:sz w:val="24"/>
          <w:szCs w:val="24"/>
        </w:rPr>
        <w:t>6</w:t>
      </w:r>
      <w:r w:rsidRPr="00E03F7C">
        <w:rPr>
          <w:sz w:val="24"/>
          <w:szCs w:val="24"/>
        </w:rPr>
        <w:t xml:space="preserve"> grudnia 20</w:t>
      </w:r>
      <w:r w:rsidR="00917B62" w:rsidRPr="00E03F7C">
        <w:rPr>
          <w:sz w:val="24"/>
          <w:szCs w:val="24"/>
        </w:rPr>
        <w:t>20</w:t>
      </w:r>
      <w:r w:rsidRPr="00E03F7C">
        <w:rPr>
          <w:sz w:val="24"/>
          <w:szCs w:val="24"/>
        </w:rPr>
        <w:t xml:space="preserve"> r. w sprawie zatwierdzenia planu pracy Komisji Rewizyjnej na rok 202</w:t>
      </w:r>
      <w:r w:rsidR="00917B62" w:rsidRPr="00E03F7C">
        <w:rPr>
          <w:sz w:val="24"/>
          <w:szCs w:val="24"/>
        </w:rPr>
        <w:t>1</w:t>
      </w:r>
      <w:r w:rsidRPr="00E03F7C">
        <w:rPr>
          <w:sz w:val="24"/>
          <w:szCs w:val="24"/>
        </w:rPr>
        <w:t xml:space="preserve"> Komisja Rewizyjna w składzie:</w:t>
      </w:r>
    </w:p>
    <w:p w:rsidR="00F80A91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Sławomir Ireneusz Osiwała - </w:t>
      </w:r>
      <w:r w:rsidRPr="00E03F7C">
        <w:rPr>
          <w:sz w:val="24"/>
          <w:szCs w:val="24"/>
        </w:rPr>
        <w:t>przewodniczący komisji</w:t>
      </w:r>
    </w:p>
    <w:p w:rsidR="00945930" w:rsidRPr="00E03F7C" w:rsidRDefault="00945930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945930">
        <w:rPr>
          <w:b/>
          <w:sz w:val="24"/>
          <w:szCs w:val="24"/>
        </w:rPr>
        <w:t>Krzysztof Zakolski</w:t>
      </w:r>
      <w:r>
        <w:rPr>
          <w:sz w:val="24"/>
          <w:szCs w:val="24"/>
        </w:rPr>
        <w:t xml:space="preserve"> – wiceprzewodniczący komisji</w:t>
      </w:r>
    </w:p>
    <w:p w:rsidR="00F80A91" w:rsidRPr="00E03F7C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Teresa Urszula Krzyczkowska - </w:t>
      </w:r>
      <w:r w:rsidRPr="00E03F7C">
        <w:rPr>
          <w:sz w:val="24"/>
          <w:szCs w:val="24"/>
        </w:rPr>
        <w:t>członek komisji</w:t>
      </w:r>
    </w:p>
    <w:p w:rsidR="00F80A91" w:rsidRPr="00E03F7C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Gabriela Ewa Książyk - </w:t>
      </w:r>
      <w:r w:rsidRPr="00E03F7C">
        <w:rPr>
          <w:sz w:val="24"/>
          <w:szCs w:val="24"/>
        </w:rPr>
        <w:t>członek komisji</w:t>
      </w:r>
    </w:p>
    <w:p w:rsidR="00F80A91" w:rsidRPr="00E03F7C" w:rsidRDefault="00875125">
      <w:pPr>
        <w:pStyle w:val="Teksttreci0"/>
        <w:spacing w:after="240"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Wiesław Bogdan Winnicki - </w:t>
      </w:r>
      <w:r w:rsidRPr="00E03F7C">
        <w:rPr>
          <w:sz w:val="24"/>
          <w:szCs w:val="24"/>
        </w:rPr>
        <w:t>członek komisji</w:t>
      </w:r>
    </w:p>
    <w:p w:rsidR="00B3030C" w:rsidRDefault="00875125" w:rsidP="00B3030C">
      <w:pPr>
        <w:jc w:val="both"/>
        <w:rPr>
          <w:rFonts w:ascii="Times New Roman" w:eastAsia="Times New Roman" w:hAnsi="Times New Roman" w:cs="Times New Roman"/>
        </w:rPr>
      </w:pPr>
      <w:r w:rsidRPr="00E03F7C">
        <w:rPr>
          <w:rFonts w:ascii="Times New Roman" w:hAnsi="Times New Roman" w:cs="Times New Roman"/>
        </w:rPr>
        <w:t>dokonała w dniu 2</w:t>
      </w:r>
      <w:r w:rsidR="00917B62" w:rsidRPr="00E03F7C">
        <w:rPr>
          <w:rFonts w:ascii="Times New Roman" w:hAnsi="Times New Roman" w:cs="Times New Roman"/>
        </w:rPr>
        <w:t>7</w:t>
      </w:r>
      <w:r w:rsidRPr="00E03F7C">
        <w:rPr>
          <w:rFonts w:ascii="Times New Roman" w:hAnsi="Times New Roman" w:cs="Times New Roman"/>
        </w:rPr>
        <w:t>.09. 202</w:t>
      </w:r>
      <w:r w:rsidR="00917B62" w:rsidRPr="00E03F7C">
        <w:rPr>
          <w:rFonts w:ascii="Times New Roman" w:hAnsi="Times New Roman" w:cs="Times New Roman"/>
        </w:rPr>
        <w:t>1</w:t>
      </w:r>
      <w:r w:rsidRPr="00E03F7C">
        <w:rPr>
          <w:rFonts w:ascii="Times New Roman" w:hAnsi="Times New Roman" w:cs="Times New Roman"/>
        </w:rPr>
        <w:t xml:space="preserve"> roku kontroli Referatu </w:t>
      </w:r>
      <w:r w:rsidR="00E03F7C" w:rsidRPr="00E03F7C">
        <w:rPr>
          <w:rFonts w:ascii="Times New Roman" w:hAnsi="Times New Roman" w:cs="Times New Roman"/>
        </w:rPr>
        <w:t xml:space="preserve">Finansowo-Budżetowego Urzędu Miasta </w:t>
      </w:r>
      <w:r w:rsidR="00DD7F4B">
        <w:rPr>
          <w:rFonts w:ascii="Times New Roman" w:hAnsi="Times New Roman" w:cs="Times New Roman"/>
        </w:rPr>
        <w:br/>
        <w:t>i Gminy w Serocku</w:t>
      </w:r>
      <w:r w:rsidR="00E03F7C" w:rsidRPr="00E03F7C">
        <w:rPr>
          <w:rFonts w:ascii="Times New Roman" w:hAnsi="Times New Roman" w:cs="Times New Roman"/>
        </w:rPr>
        <w:t xml:space="preserve"> </w:t>
      </w:r>
      <w:r w:rsidR="00E03F7C" w:rsidRPr="00E03F7C">
        <w:rPr>
          <w:rFonts w:ascii="Times New Roman" w:eastAsia="Times New Roman" w:hAnsi="Times New Roman" w:cs="Times New Roman"/>
        </w:rPr>
        <w:t>w zakresie realizacji przedsięwzięć ujętych w informacji o przebiegu wykonania budżetu Miasta i Gminy Serock, informacji o kształtowaniu się wieloletniej prognozy finansowej oraz informacji o przebiegu wykonania planów finansowych za I półrocze 2021r.</w:t>
      </w:r>
    </w:p>
    <w:p w:rsidR="00F80A91" w:rsidRDefault="00B3030C" w:rsidP="00B303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75125" w:rsidRPr="00B3030C">
        <w:rPr>
          <w:rFonts w:ascii="Times New Roman" w:hAnsi="Times New Roman" w:cs="Times New Roman"/>
        </w:rPr>
        <w:t>W toku prowadzonej kontroli Komisja wysłuchała wyjaśnień przedstawionych przez</w:t>
      </w:r>
      <w:r w:rsidR="00E03F7C" w:rsidRPr="00B3030C">
        <w:rPr>
          <w:rFonts w:ascii="Times New Roman" w:hAnsi="Times New Roman" w:cs="Times New Roman"/>
        </w:rPr>
        <w:t xml:space="preserve"> Panią Skarbnik Miasta i Gminy Serock Monikę Ordak, która</w:t>
      </w:r>
      <w:r w:rsidR="00875125" w:rsidRPr="00B3030C">
        <w:rPr>
          <w:rFonts w:ascii="Times New Roman" w:hAnsi="Times New Roman" w:cs="Times New Roman"/>
        </w:rPr>
        <w:t xml:space="preserve"> stwierdził</w:t>
      </w:r>
      <w:r w:rsidR="00E03F7C" w:rsidRPr="00B3030C">
        <w:rPr>
          <w:rFonts w:ascii="Times New Roman" w:hAnsi="Times New Roman" w:cs="Times New Roman"/>
        </w:rPr>
        <w:t>a</w:t>
      </w:r>
      <w:r w:rsidR="00875125" w:rsidRPr="00B3030C">
        <w:rPr>
          <w:rFonts w:ascii="Times New Roman" w:hAnsi="Times New Roman" w:cs="Times New Roman"/>
        </w:rPr>
        <w:t xml:space="preserve"> co następuje:</w:t>
      </w:r>
    </w:p>
    <w:p w:rsidR="00B3030C" w:rsidRPr="00B3030C" w:rsidRDefault="00B3030C" w:rsidP="00B3030C">
      <w:pPr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ind w:firstLine="360"/>
        <w:jc w:val="both"/>
        <w:rPr>
          <w:rFonts w:ascii="Times New Roman" w:hAnsi="Times New Roman" w:cs="Times New Roman"/>
        </w:rPr>
      </w:pPr>
      <w:r w:rsidRPr="00CC3B5E">
        <w:rPr>
          <w:rFonts w:ascii="Times New Roman" w:hAnsi="Times New Roman" w:cs="Times New Roman"/>
        </w:rPr>
        <w:t>Informacja z wykonani</w:t>
      </w:r>
      <w:r>
        <w:rPr>
          <w:rFonts w:ascii="Times New Roman" w:hAnsi="Times New Roman" w:cs="Times New Roman"/>
        </w:rPr>
        <w:t>a</w:t>
      </w:r>
      <w:r w:rsidRPr="00CC3B5E">
        <w:rPr>
          <w:rFonts w:ascii="Times New Roman" w:hAnsi="Times New Roman" w:cs="Times New Roman"/>
        </w:rPr>
        <w:t xml:space="preserve"> budżetu za I półrocze 2021r. wpłynęła do biura Rady Miejskiej jak </w:t>
      </w:r>
      <w:r>
        <w:rPr>
          <w:rFonts w:ascii="Times New Roman" w:hAnsi="Times New Roman" w:cs="Times New Roman"/>
        </w:rPr>
        <w:t xml:space="preserve">                   </w:t>
      </w:r>
      <w:r w:rsidRPr="00CC3B5E">
        <w:rPr>
          <w:rFonts w:ascii="Times New Roman" w:hAnsi="Times New Roman" w:cs="Times New Roman"/>
        </w:rPr>
        <w:t xml:space="preserve">i również do Regionalnej Izby Obrachunkowej w Warszawie, w ustawowym terminie, zgodnym </w:t>
      </w:r>
      <w:r w:rsidR="00DD7F4B">
        <w:rPr>
          <w:rFonts w:ascii="Times New Roman" w:hAnsi="Times New Roman" w:cs="Times New Roman"/>
        </w:rPr>
        <w:br/>
      </w:r>
      <w:r w:rsidRPr="00CC3B5E">
        <w:rPr>
          <w:rFonts w:ascii="Times New Roman" w:hAnsi="Times New Roman" w:cs="Times New Roman"/>
        </w:rPr>
        <w:t xml:space="preserve">z art. 266 ustawy o finansach publicznych tj. do dnia 31 sierpnia 2021r. </w:t>
      </w:r>
    </w:p>
    <w:p w:rsidR="00E03F7C" w:rsidRDefault="00E03F7C" w:rsidP="00E03F7C">
      <w:pPr>
        <w:ind w:firstLine="360"/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ind w:firstLine="360"/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>Dochody budżetu Miasta i Gminy w Serocku na 2021r. zostały przyjęte Uchwałą Budżetową Miasta i Gminy Serock Nr 343/XXX/2020 Rady Miejskie</w:t>
      </w:r>
      <w:r w:rsidR="00F730B5">
        <w:rPr>
          <w:rFonts w:ascii="Times New Roman" w:eastAsia="Times New Roman" w:hAnsi="Times New Roman" w:cs="Times New Roman"/>
        </w:rPr>
        <w:t xml:space="preserve">j w Serocku z dnia </w:t>
      </w:r>
      <w:r w:rsidRPr="00CC3B5E">
        <w:rPr>
          <w:rFonts w:ascii="Times New Roman" w:eastAsia="Times New Roman" w:hAnsi="Times New Roman" w:cs="Times New Roman"/>
        </w:rPr>
        <w:t xml:space="preserve">16 grudnia 2020r. </w:t>
      </w:r>
      <w:r w:rsidR="00DD7F4B">
        <w:rPr>
          <w:rFonts w:ascii="Times New Roman" w:eastAsia="Times New Roman" w:hAnsi="Times New Roman" w:cs="Times New Roman"/>
        </w:rPr>
        <w:br/>
      </w:r>
      <w:r w:rsidRPr="00CC3B5E">
        <w:rPr>
          <w:rFonts w:ascii="Times New Roman" w:eastAsia="Times New Roman" w:hAnsi="Times New Roman" w:cs="Times New Roman"/>
        </w:rPr>
        <w:t xml:space="preserve">w łącznej kwocie </w:t>
      </w:r>
      <w:r w:rsidRPr="00CC3B5E">
        <w:rPr>
          <w:rFonts w:ascii="Times New Roman" w:eastAsia="Times New Roman" w:hAnsi="Times New Roman" w:cs="Times New Roman"/>
          <w:b/>
        </w:rPr>
        <w:t xml:space="preserve">91.052.231,63 zł, </w:t>
      </w:r>
      <w:r w:rsidRPr="00CC3B5E">
        <w:rPr>
          <w:rFonts w:ascii="Times New Roman" w:eastAsia="Times New Roman" w:hAnsi="Times New Roman" w:cs="Times New Roman"/>
        </w:rPr>
        <w:t>w tym:</w:t>
      </w:r>
    </w:p>
    <w:p w:rsidR="00E03F7C" w:rsidRPr="00CC3B5E" w:rsidRDefault="00DD7F4B" w:rsidP="00E03F7C">
      <w:pPr>
        <w:widowControl/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dochody bieżące w kwocie </w:t>
      </w:r>
      <w:r w:rsidR="00E03F7C" w:rsidRPr="00CC3B5E">
        <w:rPr>
          <w:rFonts w:ascii="Times New Roman" w:eastAsia="Times New Roman" w:hAnsi="Times New Roman" w:cs="Times New Roman"/>
        </w:rPr>
        <w:t>90.302.231,63 zł,</w:t>
      </w:r>
    </w:p>
    <w:p w:rsidR="00E03F7C" w:rsidRPr="00CC3B5E" w:rsidRDefault="00DD7F4B" w:rsidP="00E03F7C">
      <w:pPr>
        <w:widowControl/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dochody majątkowe w kwocie </w:t>
      </w:r>
      <w:r w:rsidR="00E03F7C" w:rsidRPr="00CC3B5E">
        <w:rPr>
          <w:rFonts w:ascii="Times New Roman" w:eastAsia="Times New Roman" w:hAnsi="Times New Roman" w:cs="Times New Roman"/>
        </w:rPr>
        <w:t>750.000,00 zł.</w:t>
      </w: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ab/>
        <w:t xml:space="preserve">W trakcie realizacji budżetu dochody uległy zmianom, które wprowadzono pięcioma Uchwałami Rady Miejskiej oraz dwoma Zarządzeniami Burmistrza Miasta i Gminy Serock.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CC3B5E">
        <w:rPr>
          <w:rFonts w:ascii="Times New Roman" w:eastAsia="Times New Roman" w:hAnsi="Times New Roman" w:cs="Times New Roman"/>
        </w:rPr>
        <w:t xml:space="preserve">W wyniku dokonanych zmian plan dochodów budżetowych gminy na dzień 30.06.2021r. wyniósł </w:t>
      </w:r>
      <w:r w:rsidRPr="00CC3B5E">
        <w:rPr>
          <w:rFonts w:ascii="Times New Roman" w:eastAsia="Times New Roman" w:hAnsi="Times New Roman" w:cs="Times New Roman"/>
          <w:b/>
        </w:rPr>
        <w:t>95.608.931,44 zł</w:t>
      </w:r>
      <w:r w:rsidRPr="00CC3B5E">
        <w:rPr>
          <w:rFonts w:ascii="Times New Roman" w:eastAsia="Times New Roman" w:hAnsi="Times New Roman" w:cs="Times New Roman"/>
        </w:rPr>
        <w:t xml:space="preserve">, wykonanie zaś </w:t>
      </w:r>
      <w:r w:rsidRPr="00CC3B5E">
        <w:rPr>
          <w:rFonts w:ascii="Times New Roman" w:eastAsia="Times New Roman" w:hAnsi="Times New Roman" w:cs="Times New Roman"/>
          <w:b/>
        </w:rPr>
        <w:t>52.670.101,61 zł</w:t>
      </w:r>
      <w:r w:rsidRPr="00CC3B5E">
        <w:rPr>
          <w:rFonts w:ascii="Times New Roman" w:eastAsia="Times New Roman" w:hAnsi="Times New Roman" w:cs="Times New Roman"/>
        </w:rPr>
        <w:t xml:space="preserve">, co stanowi </w:t>
      </w:r>
      <w:r w:rsidRPr="00CC3B5E">
        <w:rPr>
          <w:rFonts w:ascii="Times New Roman" w:eastAsia="Times New Roman" w:hAnsi="Times New Roman" w:cs="Times New Roman"/>
          <w:b/>
        </w:rPr>
        <w:t>55,09%</w:t>
      </w:r>
      <w:r w:rsidRPr="00CC3B5E">
        <w:rPr>
          <w:rFonts w:ascii="Times New Roman" w:eastAsia="Times New Roman" w:hAnsi="Times New Roman" w:cs="Times New Roman"/>
        </w:rPr>
        <w:t xml:space="preserve"> planu, w tym:</w:t>
      </w: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 xml:space="preserve">- dochody bieżące    –   plan  </w:t>
      </w:r>
      <w:r w:rsidR="00DD7F4B">
        <w:rPr>
          <w:rFonts w:ascii="Times New Roman" w:eastAsia="Times New Roman" w:hAnsi="Times New Roman" w:cs="Times New Roman"/>
        </w:rPr>
        <w:t xml:space="preserve">92.478.177,44 zł, wykonanie </w:t>
      </w:r>
      <w:r w:rsidRPr="00CC3B5E">
        <w:rPr>
          <w:rFonts w:ascii="Times New Roman" w:eastAsia="Times New Roman" w:hAnsi="Times New Roman" w:cs="Times New Roman"/>
        </w:rPr>
        <w:t xml:space="preserve">51.601.747,01 zł, tj. 55,80%,                         </w:t>
      </w:r>
    </w:p>
    <w:p w:rsidR="00E03F7C" w:rsidRPr="00CC3B5E" w:rsidRDefault="00DD7F4B" w:rsidP="00E03F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dochody majątkowe – plan  </w:t>
      </w:r>
      <w:r w:rsidR="00E03F7C" w:rsidRPr="00CC3B5E">
        <w:rPr>
          <w:rFonts w:ascii="Times New Roman" w:eastAsia="Times New Roman" w:hAnsi="Times New Roman" w:cs="Times New Roman"/>
        </w:rPr>
        <w:t>3.130.754,00</w:t>
      </w:r>
      <w:r>
        <w:rPr>
          <w:rFonts w:ascii="Times New Roman" w:eastAsia="Times New Roman" w:hAnsi="Times New Roman" w:cs="Times New Roman"/>
        </w:rPr>
        <w:t xml:space="preserve"> zł, wykonanie </w:t>
      </w:r>
      <w:r w:rsidR="00E03F7C" w:rsidRPr="00CC3B5E">
        <w:rPr>
          <w:rFonts w:ascii="Times New Roman" w:eastAsia="Times New Roman" w:hAnsi="Times New Roman" w:cs="Times New Roman"/>
        </w:rPr>
        <w:t>1.068.354,60 zł, tj. 34,12%.</w:t>
      </w:r>
    </w:p>
    <w:p w:rsidR="00E03F7C" w:rsidRPr="00CC3B5E" w:rsidRDefault="00E03F7C" w:rsidP="00E03F7C">
      <w:pPr>
        <w:rPr>
          <w:rFonts w:ascii="Times New Roman" w:hAnsi="Times New Roman" w:cs="Times New Roman"/>
        </w:rPr>
      </w:pPr>
    </w:p>
    <w:p w:rsidR="00E03F7C" w:rsidRPr="00CC3B5E" w:rsidRDefault="00E03F7C" w:rsidP="00E03F7C">
      <w:pPr>
        <w:ind w:firstLine="708"/>
        <w:jc w:val="both"/>
        <w:rPr>
          <w:rFonts w:ascii="Times New Roman" w:eastAsia="Calibri" w:hAnsi="Times New Roman" w:cs="Times New Roman"/>
        </w:rPr>
      </w:pPr>
      <w:r w:rsidRPr="00CC3B5E">
        <w:rPr>
          <w:rFonts w:ascii="Times New Roman" w:hAnsi="Times New Roman" w:cs="Times New Roman"/>
        </w:rPr>
        <w:t>Gmina na dzień 30.06.2021r. po stronie dochodowej oprócz dochodów własnych</w:t>
      </w:r>
      <w:r>
        <w:rPr>
          <w:rFonts w:ascii="Times New Roman" w:hAnsi="Times New Roman" w:cs="Times New Roman"/>
        </w:rPr>
        <w:t>,</w:t>
      </w:r>
      <w:r w:rsidRPr="00CC3B5E">
        <w:rPr>
          <w:rFonts w:ascii="Times New Roman" w:hAnsi="Times New Roman" w:cs="Times New Roman"/>
        </w:rPr>
        <w:t xml:space="preserve"> planowała uzyskać dotacje. Jednym z ważniejszych źródeł </w:t>
      </w:r>
      <w:r>
        <w:rPr>
          <w:rFonts w:ascii="Times New Roman" w:hAnsi="Times New Roman" w:cs="Times New Roman"/>
        </w:rPr>
        <w:t>była</w:t>
      </w:r>
      <w:r w:rsidRPr="00CC3B5E">
        <w:rPr>
          <w:rFonts w:ascii="Times New Roman" w:hAnsi="Times New Roman" w:cs="Times New Roman"/>
        </w:rPr>
        <w:t xml:space="preserve"> dotacja</w:t>
      </w:r>
      <w:r>
        <w:rPr>
          <w:rFonts w:ascii="Times New Roman" w:hAnsi="Times New Roman" w:cs="Times New Roman"/>
        </w:rPr>
        <w:t>,</w:t>
      </w:r>
      <w:r w:rsidRPr="00CC3B5E">
        <w:rPr>
          <w:rFonts w:ascii="Times New Roman" w:hAnsi="Times New Roman" w:cs="Times New Roman"/>
        </w:rPr>
        <w:t xml:space="preserve"> którą uzyskaliśmy od Wojewody Mazowieckiego na realizację</w:t>
      </w:r>
      <w:r w:rsidRPr="00CC3B5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zadania </w:t>
      </w:r>
      <w:r w:rsidRPr="00CC3B5E">
        <w:rPr>
          <w:rFonts w:ascii="Times New Roman" w:eastAsia="Calibri" w:hAnsi="Times New Roman" w:cs="Times New Roman"/>
        </w:rPr>
        <w:t>w zakresie przewozów autobusowych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CC3B5E">
        <w:rPr>
          <w:rFonts w:ascii="Times New Roman" w:eastAsia="Calibri" w:hAnsi="Times New Roman" w:cs="Times New Roman"/>
        </w:rPr>
        <w:t xml:space="preserve">o charakterze użyteczności publicznej, poprzez dopłatę do ceny usługi w kwocie 3 zł do każdego wozokilometra, zgodnie z ustawą o funduszu rozwoju przewozów autobusowych o charakterze użyteczności publicznej. </w:t>
      </w:r>
      <w:r>
        <w:rPr>
          <w:rFonts w:ascii="Times New Roman" w:eastAsia="Calibri" w:hAnsi="Times New Roman" w:cs="Times New Roman"/>
        </w:rPr>
        <w:t>N</w:t>
      </w:r>
      <w:r w:rsidRPr="00CC3B5E">
        <w:rPr>
          <w:rFonts w:ascii="Times New Roman" w:hAnsi="Times New Roman" w:cs="Times New Roman"/>
        </w:rPr>
        <w:t>a plan 1.627.813,80 zł uzyskaliśmy na dzień 30 czerwca kwotę 658.718,10 zł., co stanowi 40,47% planu. Niższe wykonanie niż przewidywane</w:t>
      </w:r>
      <w:r>
        <w:rPr>
          <w:rFonts w:ascii="Times New Roman" w:hAnsi="Times New Roman" w:cs="Times New Roman"/>
        </w:rPr>
        <w:t>,</w:t>
      </w:r>
      <w:r w:rsidRPr="00CC3B5E">
        <w:rPr>
          <w:rFonts w:ascii="Times New Roman" w:hAnsi="Times New Roman" w:cs="Times New Roman"/>
        </w:rPr>
        <w:t xml:space="preserve"> wynika z tego</w:t>
      </w:r>
      <w:r>
        <w:rPr>
          <w:rFonts w:ascii="Times New Roman" w:hAnsi="Times New Roman" w:cs="Times New Roman"/>
        </w:rPr>
        <w:t>,</w:t>
      </w:r>
      <w:r w:rsidRPr="00CC3B5E">
        <w:rPr>
          <w:rFonts w:ascii="Times New Roman" w:hAnsi="Times New Roman" w:cs="Times New Roman"/>
        </w:rPr>
        <w:t xml:space="preserve"> iż rozlicz</w:t>
      </w:r>
      <w:r>
        <w:rPr>
          <w:rFonts w:ascii="Times New Roman" w:hAnsi="Times New Roman" w:cs="Times New Roman"/>
        </w:rPr>
        <w:t>enie następuje</w:t>
      </w:r>
      <w:r w:rsidRPr="00CC3B5E">
        <w:rPr>
          <w:rFonts w:ascii="Times New Roman" w:hAnsi="Times New Roman" w:cs="Times New Roman"/>
        </w:rPr>
        <w:t xml:space="preserve"> po miesiącu wykonywanej usługi, czyli dotacja za czerwiec wpłynie na konto </w:t>
      </w:r>
      <w:r w:rsidRPr="00CC3B5E">
        <w:rPr>
          <w:rFonts w:ascii="Times New Roman" w:hAnsi="Times New Roman" w:cs="Times New Roman"/>
        </w:rPr>
        <w:lastRenderedPageBreak/>
        <w:t>gminy w lipcu.</w:t>
      </w:r>
    </w:p>
    <w:p w:rsidR="00E03F7C" w:rsidRPr="00CC3B5E" w:rsidRDefault="00E03F7C" w:rsidP="00E03F7C">
      <w:pPr>
        <w:jc w:val="both"/>
        <w:rPr>
          <w:rFonts w:ascii="Times New Roman" w:hAnsi="Times New Roman" w:cs="Times New Roman"/>
        </w:rPr>
      </w:pPr>
      <w:r w:rsidRPr="00CC3B5E">
        <w:rPr>
          <w:rFonts w:ascii="Times New Roman" w:hAnsi="Times New Roman" w:cs="Times New Roman"/>
        </w:rPr>
        <w:t>Otrzyma</w:t>
      </w:r>
      <w:r>
        <w:rPr>
          <w:rFonts w:ascii="Times New Roman" w:hAnsi="Times New Roman" w:cs="Times New Roman"/>
        </w:rPr>
        <w:t>no</w:t>
      </w:r>
      <w:r w:rsidRPr="00CC3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również </w:t>
      </w:r>
      <w:r w:rsidRPr="00CC3B5E">
        <w:rPr>
          <w:rFonts w:ascii="Times New Roman" w:hAnsi="Times New Roman" w:cs="Times New Roman"/>
        </w:rPr>
        <w:t>d</w:t>
      </w:r>
      <w:r w:rsidR="00900129">
        <w:rPr>
          <w:rFonts w:ascii="Times New Roman" w:hAnsi="Times New Roman" w:cs="Times New Roman"/>
        </w:rPr>
        <w:t>o</w:t>
      </w:r>
      <w:r w:rsidRPr="00CC3B5E">
        <w:rPr>
          <w:rFonts w:ascii="Times New Roman" w:hAnsi="Times New Roman" w:cs="Times New Roman"/>
        </w:rPr>
        <w:t>tację z Powiatu Legionowskiego w wysokości 250.000 zł na utrzymanie dróg powiatowych znajdujących się na terenie gminy.</w:t>
      </w:r>
    </w:p>
    <w:p w:rsidR="00E03F7C" w:rsidRPr="00CC3B5E" w:rsidRDefault="00E03F7C" w:rsidP="00E03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C3B5E">
        <w:rPr>
          <w:rFonts w:ascii="Times New Roman" w:hAnsi="Times New Roman" w:cs="Times New Roman"/>
        </w:rPr>
        <w:t xml:space="preserve">omimo sytuacji pandemicznej w kraju i częściowych ograniczeń w </w:t>
      </w:r>
      <w:r>
        <w:rPr>
          <w:rFonts w:ascii="Times New Roman" w:hAnsi="Times New Roman" w:cs="Times New Roman"/>
        </w:rPr>
        <w:t xml:space="preserve">prowadzeniu </w:t>
      </w:r>
      <w:r w:rsidRPr="00CC3B5E">
        <w:rPr>
          <w:rFonts w:ascii="Times New Roman" w:hAnsi="Times New Roman" w:cs="Times New Roman"/>
        </w:rPr>
        <w:t>działalności gospodarczej</w:t>
      </w:r>
      <w:r>
        <w:rPr>
          <w:rFonts w:ascii="Times New Roman" w:hAnsi="Times New Roman" w:cs="Times New Roman"/>
        </w:rPr>
        <w:t>,</w:t>
      </w:r>
      <w:r w:rsidRPr="0014021B">
        <w:rPr>
          <w:rFonts w:ascii="Times New Roman" w:hAnsi="Times New Roman" w:cs="Times New Roman"/>
        </w:rPr>
        <w:t xml:space="preserve"> </w:t>
      </w:r>
      <w:r w:rsidRPr="00CC3B5E">
        <w:rPr>
          <w:rFonts w:ascii="Times New Roman" w:hAnsi="Times New Roman" w:cs="Times New Roman"/>
        </w:rPr>
        <w:t>zabezpieczone środki w budżecie</w:t>
      </w:r>
      <w:r>
        <w:rPr>
          <w:rFonts w:ascii="Times New Roman" w:hAnsi="Times New Roman" w:cs="Times New Roman"/>
        </w:rPr>
        <w:t xml:space="preserve"> po stronie planu dochodów</w:t>
      </w:r>
      <w:r w:rsidRPr="00CC3B5E">
        <w:rPr>
          <w:rFonts w:ascii="Times New Roman" w:hAnsi="Times New Roman" w:cs="Times New Roman"/>
        </w:rPr>
        <w:t xml:space="preserve"> realizowały się </w:t>
      </w:r>
      <w:r>
        <w:rPr>
          <w:rFonts w:ascii="Times New Roman" w:hAnsi="Times New Roman" w:cs="Times New Roman"/>
        </w:rPr>
        <w:t>właściwie</w:t>
      </w:r>
      <w:r w:rsidRPr="00CC3B5E">
        <w:rPr>
          <w:rFonts w:ascii="Times New Roman" w:hAnsi="Times New Roman" w:cs="Times New Roman"/>
        </w:rPr>
        <w:t xml:space="preserve">. </w:t>
      </w:r>
    </w:p>
    <w:p w:rsidR="00E03F7C" w:rsidRPr="00CC3B5E" w:rsidRDefault="00E03F7C" w:rsidP="00E03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C3B5E">
        <w:rPr>
          <w:rFonts w:ascii="Times New Roman" w:hAnsi="Times New Roman" w:cs="Times New Roman"/>
        </w:rPr>
        <w:t>pływy</w:t>
      </w:r>
      <w:r>
        <w:rPr>
          <w:rFonts w:ascii="Times New Roman" w:hAnsi="Times New Roman" w:cs="Times New Roman"/>
        </w:rPr>
        <w:t>,</w:t>
      </w:r>
      <w:r w:rsidRPr="00CC3B5E">
        <w:rPr>
          <w:rFonts w:ascii="Times New Roman" w:hAnsi="Times New Roman" w:cs="Times New Roman"/>
        </w:rPr>
        <w:t xml:space="preserve"> które gmina otrzymuje z urz</w:t>
      </w:r>
      <w:r>
        <w:rPr>
          <w:rFonts w:ascii="Times New Roman" w:hAnsi="Times New Roman" w:cs="Times New Roman"/>
        </w:rPr>
        <w:t>ę</w:t>
      </w:r>
      <w:r w:rsidRPr="00CC3B5E">
        <w:rPr>
          <w:rFonts w:ascii="Times New Roman" w:hAnsi="Times New Roman" w:cs="Times New Roman"/>
        </w:rPr>
        <w:t>dów skarbowych</w:t>
      </w:r>
      <w:r>
        <w:rPr>
          <w:rFonts w:ascii="Times New Roman" w:hAnsi="Times New Roman" w:cs="Times New Roman"/>
        </w:rPr>
        <w:t xml:space="preserve">, tj.: </w:t>
      </w:r>
      <w:r w:rsidRPr="00CC3B5E">
        <w:rPr>
          <w:rFonts w:ascii="Times New Roman" w:hAnsi="Times New Roman" w:cs="Times New Roman"/>
        </w:rPr>
        <w:t xml:space="preserve">wpływy z podatku od działalności gospodarczej osób fizycznych, które się rozliczają w formie karty podatkowej bądź podatku od czynności cywilnoprawnych są </w:t>
      </w:r>
      <w:r>
        <w:rPr>
          <w:rFonts w:ascii="Times New Roman" w:hAnsi="Times New Roman" w:cs="Times New Roman"/>
        </w:rPr>
        <w:t xml:space="preserve">na dzień 30.06.2021r. </w:t>
      </w:r>
      <w:r w:rsidRPr="00CC3B5E">
        <w:rPr>
          <w:rFonts w:ascii="Times New Roman" w:hAnsi="Times New Roman" w:cs="Times New Roman"/>
        </w:rPr>
        <w:t>wykonan</w:t>
      </w:r>
      <w:r>
        <w:rPr>
          <w:rFonts w:ascii="Times New Roman" w:hAnsi="Times New Roman" w:cs="Times New Roman"/>
        </w:rPr>
        <w:t>e</w:t>
      </w:r>
      <w:r w:rsidRPr="00CC3B5E">
        <w:rPr>
          <w:rFonts w:ascii="Times New Roman" w:hAnsi="Times New Roman" w:cs="Times New Roman"/>
        </w:rPr>
        <w:t xml:space="preserve"> powyżej 100% planu. </w:t>
      </w:r>
      <w:r>
        <w:rPr>
          <w:rFonts w:ascii="Times New Roman" w:hAnsi="Times New Roman" w:cs="Times New Roman"/>
        </w:rPr>
        <w:t xml:space="preserve">                            </w:t>
      </w:r>
      <w:r w:rsidRPr="00CC3B5E">
        <w:rPr>
          <w:rFonts w:ascii="Times New Roman" w:hAnsi="Times New Roman" w:cs="Times New Roman"/>
        </w:rPr>
        <w:t>W rozdziale 75616 w §0500 planowa</w:t>
      </w:r>
      <w:r>
        <w:rPr>
          <w:rFonts w:ascii="Times New Roman" w:hAnsi="Times New Roman" w:cs="Times New Roman"/>
        </w:rPr>
        <w:t>no</w:t>
      </w:r>
      <w:r w:rsidRPr="00CC3B5E">
        <w:rPr>
          <w:rFonts w:ascii="Times New Roman" w:hAnsi="Times New Roman" w:cs="Times New Roman"/>
        </w:rPr>
        <w:t xml:space="preserve"> uzyskać dochody w wysokości 2.000.000 zł, wykona</w:t>
      </w:r>
      <w:r>
        <w:rPr>
          <w:rFonts w:ascii="Times New Roman" w:hAnsi="Times New Roman" w:cs="Times New Roman"/>
        </w:rPr>
        <w:t>nie stanowi kwotę</w:t>
      </w:r>
      <w:r w:rsidRPr="00CC3B5E">
        <w:rPr>
          <w:rFonts w:ascii="Times New Roman" w:hAnsi="Times New Roman" w:cs="Times New Roman"/>
        </w:rPr>
        <w:t xml:space="preserve"> 2.134.180,22 zł. </w:t>
      </w:r>
    </w:p>
    <w:p w:rsidR="00E03F7C" w:rsidRDefault="00E03F7C" w:rsidP="00E03F7C">
      <w:pPr>
        <w:jc w:val="both"/>
        <w:rPr>
          <w:rFonts w:ascii="Times New Roman" w:hAnsi="Times New Roman" w:cs="Times New Roman"/>
          <w:bCs/>
        </w:rPr>
      </w:pPr>
    </w:p>
    <w:p w:rsidR="00E03F7C" w:rsidRPr="00C37104" w:rsidRDefault="00E03F7C" w:rsidP="00E03F7C">
      <w:pPr>
        <w:jc w:val="both"/>
        <w:rPr>
          <w:rFonts w:ascii="Times New Roman" w:hAnsi="Times New Roman" w:cs="Times New Roman"/>
          <w:bCs/>
        </w:rPr>
      </w:pPr>
      <w:r w:rsidRPr="00806F33">
        <w:rPr>
          <w:rFonts w:ascii="Times New Roman" w:hAnsi="Times New Roman" w:cs="Times New Roman"/>
          <w:bCs/>
        </w:rPr>
        <w:t xml:space="preserve">W związku z ustawą z dnia 9 grudnia 2020 r. o zmianie ustawy o szczególnych rozwiązaniach związanych z zapobieganiem, przeciwdziałaniem i zwalczaniem COVID-19, innych chorób zakaźnych oraz wywołanych nimi sytuacji kryzysowych oraz niektórych innych ustaw, </w:t>
      </w:r>
      <w:r w:rsidRPr="00CC3B5E">
        <w:rPr>
          <w:rFonts w:ascii="Times New Roman" w:hAnsi="Times New Roman" w:cs="Times New Roman"/>
        </w:rPr>
        <w:t>wprowadzono zakaz pobierania opłaty targowej</w:t>
      </w:r>
      <w:r>
        <w:rPr>
          <w:rFonts w:ascii="Times New Roman" w:hAnsi="Times New Roman" w:cs="Times New Roman"/>
        </w:rPr>
        <w:t>.</w:t>
      </w:r>
      <w:r w:rsidRPr="00C37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ze stanowiskiem </w:t>
      </w:r>
      <w:r w:rsidRPr="00CC3B5E">
        <w:rPr>
          <w:rFonts w:ascii="Times New Roman" w:hAnsi="Times New Roman" w:cs="Times New Roman"/>
        </w:rPr>
        <w:t>Ministerstw</w:t>
      </w:r>
      <w:r>
        <w:rPr>
          <w:rFonts w:ascii="Times New Roman" w:hAnsi="Times New Roman" w:cs="Times New Roman"/>
        </w:rPr>
        <w:t>a</w:t>
      </w:r>
      <w:r w:rsidRPr="00CC3B5E">
        <w:rPr>
          <w:rFonts w:ascii="Times New Roman" w:hAnsi="Times New Roman" w:cs="Times New Roman"/>
        </w:rPr>
        <w:t xml:space="preserve"> Finansów</w:t>
      </w:r>
      <w:r>
        <w:rPr>
          <w:rFonts w:ascii="Times New Roman" w:hAnsi="Times New Roman" w:cs="Times New Roman"/>
        </w:rPr>
        <w:t xml:space="preserve">, </w:t>
      </w:r>
      <w:r w:rsidRPr="00CC3B5E">
        <w:rPr>
          <w:rFonts w:ascii="Times New Roman" w:hAnsi="Times New Roman" w:cs="Times New Roman"/>
        </w:rPr>
        <w:t xml:space="preserve">braki tych wpływów </w:t>
      </w:r>
      <w:r>
        <w:rPr>
          <w:rFonts w:ascii="Times New Roman" w:hAnsi="Times New Roman" w:cs="Times New Roman"/>
        </w:rPr>
        <w:t>zostały</w:t>
      </w:r>
      <w:r w:rsidRPr="00CC3B5E">
        <w:rPr>
          <w:rFonts w:ascii="Times New Roman" w:hAnsi="Times New Roman" w:cs="Times New Roman"/>
        </w:rPr>
        <w:t xml:space="preserve"> uzupełni</w:t>
      </w:r>
      <w:r>
        <w:rPr>
          <w:rFonts w:ascii="Times New Roman" w:hAnsi="Times New Roman" w:cs="Times New Roman"/>
        </w:rPr>
        <w:t>o</w:t>
      </w:r>
      <w:r w:rsidRPr="00CC3B5E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bCs/>
        </w:rPr>
        <w:t xml:space="preserve"> </w:t>
      </w:r>
      <w:r w:rsidRPr="00806F33">
        <w:rPr>
          <w:rFonts w:ascii="Times New Roman" w:hAnsi="Times New Roman" w:cs="Times New Roman"/>
          <w:bCs/>
        </w:rPr>
        <w:t xml:space="preserve">rekompensatą </w:t>
      </w:r>
      <w:r>
        <w:rPr>
          <w:rFonts w:ascii="Times New Roman" w:hAnsi="Times New Roman" w:cs="Times New Roman"/>
          <w:bCs/>
        </w:rPr>
        <w:t xml:space="preserve">pochodzącą </w:t>
      </w:r>
      <w:r w:rsidRPr="00806F33">
        <w:rPr>
          <w:rFonts w:ascii="Times New Roman" w:hAnsi="Times New Roman" w:cs="Times New Roman"/>
          <w:bCs/>
        </w:rPr>
        <w:t>ze środków Funduszu Przeciwdziałania COVID-19 (art. 1 pkt. 38 ustawy)</w:t>
      </w:r>
      <w:r>
        <w:rPr>
          <w:rFonts w:ascii="Times New Roman" w:hAnsi="Times New Roman" w:cs="Times New Roman"/>
          <w:bCs/>
        </w:rPr>
        <w:t xml:space="preserve"> na </w:t>
      </w:r>
      <w:r w:rsidRPr="00CC3B5E">
        <w:rPr>
          <w:rFonts w:ascii="Times New Roman" w:hAnsi="Times New Roman" w:cs="Times New Roman"/>
        </w:rPr>
        <w:t xml:space="preserve">poziomie wykonania roku 2019r. Gmina w roku 2019 wykonała wpływy z tytułu opłaty targowej w wysokości 70.090 zł i takie środki w I półroczu br. wpłynęły na konto gminy. </w:t>
      </w:r>
    </w:p>
    <w:p w:rsidR="00E03F7C" w:rsidRPr="00CC3B5E" w:rsidRDefault="00E03F7C" w:rsidP="00E03F7C">
      <w:pPr>
        <w:jc w:val="both"/>
        <w:rPr>
          <w:rFonts w:ascii="Times New Roman" w:hAnsi="Times New Roman" w:cs="Times New Roman"/>
        </w:rPr>
      </w:pPr>
      <w:r w:rsidRPr="00CC3B5E">
        <w:rPr>
          <w:rFonts w:ascii="Times New Roman" w:hAnsi="Times New Roman" w:cs="Times New Roman"/>
        </w:rPr>
        <w:t>Subwencja oświatowa wpływa na konto gminy sukcesywnie w równych transzach</w:t>
      </w:r>
      <w:r>
        <w:rPr>
          <w:rFonts w:ascii="Times New Roman" w:hAnsi="Times New Roman" w:cs="Times New Roman"/>
        </w:rPr>
        <w:t xml:space="preserve">. </w:t>
      </w:r>
      <w:r w:rsidRPr="00CC3B5E">
        <w:rPr>
          <w:rFonts w:ascii="Times New Roman" w:hAnsi="Times New Roman" w:cs="Times New Roman"/>
        </w:rPr>
        <w:t>Otrzym</w:t>
      </w:r>
      <w:r>
        <w:rPr>
          <w:rFonts w:ascii="Times New Roman" w:hAnsi="Times New Roman" w:cs="Times New Roman"/>
        </w:rPr>
        <w:t>ano</w:t>
      </w:r>
      <w:r w:rsidRPr="00CC3B5E">
        <w:rPr>
          <w:rFonts w:ascii="Times New Roman" w:hAnsi="Times New Roman" w:cs="Times New Roman"/>
        </w:rPr>
        <w:t xml:space="preserve"> </w:t>
      </w:r>
      <w:r w:rsidR="00F32104">
        <w:rPr>
          <w:rFonts w:ascii="Times New Roman" w:hAnsi="Times New Roman" w:cs="Times New Roman"/>
        </w:rPr>
        <w:br/>
      </w:r>
      <w:r w:rsidRPr="00CC3B5E">
        <w:rPr>
          <w:rFonts w:ascii="Times New Roman" w:hAnsi="Times New Roman" w:cs="Times New Roman"/>
        </w:rPr>
        <w:t>z tego tytułu 9.545.480 zł,</w:t>
      </w:r>
      <w:r>
        <w:rPr>
          <w:rFonts w:ascii="Times New Roman" w:hAnsi="Times New Roman" w:cs="Times New Roman"/>
        </w:rPr>
        <w:t xml:space="preserve"> </w:t>
      </w:r>
      <w:r w:rsidRPr="00CC3B5E">
        <w:rPr>
          <w:rFonts w:ascii="Times New Roman" w:hAnsi="Times New Roman" w:cs="Times New Roman"/>
        </w:rPr>
        <w:t xml:space="preserve">co stanowi 61,54% planu. </w:t>
      </w:r>
    </w:p>
    <w:p w:rsidR="00E03F7C" w:rsidRPr="00CC3B5E" w:rsidRDefault="00E03F7C" w:rsidP="00E03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Pozytywnie</w:t>
      </w:r>
      <w:r w:rsidRPr="00CC3B5E">
        <w:rPr>
          <w:rFonts w:ascii="Times New Roman" w:hAnsi="Times New Roman" w:cs="Times New Roman"/>
        </w:rPr>
        <w:t xml:space="preserve"> realizuje</w:t>
      </w:r>
      <w:r>
        <w:rPr>
          <w:rFonts w:ascii="Times New Roman" w:hAnsi="Times New Roman" w:cs="Times New Roman"/>
        </w:rPr>
        <w:t xml:space="preserve"> się</w:t>
      </w:r>
      <w:r w:rsidRPr="00CC3B5E">
        <w:rPr>
          <w:rFonts w:ascii="Times New Roman" w:hAnsi="Times New Roman" w:cs="Times New Roman"/>
        </w:rPr>
        <w:t xml:space="preserve"> udział gminy w podatku </w:t>
      </w:r>
      <w:r>
        <w:rPr>
          <w:rFonts w:ascii="Times New Roman" w:hAnsi="Times New Roman" w:cs="Times New Roman"/>
        </w:rPr>
        <w:t xml:space="preserve">dochodowym </w:t>
      </w:r>
      <w:r w:rsidRPr="00CC3B5E">
        <w:rPr>
          <w:rFonts w:ascii="Times New Roman" w:hAnsi="Times New Roman" w:cs="Times New Roman"/>
        </w:rPr>
        <w:t>od osób fizycznych, tzw. PIT</w:t>
      </w:r>
      <w:r>
        <w:rPr>
          <w:rFonts w:ascii="Times New Roman" w:hAnsi="Times New Roman" w:cs="Times New Roman"/>
        </w:rPr>
        <w:t xml:space="preserve">. </w:t>
      </w:r>
      <w:r w:rsidRPr="00CC3B5E">
        <w:rPr>
          <w:rFonts w:ascii="Times New Roman" w:hAnsi="Times New Roman" w:cs="Times New Roman"/>
        </w:rPr>
        <w:t>Udziały wpływają na kontro gminy w miarę równych i systematycznych ratach. Planuj</w:t>
      </w:r>
      <w:r>
        <w:rPr>
          <w:rFonts w:ascii="Times New Roman" w:hAnsi="Times New Roman" w:cs="Times New Roman"/>
        </w:rPr>
        <w:t>e się,</w:t>
      </w:r>
      <w:r w:rsidRPr="00CC3B5E">
        <w:rPr>
          <w:rFonts w:ascii="Times New Roman" w:hAnsi="Times New Roman" w:cs="Times New Roman"/>
        </w:rPr>
        <w:t xml:space="preserve"> iż środki zaplanowane w uchwale budżetowej zostaną zrealizowane. Na dzień 30 czerwca wykonan</w:t>
      </w:r>
      <w:r>
        <w:rPr>
          <w:rFonts w:ascii="Times New Roman" w:hAnsi="Times New Roman" w:cs="Times New Roman"/>
        </w:rPr>
        <w:t>ie</w:t>
      </w:r>
      <w:r w:rsidRPr="00CC3B5E">
        <w:rPr>
          <w:rFonts w:ascii="Times New Roman" w:hAnsi="Times New Roman" w:cs="Times New Roman"/>
        </w:rPr>
        <w:t xml:space="preserve"> z tego tytułu </w:t>
      </w:r>
      <w:r>
        <w:rPr>
          <w:rFonts w:ascii="Times New Roman" w:hAnsi="Times New Roman" w:cs="Times New Roman"/>
        </w:rPr>
        <w:t xml:space="preserve">stanowiło </w:t>
      </w:r>
      <w:r w:rsidRPr="00CC3B5E">
        <w:rPr>
          <w:rFonts w:ascii="Times New Roman" w:hAnsi="Times New Roman" w:cs="Times New Roman"/>
        </w:rPr>
        <w:t>48,82% planu, tj. 10.703.748 zł.</w:t>
      </w:r>
    </w:p>
    <w:p w:rsidR="00E03F7C" w:rsidRDefault="00E03F7C" w:rsidP="00E03F7C">
      <w:pPr>
        <w:jc w:val="both"/>
        <w:rPr>
          <w:rFonts w:ascii="Times New Roman" w:hAnsi="Times New Roman" w:cs="Times New Roman"/>
        </w:rPr>
      </w:pPr>
    </w:p>
    <w:p w:rsidR="00E03F7C" w:rsidRDefault="00E03F7C" w:rsidP="00E03F7C">
      <w:pPr>
        <w:jc w:val="both"/>
        <w:rPr>
          <w:rFonts w:ascii="Times New Roman" w:hAnsi="Times New Roman" w:cs="Times New Roman"/>
        </w:rPr>
      </w:pPr>
      <w:r w:rsidRPr="00CC3B5E">
        <w:rPr>
          <w:rFonts w:ascii="Times New Roman" w:hAnsi="Times New Roman" w:cs="Times New Roman"/>
        </w:rPr>
        <w:t xml:space="preserve">Ważnym </w:t>
      </w:r>
      <w:r>
        <w:rPr>
          <w:rFonts w:ascii="Times New Roman" w:hAnsi="Times New Roman" w:cs="Times New Roman"/>
        </w:rPr>
        <w:t>źródłem dochodów</w:t>
      </w:r>
      <w:r w:rsidRPr="00CC3B5E">
        <w:rPr>
          <w:rFonts w:ascii="Times New Roman" w:hAnsi="Times New Roman" w:cs="Times New Roman"/>
        </w:rPr>
        <w:t xml:space="preserve"> z punktu finansów gminy jest realizacja</w:t>
      </w:r>
      <w:r>
        <w:rPr>
          <w:rFonts w:ascii="Times New Roman" w:hAnsi="Times New Roman" w:cs="Times New Roman"/>
        </w:rPr>
        <w:t>:</w:t>
      </w:r>
    </w:p>
    <w:p w:rsidR="00E03F7C" w:rsidRPr="00210000" w:rsidRDefault="00E03F7C" w:rsidP="00E03F7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000">
        <w:rPr>
          <w:rFonts w:ascii="Times New Roman" w:hAnsi="Times New Roman" w:cs="Times New Roman"/>
          <w:sz w:val="24"/>
          <w:szCs w:val="24"/>
        </w:rPr>
        <w:t xml:space="preserve">opłaty za gospodarowanie odpadami komunalnymi. Na planowaną kwotę 4.869.350 zł została wykonana kwota w wysokości 3.052.232,85 zł, tj. 62,68% planu. Wyższe wykonanie wynika </w:t>
      </w:r>
      <w:r w:rsidR="00F32104">
        <w:rPr>
          <w:rFonts w:ascii="Times New Roman" w:hAnsi="Times New Roman" w:cs="Times New Roman"/>
          <w:sz w:val="24"/>
          <w:szCs w:val="24"/>
        </w:rPr>
        <w:br/>
      </w:r>
      <w:r w:rsidRPr="00210000">
        <w:rPr>
          <w:rFonts w:ascii="Times New Roman" w:hAnsi="Times New Roman" w:cs="Times New Roman"/>
          <w:sz w:val="24"/>
          <w:szCs w:val="24"/>
        </w:rPr>
        <w:t xml:space="preserve">z tego, iż wielu podatników dokonuje nadpłaty opłaty, wpłacając ją nie kwartalnie a w ratach rocznych czy półrocznych. </w:t>
      </w:r>
    </w:p>
    <w:p w:rsidR="00E03F7C" w:rsidRPr="00210000" w:rsidRDefault="00E03F7C" w:rsidP="00E03F7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000">
        <w:rPr>
          <w:rFonts w:ascii="Times New Roman" w:hAnsi="Times New Roman" w:cs="Times New Roman"/>
          <w:sz w:val="24"/>
          <w:szCs w:val="24"/>
        </w:rPr>
        <w:t xml:space="preserve">wpływów z podatków od nieruchomości. Podatek od osób prawnych wykonano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10000">
        <w:rPr>
          <w:rFonts w:ascii="Times New Roman" w:hAnsi="Times New Roman" w:cs="Times New Roman"/>
          <w:sz w:val="24"/>
          <w:szCs w:val="24"/>
        </w:rPr>
        <w:t xml:space="preserve">w wysokości 4.790.881,50 zł., tj.: 49,14% planu a podatek od osób fizycznych w wysokości 3.916.906,61 zł tj. 69,33% planu. </w:t>
      </w:r>
    </w:p>
    <w:p w:rsidR="00E03F7C" w:rsidRDefault="00E03F7C" w:rsidP="00E03F7C">
      <w:pPr>
        <w:jc w:val="both"/>
        <w:rPr>
          <w:rFonts w:ascii="Times New Roman" w:hAnsi="Times New Roman" w:cs="Times New Roman"/>
        </w:rPr>
      </w:pPr>
    </w:p>
    <w:p w:rsidR="00E03F7C" w:rsidRPr="00F730B5" w:rsidRDefault="00E03F7C" w:rsidP="00E03F7C">
      <w:pPr>
        <w:ind w:firstLine="284"/>
        <w:jc w:val="both"/>
        <w:rPr>
          <w:rFonts w:ascii="Times New Roman" w:hAnsi="Times New Roman" w:cs="Times New Roman"/>
        </w:rPr>
      </w:pPr>
      <w:r w:rsidRPr="00F730B5">
        <w:rPr>
          <w:rFonts w:ascii="Times New Roman" w:hAnsi="Times New Roman" w:cs="Times New Roman"/>
        </w:rPr>
        <w:t>Na podstawie U</w:t>
      </w:r>
      <w:r w:rsidRPr="00F730B5">
        <w:rPr>
          <w:rStyle w:val="markedcontent"/>
          <w:rFonts w:ascii="Times New Roman" w:hAnsi="Times New Roman" w:cs="Times New Roman"/>
        </w:rPr>
        <w:t xml:space="preserve">chwały Nr 368/XXXIII/2021 </w:t>
      </w:r>
      <w:r w:rsidRPr="00F730B5">
        <w:rPr>
          <w:rFonts w:ascii="Times New Roman" w:hAnsi="Times New Roman" w:cs="Times New Roman"/>
        </w:rPr>
        <w:t>R</w:t>
      </w:r>
      <w:r w:rsidRPr="00F730B5">
        <w:rPr>
          <w:rStyle w:val="markedcontent"/>
          <w:rFonts w:ascii="Times New Roman" w:hAnsi="Times New Roman" w:cs="Times New Roman"/>
        </w:rPr>
        <w:t xml:space="preserve">ady Miejskiej w Serocku z dnia 3.03.2021r. został przedłużony termin płatności rat podatku od nieruchomości do dnia 30.09.2021r. płatnych w marcu, kwietniu, maju 2021 roku przedsiębiorcom w rozumieniu ustawy </w:t>
      </w:r>
      <w:r w:rsidR="00F32104">
        <w:rPr>
          <w:rStyle w:val="markedcontent"/>
          <w:rFonts w:ascii="Times New Roman" w:hAnsi="Times New Roman" w:cs="Times New Roman"/>
        </w:rPr>
        <w:t>z dnia</w:t>
      </w:r>
      <w:r w:rsidRPr="00F730B5">
        <w:rPr>
          <w:rStyle w:val="markedcontent"/>
          <w:rFonts w:ascii="Times New Roman" w:hAnsi="Times New Roman" w:cs="Times New Roman"/>
        </w:rPr>
        <w:t xml:space="preserve">  6 marca 2018r. Prawo Przedsiębiorców (Dz.U. z 2021r, poz. 162), których płynność finansowa uległa pogorszeniu w związku z ponoszeniem negatywnych konsekwencji ekonom</w:t>
      </w:r>
      <w:r w:rsidR="00F32104">
        <w:rPr>
          <w:rStyle w:val="markedcontent"/>
          <w:rFonts w:ascii="Times New Roman" w:hAnsi="Times New Roman" w:cs="Times New Roman"/>
        </w:rPr>
        <w:t xml:space="preserve">icznych </w:t>
      </w:r>
      <w:r w:rsidRPr="00F730B5">
        <w:rPr>
          <w:rStyle w:val="markedcontent"/>
          <w:rFonts w:ascii="Times New Roman" w:hAnsi="Times New Roman" w:cs="Times New Roman"/>
        </w:rPr>
        <w:t xml:space="preserve"> z powodu COVID-19, na skutek objęcia ich działalności zakazem na mocy §10, Rozporządzenia Rady Ministrów z dnia 21 grudnia 2020 r. w sprawie ustanowienia określonych ograniczeń, nakazów i zakazów w związku z wystąpieniem stanu epidemii (Dz.U. z 2020r. poz. 2.316 z późn. zm).</w:t>
      </w:r>
      <w:r w:rsidRPr="00F730B5">
        <w:rPr>
          <w:rFonts w:ascii="Times New Roman" w:hAnsi="Times New Roman" w:cs="Times New Roman"/>
        </w:rPr>
        <w:t xml:space="preserve"> Z pomocy skorzystało 11 podmiotów na łączną kwotę 695.463 zł. </w:t>
      </w:r>
    </w:p>
    <w:p w:rsidR="00E03F7C" w:rsidRDefault="00E03F7C" w:rsidP="00E03F7C">
      <w:pPr>
        <w:jc w:val="both"/>
        <w:rPr>
          <w:rFonts w:ascii="Times New Roman" w:hAnsi="Times New Roman" w:cs="Times New Roman"/>
        </w:rPr>
      </w:pPr>
    </w:p>
    <w:p w:rsidR="00E03F7C" w:rsidRPr="00CC3B5E" w:rsidRDefault="00E03F7C" w:rsidP="00E03F7C">
      <w:pPr>
        <w:ind w:firstLine="708"/>
        <w:jc w:val="both"/>
        <w:rPr>
          <w:rFonts w:ascii="Times New Roman" w:eastAsia="Calibri" w:hAnsi="Times New Roman" w:cs="Times New Roman"/>
        </w:rPr>
      </w:pPr>
      <w:r w:rsidRPr="00CC3B5E">
        <w:rPr>
          <w:rFonts w:ascii="Times New Roman" w:hAnsi="Times New Roman" w:cs="Times New Roman"/>
        </w:rPr>
        <w:t>Wykonanie dochodów majątkowych kształtuje się na poziomie 34,12% planu. Niski poziom wykonania tych dochodów wynika z terminów rozliczania poszczególnych dotacji. Zaplanowa</w:t>
      </w:r>
      <w:r>
        <w:rPr>
          <w:rFonts w:ascii="Times New Roman" w:hAnsi="Times New Roman" w:cs="Times New Roman"/>
        </w:rPr>
        <w:t>no</w:t>
      </w:r>
      <w:r w:rsidRPr="00CC3B5E">
        <w:rPr>
          <w:rFonts w:ascii="Times New Roman" w:hAnsi="Times New Roman" w:cs="Times New Roman"/>
        </w:rPr>
        <w:t xml:space="preserve"> dotację w wysokości 120.000 zł. </w:t>
      </w:r>
      <w:r w:rsidRPr="00CC3B5E">
        <w:rPr>
          <w:rFonts w:ascii="Times New Roman" w:eastAsia="Calibri" w:hAnsi="Times New Roman" w:cs="Times New Roman"/>
        </w:rPr>
        <w:t xml:space="preserve">pochodzącą ze środków Województwa Mazowieckiego w ramach Funduszu Ochrony Gruntów Rolnych z przeznaczeniem na realizację </w:t>
      </w:r>
      <w:r w:rsidRPr="00CC3B5E">
        <w:rPr>
          <w:rFonts w:ascii="Times New Roman" w:eastAsia="Calibri" w:hAnsi="Times New Roman" w:cs="Times New Roman"/>
        </w:rPr>
        <w:lastRenderedPageBreak/>
        <w:t>przedsięwzięcia pn. „Budowa drogi gminnej Jadwisin – Zegrze”.</w:t>
      </w:r>
    </w:p>
    <w:p w:rsidR="00E03F7C" w:rsidRPr="00CC3B5E" w:rsidRDefault="00E03F7C" w:rsidP="00E03F7C">
      <w:pPr>
        <w:jc w:val="both"/>
        <w:rPr>
          <w:rFonts w:ascii="Times New Roman" w:eastAsia="Calibri" w:hAnsi="Times New Roman" w:cs="Times New Roman"/>
        </w:rPr>
      </w:pPr>
      <w:r w:rsidRPr="00CC3B5E">
        <w:rPr>
          <w:rFonts w:ascii="Times New Roman" w:eastAsia="Calibri" w:hAnsi="Times New Roman" w:cs="Times New Roman"/>
        </w:rPr>
        <w:t>Zaplanowan</w:t>
      </w:r>
      <w:r>
        <w:rPr>
          <w:rFonts w:ascii="Times New Roman" w:eastAsia="Calibri" w:hAnsi="Times New Roman" w:cs="Times New Roman"/>
        </w:rPr>
        <w:t xml:space="preserve">o również </w:t>
      </w:r>
      <w:r w:rsidRPr="00CC3B5E">
        <w:rPr>
          <w:rFonts w:ascii="Times New Roman" w:eastAsia="Calibri" w:hAnsi="Times New Roman" w:cs="Times New Roman"/>
          <w:bCs/>
        </w:rPr>
        <w:t xml:space="preserve">środki w łącznej wysokości 1.345.000 zł, </w:t>
      </w:r>
      <w:r w:rsidRPr="00CC3B5E">
        <w:rPr>
          <w:rFonts w:ascii="Times New Roman" w:eastAsia="Calibri" w:hAnsi="Times New Roman" w:cs="Times New Roman"/>
        </w:rPr>
        <w:t xml:space="preserve">z uwagi na uzyskanie dotacji, </w:t>
      </w:r>
      <w:r w:rsidR="00F32104">
        <w:rPr>
          <w:rFonts w:ascii="Times New Roman" w:eastAsia="Calibri" w:hAnsi="Times New Roman" w:cs="Times New Roman"/>
        </w:rPr>
        <w:br/>
      </w:r>
      <w:r w:rsidRPr="00CC3B5E">
        <w:rPr>
          <w:rFonts w:ascii="Times New Roman" w:eastAsia="Calibri" w:hAnsi="Times New Roman" w:cs="Times New Roman"/>
        </w:rPr>
        <w:t>w związku z</w:t>
      </w:r>
      <w:r>
        <w:rPr>
          <w:rFonts w:ascii="Times New Roman" w:eastAsia="Calibri" w:hAnsi="Times New Roman" w:cs="Times New Roman"/>
        </w:rPr>
        <w:t>e</w:t>
      </w:r>
      <w:r w:rsidRPr="00CC3B5E">
        <w:rPr>
          <w:rFonts w:ascii="Times New Roman" w:eastAsia="Calibri" w:hAnsi="Times New Roman" w:cs="Times New Roman"/>
        </w:rPr>
        <w:t xml:space="preserve"> wspólnym uczestnictwem grupy 20 samorządów z regionu północnego Mazowsza, zgodnie z Uchwałą Nr 333/XXX/2020 Rady Miejskiej w Serocku z dnia 16.12.2020r. w sprawie wspólnej realizacji zadania w zakresie opracowania studium planistyczno – prognostycznego budowy linii kolejowej Zegrze - Przasnysz, biorących udział w programie Uzupełniania lokalnej </w:t>
      </w:r>
      <w:r w:rsidR="00F32104">
        <w:rPr>
          <w:rFonts w:ascii="Times New Roman" w:eastAsia="Calibri" w:hAnsi="Times New Roman" w:cs="Times New Roman"/>
        </w:rPr>
        <w:br/>
      </w:r>
      <w:r w:rsidRPr="00CC3B5E">
        <w:rPr>
          <w:rFonts w:ascii="Times New Roman" w:eastAsia="Calibri" w:hAnsi="Times New Roman" w:cs="Times New Roman"/>
        </w:rPr>
        <w:t>i regionalnej infrastruktury kolejowej – Kolej+ do 2028 r., ustanowionego uchwałą Rady Ministrów nr 151/2019 z dnia 3.12.2019r</w:t>
      </w:r>
      <w:r>
        <w:rPr>
          <w:rFonts w:ascii="Times New Roman" w:eastAsia="Calibri" w:hAnsi="Times New Roman" w:cs="Times New Roman"/>
        </w:rPr>
        <w:t>.</w:t>
      </w:r>
      <w:r w:rsidRPr="00CC3B5E">
        <w:rPr>
          <w:rFonts w:ascii="Times New Roman" w:eastAsia="Calibri" w:hAnsi="Times New Roman" w:cs="Times New Roman"/>
        </w:rPr>
        <w:t xml:space="preserve"> oraz zaplanowano </w:t>
      </w:r>
      <w:r>
        <w:rPr>
          <w:rFonts w:ascii="Times New Roman" w:eastAsia="Calibri" w:hAnsi="Times New Roman" w:cs="Times New Roman"/>
        </w:rPr>
        <w:t xml:space="preserve">kwotę </w:t>
      </w:r>
      <w:r w:rsidRPr="00CC3B5E">
        <w:rPr>
          <w:rFonts w:ascii="Times New Roman" w:eastAsia="Calibri" w:hAnsi="Times New Roman" w:cs="Times New Roman"/>
        </w:rPr>
        <w:t xml:space="preserve">80.000 zł </w:t>
      </w:r>
      <w:r w:rsidRPr="00CC3B5E">
        <w:rPr>
          <w:rFonts w:ascii="Times New Roman" w:eastAsia="Calibri" w:hAnsi="Times New Roman" w:cs="Times New Roman"/>
          <w:bCs/>
        </w:rPr>
        <w:t>w związku z udzielonym przez Marszałka Województwa Mazowieckiego dofinansowaniem zakupu lekkiego samochodu ratowniczo-technicznego z funkcją gaśniczą dla Ochotniczej Straży Pożarnej w Serocku.</w:t>
      </w:r>
      <w:r w:rsidRPr="00CC3B5E">
        <w:rPr>
          <w:rFonts w:ascii="Times New Roman" w:eastAsia="Calibri" w:hAnsi="Times New Roman" w:cs="Times New Roman"/>
        </w:rPr>
        <w:t xml:space="preserve"> </w:t>
      </w:r>
    </w:p>
    <w:p w:rsidR="00E03F7C" w:rsidRPr="00CC3B5E" w:rsidRDefault="00E03F7C" w:rsidP="00E03F7C">
      <w:pPr>
        <w:jc w:val="both"/>
        <w:rPr>
          <w:rFonts w:ascii="Times New Roman" w:eastAsia="Calibri" w:hAnsi="Times New Roman" w:cs="Times New Roman"/>
          <w:bCs/>
        </w:rPr>
      </w:pPr>
      <w:r w:rsidRPr="00CC3B5E">
        <w:rPr>
          <w:rFonts w:ascii="Times New Roman" w:eastAsia="Calibri" w:hAnsi="Times New Roman" w:cs="Times New Roman"/>
        </w:rPr>
        <w:t xml:space="preserve">Środki wpłyną na konto gminy w II półroczu po zakończeniu i rozliczeniu </w:t>
      </w:r>
      <w:r>
        <w:rPr>
          <w:rFonts w:ascii="Times New Roman" w:eastAsia="Calibri" w:hAnsi="Times New Roman" w:cs="Times New Roman"/>
        </w:rPr>
        <w:t xml:space="preserve">wyżej wymienionych </w:t>
      </w:r>
      <w:r w:rsidRPr="00CC3B5E">
        <w:rPr>
          <w:rFonts w:ascii="Times New Roman" w:eastAsia="Calibri" w:hAnsi="Times New Roman" w:cs="Times New Roman"/>
        </w:rPr>
        <w:t>zadań.</w:t>
      </w:r>
    </w:p>
    <w:p w:rsidR="00E03F7C" w:rsidRDefault="00E03F7C" w:rsidP="00E03F7C">
      <w:pPr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ind w:firstLine="360"/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 xml:space="preserve">Wydatki budżetu Miasta i Gminy w Serocku na 2021r. zostały przyjęte w łącznej kwocie </w:t>
      </w:r>
      <w:r w:rsidRPr="00CC3B5E">
        <w:rPr>
          <w:rFonts w:ascii="Times New Roman" w:eastAsia="Times New Roman" w:hAnsi="Times New Roman" w:cs="Times New Roman"/>
          <w:b/>
        </w:rPr>
        <w:t xml:space="preserve">99.672.197,96 zł, </w:t>
      </w:r>
      <w:r w:rsidRPr="00CC3B5E">
        <w:rPr>
          <w:rFonts w:ascii="Times New Roman" w:eastAsia="Times New Roman" w:hAnsi="Times New Roman" w:cs="Times New Roman"/>
        </w:rPr>
        <w:t>w tym:</w:t>
      </w:r>
    </w:p>
    <w:p w:rsidR="00E03F7C" w:rsidRPr="00CC3B5E" w:rsidRDefault="00F730B5" w:rsidP="00E03F7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wydatki bieżące w kwocie </w:t>
      </w:r>
      <w:r w:rsidR="00E03F7C" w:rsidRPr="00CC3B5E">
        <w:rPr>
          <w:rFonts w:ascii="Times New Roman" w:eastAsia="Times New Roman" w:hAnsi="Times New Roman" w:cs="Times New Roman"/>
        </w:rPr>
        <w:t>84.910.841,76 zł,</w:t>
      </w:r>
    </w:p>
    <w:p w:rsidR="00E03F7C" w:rsidRPr="00CC3B5E" w:rsidRDefault="00F730B5" w:rsidP="00E03F7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wydatki majątkowe w kwocie </w:t>
      </w:r>
      <w:r w:rsidR="00E03F7C" w:rsidRPr="00CC3B5E">
        <w:rPr>
          <w:rFonts w:ascii="Times New Roman" w:eastAsia="Times New Roman" w:hAnsi="Times New Roman" w:cs="Times New Roman"/>
        </w:rPr>
        <w:t>14.761.356,20 zł.</w:t>
      </w: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ab/>
        <w:t>W trakcie realizacji budżetu wydatki uległy zmianom, które wprowadzono pięcioma Uchwałami Rady Miejskiej oraz trzema Zarządzeniami Burmistrza Miasta i Gminy Serock.</w:t>
      </w: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 xml:space="preserve">W wyniku dokonanych zmian plan wydatków budżetu gminy na dzień 30.06.2021r.                  wyniósł </w:t>
      </w:r>
      <w:r w:rsidRPr="00CC3B5E">
        <w:rPr>
          <w:rFonts w:ascii="Times New Roman" w:eastAsia="Times New Roman" w:hAnsi="Times New Roman" w:cs="Times New Roman"/>
          <w:b/>
        </w:rPr>
        <w:t>109.805.002,11 zł</w:t>
      </w:r>
      <w:r w:rsidRPr="00CC3B5E">
        <w:rPr>
          <w:rFonts w:ascii="Times New Roman" w:eastAsia="Times New Roman" w:hAnsi="Times New Roman" w:cs="Times New Roman"/>
        </w:rPr>
        <w:t xml:space="preserve">, wykonanie zaś </w:t>
      </w:r>
      <w:r w:rsidRPr="00CC3B5E">
        <w:rPr>
          <w:rFonts w:ascii="Times New Roman" w:eastAsia="Times New Roman" w:hAnsi="Times New Roman" w:cs="Times New Roman"/>
          <w:b/>
        </w:rPr>
        <w:t>45.664.104,70 zł</w:t>
      </w:r>
      <w:r w:rsidRPr="00CC3B5E">
        <w:rPr>
          <w:rFonts w:ascii="Times New Roman" w:eastAsia="Times New Roman" w:hAnsi="Times New Roman" w:cs="Times New Roman"/>
        </w:rPr>
        <w:t xml:space="preserve">, co stanowi </w:t>
      </w:r>
      <w:r w:rsidRPr="00CC3B5E">
        <w:rPr>
          <w:rFonts w:ascii="Times New Roman" w:eastAsia="Times New Roman" w:hAnsi="Times New Roman" w:cs="Times New Roman"/>
          <w:b/>
        </w:rPr>
        <w:t>41,59%</w:t>
      </w:r>
      <w:r w:rsidRPr="00CC3B5E">
        <w:rPr>
          <w:rFonts w:ascii="Times New Roman" w:eastAsia="Times New Roman" w:hAnsi="Times New Roman" w:cs="Times New Roman"/>
        </w:rPr>
        <w:t xml:space="preserve"> planu, </w:t>
      </w: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>w tym na:</w:t>
      </w: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>-</w:t>
      </w:r>
      <w:r w:rsidR="00F730B5">
        <w:rPr>
          <w:rFonts w:ascii="Times New Roman" w:eastAsia="Times New Roman" w:hAnsi="Times New Roman" w:cs="Times New Roman"/>
        </w:rPr>
        <w:t xml:space="preserve"> wydatki bieżące    –    plan </w:t>
      </w:r>
      <w:r w:rsidR="00EB58BB">
        <w:rPr>
          <w:rFonts w:ascii="Times New Roman" w:eastAsia="Times New Roman" w:hAnsi="Times New Roman" w:cs="Times New Roman"/>
        </w:rPr>
        <w:t xml:space="preserve"> 88.129.781,91 zł,  </w:t>
      </w:r>
      <w:r w:rsidRPr="00CC3B5E">
        <w:rPr>
          <w:rFonts w:ascii="Times New Roman" w:eastAsia="Times New Roman" w:hAnsi="Times New Roman" w:cs="Times New Roman"/>
        </w:rPr>
        <w:t xml:space="preserve">wykonanie 41.111.211,16 zł, tj. 46,65%, </w:t>
      </w:r>
    </w:p>
    <w:p w:rsidR="00E03F7C" w:rsidRPr="00CC3B5E" w:rsidRDefault="00F730B5" w:rsidP="00E03F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wydatki majątkowe –  plan </w:t>
      </w:r>
      <w:r w:rsidR="00E03F7C" w:rsidRPr="00CC3B5E">
        <w:rPr>
          <w:rFonts w:ascii="Times New Roman" w:eastAsia="Times New Roman" w:hAnsi="Times New Roman" w:cs="Times New Roman"/>
        </w:rPr>
        <w:t xml:space="preserve"> 21</w:t>
      </w:r>
      <w:r w:rsidR="00EB58BB">
        <w:rPr>
          <w:rFonts w:ascii="Times New Roman" w:eastAsia="Times New Roman" w:hAnsi="Times New Roman" w:cs="Times New Roman"/>
        </w:rPr>
        <w:t xml:space="preserve">.675.220,20 zł,  </w:t>
      </w:r>
      <w:r>
        <w:rPr>
          <w:rFonts w:ascii="Times New Roman" w:eastAsia="Times New Roman" w:hAnsi="Times New Roman" w:cs="Times New Roman"/>
        </w:rPr>
        <w:t xml:space="preserve">wykonanie </w:t>
      </w:r>
      <w:r w:rsidR="00E03F7C" w:rsidRPr="00CC3B5E">
        <w:rPr>
          <w:rFonts w:ascii="Times New Roman" w:eastAsia="Times New Roman" w:hAnsi="Times New Roman" w:cs="Times New Roman"/>
        </w:rPr>
        <w:t>4.552.893,54 zł, tj. 21,01%.</w:t>
      </w:r>
    </w:p>
    <w:p w:rsidR="00E03F7C" w:rsidRDefault="00E03F7C" w:rsidP="00E03F7C">
      <w:pPr>
        <w:rPr>
          <w:rFonts w:ascii="Times New Roman" w:hAnsi="Times New Roman" w:cs="Times New Roman"/>
        </w:rPr>
      </w:pPr>
    </w:p>
    <w:p w:rsidR="00E03F7C" w:rsidRPr="00CC3B5E" w:rsidRDefault="00E03F7C" w:rsidP="00E03F7C">
      <w:pPr>
        <w:jc w:val="both"/>
        <w:rPr>
          <w:rFonts w:ascii="Times New Roman" w:hAnsi="Times New Roman" w:cs="Times New Roman"/>
        </w:rPr>
      </w:pPr>
      <w:r w:rsidRPr="00CC3B5E">
        <w:rPr>
          <w:rFonts w:ascii="Times New Roman" w:hAnsi="Times New Roman" w:cs="Times New Roman"/>
        </w:rPr>
        <w:t>Niskie wykonanie zadań inwestycyjnych (21,01% planu) wiąże się z przyjętym harmonogramem prac, których zakończenie i rozliczenie przypada na II półrocze.  I półrocze to jest przygotowanie dokumentacji i procedur przetargowy</w:t>
      </w:r>
      <w:r>
        <w:rPr>
          <w:rFonts w:ascii="Times New Roman" w:hAnsi="Times New Roman" w:cs="Times New Roman"/>
        </w:rPr>
        <w:t>ch</w:t>
      </w:r>
      <w:r w:rsidRPr="00CC3B5E">
        <w:rPr>
          <w:rFonts w:ascii="Times New Roman" w:hAnsi="Times New Roman" w:cs="Times New Roman"/>
        </w:rPr>
        <w:t xml:space="preserve"> wraz z podpisaniem umów na wykonawstwo a </w:t>
      </w:r>
      <w:r>
        <w:rPr>
          <w:rFonts w:ascii="Times New Roman" w:hAnsi="Times New Roman" w:cs="Times New Roman"/>
        </w:rPr>
        <w:t>okres</w:t>
      </w:r>
      <w:r w:rsidRPr="00CC3B5E">
        <w:rPr>
          <w:rFonts w:ascii="Times New Roman" w:hAnsi="Times New Roman" w:cs="Times New Roman"/>
        </w:rPr>
        <w:t xml:space="preserve"> letni</w:t>
      </w:r>
      <w:r>
        <w:rPr>
          <w:rFonts w:ascii="Times New Roman" w:hAnsi="Times New Roman" w:cs="Times New Roman"/>
        </w:rPr>
        <w:t>,</w:t>
      </w:r>
      <w:r w:rsidRPr="00CC3B5E">
        <w:rPr>
          <w:rFonts w:ascii="Times New Roman" w:hAnsi="Times New Roman" w:cs="Times New Roman"/>
        </w:rPr>
        <w:t xml:space="preserve"> czyli maj – sierpień zaczynają się prace budowalne i fakturowanie wykonanych robót. </w:t>
      </w:r>
    </w:p>
    <w:p w:rsidR="00E03F7C" w:rsidRDefault="00E03F7C" w:rsidP="00E03F7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E03F7C" w:rsidRDefault="00E03F7C" w:rsidP="00E03F7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 xml:space="preserve">Zaplanowano dotacje celowe w </w:t>
      </w:r>
      <w:r>
        <w:rPr>
          <w:rFonts w:ascii="Times New Roman" w:eastAsia="Times New Roman" w:hAnsi="Times New Roman" w:cs="Times New Roman"/>
        </w:rPr>
        <w:t xml:space="preserve">łącznej </w:t>
      </w:r>
      <w:r w:rsidRPr="00CC3B5E">
        <w:rPr>
          <w:rFonts w:ascii="Times New Roman" w:eastAsia="Times New Roman" w:hAnsi="Times New Roman" w:cs="Times New Roman"/>
        </w:rPr>
        <w:t>wysokości</w:t>
      </w:r>
      <w:r>
        <w:rPr>
          <w:rFonts w:ascii="Times New Roman" w:eastAsia="Times New Roman" w:hAnsi="Times New Roman" w:cs="Times New Roman"/>
        </w:rPr>
        <w:t xml:space="preserve"> </w:t>
      </w:r>
      <w:r w:rsidRPr="00CC3B5E">
        <w:rPr>
          <w:rFonts w:ascii="Times New Roman" w:eastAsia="Times New Roman" w:hAnsi="Times New Roman" w:cs="Times New Roman"/>
        </w:rPr>
        <w:t xml:space="preserve">107.500 zł dla SP ZOZ w Serocku na zakup aparatury medycznej i sprzętu informatycznego do nowopowstałej placówki w Zegrzu oraz na dofinansowanie kosztów odnowienia elewacji budynków SP ZOZ w Serocku i w Dębem wraz                                           z zagospodarowaniem terenu. Środki te </w:t>
      </w:r>
      <w:r>
        <w:rPr>
          <w:rFonts w:ascii="Times New Roman" w:eastAsia="Times New Roman" w:hAnsi="Times New Roman" w:cs="Times New Roman"/>
        </w:rPr>
        <w:t>są</w:t>
      </w:r>
      <w:r w:rsidRPr="00CC3B5E">
        <w:rPr>
          <w:rFonts w:ascii="Times New Roman" w:eastAsia="Times New Roman" w:hAnsi="Times New Roman" w:cs="Times New Roman"/>
        </w:rPr>
        <w:t xml:space="preserve"> przekazywane zgodnie z podpisanymi umowami </w:t>
      </w:r>
      <w:r w:rsidR="00F32104">
        <w:rPr>
          <w:rFonts w:ascii="Times New Roman" w:eastAsia="Times New Roman" w:hAnsi="Times New Roman" w:cs="Times New Roman"/>
        </w:rPr>
        <w:br/>
      </w:r>
      <w:r w:rsidRPr="00CC3B5E">
        <w:rPr>
          <w:rFonts w:ascii="Times New Roman" w:eastAsia="Times New Roman" w:hAnsi="Times New Roman" w:cs="Times New Roman"/>
        </w:rPr>
        <w:t>i rozliczane przez dane jednostki</w:t>
      </w:r>
      <w:r>
        <w:rPr>
          <w:rFonts w:ascii="Times New Roman" w:eastAsia="Times New Roman" w:hAnsi="Times New Roman" w:cs="Times New Roman"/>
        </w:rPr>
        <w:t>.</w:t>
      </w:r>
    </w:p>
    <w:p w:rsidR="00E03F7C" w:rsidRPr="00CC3B5E" w:rsidRDefault="00E03F7C" w:rsidP="00E03F7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>Zabezpieczono środki Powiatu Legionowskiego w wysokości 24.200 zł na prowadzenie przedszkola specjalnego o</w:t>
      </w:r>
      <w:r w:rsidR="00EB58BB">
        <w:rPr>
          <w:rFonts w:ascii="Times New Roman" w:eastAsia="Times New Roman" w:hAnsi="Times New Roman" w:cs="Times New Roman"/>
        </w:rPr>
        <w:t xml:space="preserve">raz </w:t>
      </w:r>
      <w:r w:rsidR="00F730B5">
        <w:rPr>
          <w:rFonts w:ascii="Times New Roman" w:eastAsia="Times New Roman" w:hAnsi="Times New Roman" w:cs="Times New Roman"/>
        </w:rPr>
        <w:t xml:space="preserve">79.958 zł na dofinansowanie </w:t>
      </w:r>
      <w:r w:rsidRPr="00CC3B5E">
        <w:rPr>
          <w:rFonts w:ascii="Times New Roman" w:eastAsia="Times New Roman" w:hAnsi="Times New Roman" w:cs="Times New Roman"/>
        </w:rPr>
        <w:t>kosztów wykonywania specjalistycznych świadczeń gwarantowanych opieki zdrowotnej, w zakresie chirurgii ogólnej oraz urazowo – ortopedycznej na rzecz mieszkańców powiatu legionowskiego</w:t>
      </w:r>
      <w:r>
        <w:rPr>
          <w:rFonts w:ascii="Times New Roman" w:eastAsia="Times New Roman" w:hAnsi="Times New Roman" w:cs="Times New Roman"/>
        </w:rPr>
        <w:t>.</w:t>
      </w:r>
    </w:p>
    <w:p w:rsidR="00E03F7C" w:rsidRPr="00CC3B5E" w:rsidRDefault="00E03F7C" w:rsidP="00E03F7C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 xml:space="preserve">Przekazano dotację w wysokości 7.100 zł dla Gminy Wieliszew na realizację zadania pn. „Twój piec nasze powietrze” polegającego na przeprowadzeniu kampanii informacyjno-edukacyjnej na obszarze gmin Wieliszew, Jabłonna, Radzymin, Dąbrówka, Nieporęt, Legionowo i Serock </w:t>
      </w:r>
      <w:r w:rsidR="00F32104">
        <w:rPr>
          <w:rFonts w:ascii="Times New Roman" w:eastAsia="Times New Roman" w:hAnsi="Times New Roman" w:cs="Times New Roman"/>
        </w:rPr>
        <w:br/>
      </w:r>
      <w:r w:rsidRPr="00CC3B5E">
        <w:rPr>
          <w:rFonts w:ascii="Times New Roman" w:eastAsia="Times New Roman" w:hAnsi="Times New Roman" w:cs="Times New Roman"/>
        </w:rPr>
        <w:t xml:space="preserve">w ramach projektu "Smog nie zna granic" realizowanego z programu "Mazowiecki Instrument Wspierania Ochrony Powietrza i Mikroklimatu MAZOWSZE 2021". </w:t>
      </w:r>
    </w:p>
    <w:p w:rsidR="00E03F7C" w:rsidRPr="00CC3B5E" w:rsidRDefault="00E03F7C" w:rsidP="00E03F7C">
      <w:pPr>
        <w:rPr>
          <w:rFonts w:ascii="Times New Roman" w:hAnsi="Times New Roman" w:cs="Times New Roman"/>
        </w:rPr>
      </w:pP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lastRenderedPageBreak/>
        <w:t>Gmina zabezpieczyła kwotę 25.000 zł dla Komendy Policji w Serocku na pokrycie kosztów służb ponadnormatywnych oraz kwotę 10.000 zł dla Komendy Powiatowej Państwowej Straży Pożarnej w Legionowie</w:t>
      </w:r>
      <w:r w:rsidRPr="00CC3B5E">
        <w:rPr>
          <w:rFonts w:ascii="Times New Roman" w:eastAsia="Times New Roman" w:hAnsi="Times New Roman" w:cs="Times New Roman"/>
          <w:bCs/>
        </w:rPr>
        <w:t xml:space="preserve"> na dofinansowanie kosztów remontowych w celu utrzymania stałej gotowości operacyjnej.</w:t>
      </w:r>
      <w:r w:rsidRPr="00CC3B5E">
        <w:rPr>
          <w:rFonts w:ascii="Times New Roman" w:eastAsia="Times New Roman" w:hAnsi="Times New Roman" w:cs="Times New Roman"/>
        </w:rPr>
        <w:t xml:space="preserve"> </w:t>
      </w:r>
    </w:p>
    <w:p w:rsidR="00E03F7C" w:rsidRDefault="00E03F7C" w:rsidP="00E03F7C">
      <w:pPr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 xml:space="preserve">W budżecie zarezerwowano również środki w wysokości 41.000 zł dla mieszkańców gminy na dofinansowanie </w:t>
      </w:r>
      <w:r w:rsidR="00F730B5">
        <w:rPr>
          <w:rFonts w:ascii="Times New Roman" w:eastAsia="Times New Roman" w:hAnsi="Times New Roman" w:cs="Times New Roman"/>
        </w:rPr>
        <w:t>budowy przydomowych oczyszczalni</w:t>
      </w:r>
      <w:r w:rsidRPr="00CC3B5E">
        <w:rPr>
          <w:rFonts w:ascii="Times New Roman" w:eastAsia="Times New Roman" w:hAnsi="Times New Roman" w:cs="Times New Roman"/>
        </w:rPr>
        <w:t xml:space="preserve"> ścieków oraz 297.000 zł na dofinansowanie wymiany systemów grzewczych na systemy proekologiczne na terenie gminy. Niskie wykonanie wynika z tego</w:t>
      </w:r>
      <w:r>
        <w:rPr>
          <w:rFonts w:ascii="Times New Roman" w:eastAsia="Times New Roman" w:hAnsi="Times New Roman" w:cs="Times New Roman"/>
        </w:rPr>
        <w:t>,</w:t>
      </w:r>
      <w:r w:rsidRPr="00CC3B5E">
        <w:rPr>
          <w:rFonts w:ascii="Times New Roman" w:eastAsia="Times New Roman" w:hAnsi="Times New Roman" w:cs="Times New Roman"/>
        </w:rPr>
        <w:t xml:space="preserve"> iż okres składania i rozliczania dotacji przypad</w:t>
      </w:r>
      <w:r>
        <w:rPr>
          <w:rFonts w:ascii="Times New Roman" w:eastAsia="Times New Roman" w:hAnsi="Times New Roman" w:cs="Times New Roman"/>
        </w:rPr>
        <w:t>a</w:t>
      </w:r>
      <w:r w:rsidRPr="00CC3B5E">
        <w:rPr>
          <w:rFonts w:ascii="Times New Roman" w:eastAsia="Times New Roman" w:hAnsi="Times New Roman" w:cs="Times New Roman"/>
        </w:rPr>
        <w:t xml:space="preserve"> na początek lipca.</w:t>
      </w:r>
    </w:p>
    <w:p w:rsidR="00E03F7C" w:rsidRDefault="00E03F7C" w:rsidP="00E03F7C">
      <w:pPr>
        <w:jc w:val="both"/>
        <w:rPr>
          <w:rFonts w:ascii="Times New Roman" w:eastAsia="Times New Roman" w:hAnsi="Times New Roman" w:cs="Times New Roman"/>
        </w:rPr>
      </w:pPr>
      <w:r w:rsidRPr="00CC3B5E">
        <w:rPr>
          <w:rFonts w:ascii="Times New Roman" w:eastAsia="Times New Roman" w:hAnsi="Times New Roman" w:cs="Times New Roman"/>
        </w:rPr>
        <w:t xml:space="preserve">Zabezpieczono środki w wysokości 112.000 zł na gminne programy zdrowotne. Ponadto zaplanowano kwotę 690.000 zł w formie dotacji dla podmiotów prowadzących niepubliczne przedszkola na terenie gminy Serock. </w:t>
      </w: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Pr="00CC3B5E">
        <w:rPr>
          <w:rFonts w:ascii="Times New Roman" w:eastAsia="Times New Roman" w:hAnsi="Times New Roman" w:cs="Times New Roman"/>
        </w:rPr>
        <w:t xml:space="preserve"> dzień 30.06.</w:t>
      </w:r>
      <w:r>
        <w:rPr>
          <w:rFonts w:ascii="Times New Roman" w:eastAsia="Times New Roman" w:hAnsi="Times New Roman" w:cs="Times New Roman"/>
        </w:rPr>
        <w:t>2021r.</w:t>
      </w:r>
      <w:r w:rsidRPr="00CC3B5E">
        <w:rPr>
          <w:rFonts w:ascii="Times New Roman" w:eastAsia="Times New Roman" w:hAnsi="Times New Roman" w:cs="Times New Roman"/>
        </w:rPr>
        <w:t xml:space="preserve"> gmina osiągnęła nadwyżkę budżetową w wysokości 7.005.996,91 zł.</w:t>
      </w:r>
    </w:p>
    <w:p w:rsidR="0092114D" w:rsidRDefault="0092114D" w:rsidP="00E03F7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E03F7C" w:rsidRPr="00CC3B5E" w:rsidRDefault="00E03F7C" w:rsidP="00E03F7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budżecie zaplanowano</w:t>
      </w:r>
      <w:r w:rsidRPr="00CC3B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rozchody na </w:t>
      </w:r>
      <w:r w:rsidRPr="00CC3B5E">
        <w:rPr>
          <w:rFonts w:ascii="Times New Roman" w:eastAsia="Times New Roman" w:hAnsi="Times New Roman" w:cs="Times New Roman"/>
        </w:rPr>
        <w:t>spłatę</w:t>
      </w:r>
      <w:r>
        <w:rPr>
          <w:rFonts w:ascii="Times New Roman" w:eastAsia="Times New Roman" w:hAnsi="Times New Roman" w:cs="Times New Roman"/>
        </w:rPr>
        <w:t xml:space="preserve"> wcześniej zaciągniętych zobowiązań                      z tytułu kredytów, pożyczek oraz z tytułu emisji papierów wartościowych</w:t>
      </w:r>
      <w:r w:rsidRPr="00CC3B5E">
        <w:rPr>
          <w:rFonts w:ascii="Times New Roman" w:eastAsia="Times New Roman" w:hAnsi="Times New Roman" w:cs="Times New Roman"/>
        </w:rPr>
        <w:t xml:space="preserve"> na kwotę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CC3B5E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>127</w:t>
      </w:r>
      <w:r w:rsidRPr="00CC3B5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186,45 </w:t>
      </w:r>
      <w:r w:rsidRPr="00CC3B5E">
        <w:rPr>
          <w:rFonts w:ascii="Times New Roman" w:eastAsia="Times New Roman" w:hAnsi="Times New Roman" w:cs="Times New Roman"/>
        </w:rPr>
        <w:t xml:space="preserve">zł. Na dzień 30.06.2021r. dokonano spłaty wcześniej zaciągniętych kredytów, pożyczek oraz wykupiono obligacje komunalne na łączną kwotę 1.201.137,03 zł., co wynika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CC3B5E">
        <w:rPr>
          <w:rFonts w:ascii="Times New Roman" w:eastAsia="Times New Roman" w:hAnsi="Times New Roman" w:cs="Times New Roman"/>
        </w:rPr>
        <w:t xml:space="preserve">z zawartych umów. </w:t>
      </w:r>
    </w:p>
    <w:p w:rsidR="00E03F7C" w:rsidRPr="00CC3B5E" w:rsidRDefault="00E03F7C" w:rsidP="00E03F7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E03F7C" w:rsidRDefault="00E03F7C" w:rsidP="00E03F7C">
      <w:pPr>
        <w:ind w:firstLine="708"/>
        <w:jc w:val="both"/>
        <w:rPr>
          <w:rFonts w:ascii="Times New Roman" w:hAnsi="Times New Roman" w:cs="Times New Roman"/>
        </w:rPr>
      </w:pPr>
      <w:r w:rsidRPr="00CC3B5E">
        <w:rPr>
          <w:rFonts w:ascii="Times New Roman" w:hAnsi="Times New Roman" w:cs="Times New Roman"/>
        </w:rPr>
        <w:t>W dniu 14.09.2021r. wpłynęła Uchwała</w:t>
      </w:r>
      <w:r w:rsidR="001B24C6">
        <w:rPr>
          <w:rFonts w:ascii="Times New Roman" w:hAnsi="Times New Roman" w:cs="Times New Roman"/>
        </w:rPr>
        <w:t xml:space="preserve"> </w:t>
      </w:r>
      <w:r w:rsidRPr="00CC3B5E">
        <w:rPr>
          <w:rFonts w:ascii="Times New Roman" w:hAnsi="Times New Roman" w:cs="Times New Roman"/>
        </w:rPr>
        <w:t>Nr 3.d./182/2021 Składu Orzekającego</w:t>
      </w:r>
      <w:r>
        <w:rPr>
          <w:rFonts w:ascii="Times New Roman" w:hAnsi="Times New Roman" w:cs="Times New Roman"/>
        </w:rPr>
        <w:t xml:space="preserve"> </w:t>
      </w:r>
      <w:r w:rsidRPr="00CC3B5E">
        <w:rPr>
          <w:rFonts w:ascii="Times New Roman" w:hAnsi="Times New Roman" w:cs="Times New Roman"/>
        </w:rPr>
        <w:t xml:space="preserve">Regionalnej Izby Obrachunkowej w </w:t>
      </w:r>
      <w:r>
        <w:rPr>
          <w:rFonts w:ascii="Times New Roman" w:hAnsi="Times New Roman" w:cs="Times New Roman"/>
        </w:rPr>
        <w:t>W</w:t>
      </w:r>
      <w:r w:rsidRPr="00CC3B5E">
        <w:rPr>
          <w:rFonts w:ascii="Times New Roman" w:hAnsi="Times New Roman" w:cs="Times New Roman"/>
        </w:rPr>
        <w:t xml:space="preserve">arszawie z dnia 14.09.2021r. w sprawie opinii </w:t>
      </w:r>
      <w:r>
        <w:rPr>
          <w:rFonts w:ascii="Times New Roman" w:hAnsi="Times New Roman" w:cs="Times New Roman"/>
        </w:rPr>
        <w:t xml:space="preserve">                                </w:t>
      </w:r>
      <w:r w:rsidRPr="00CC3B5E">
        <w:rPr>
          <w:rFonts w:ascii="Times New Roman" w:hAnsi="Times New Roman" w:cs="Times New Roman"/>
        </w:rPr>
        <w:t xml:space="preserve">o przedłożonej przez Burmistrza </w:t>
      </w:r>
      <w:r>
        <w:rPr>
          <w:rFonts w:ascii="Times New Roman" w:hAnsi="Times New Roman" w:cs="Times New Roman"/>
        </w:rPr>
        <w:t>M</w:t>
      </w:r>
      <w:r w:rsidRPr="00CC3B5E">
        <w:rPr>
          <w:rFonts w:ascii="Times New Roman" w:hAnsi="Times New Roman" w:cs="Times New Roman"/>
        </w:rPr>
        <w:t>iasta i Gminy Serock informacji o przebiegu wykonania budżetu Miasta i Gminy Serock za pierwsze półrocze 2021r. Opinia ta jest pozytywna z uwagą dotycz</w:t>
      </w:r>
      <w:r>
        <w:rPr>
          <w:rFonts w:ascii="Times New Roman" w:hAnsi="Times New Roman" w:cs="Times New Roman"/>
        </w:rPr>
        <w:t>ą</w:t>
      </w:r>
      <w:r w:rsidRPr="00CC3B5E">
        <w:rPr>
          <w:rFonts w:ascii="Times New Roman" w:hAnsi="Times New Roman" w:cs="Times New Roman"/>
        </w:rPr>
        <w:t xml:space="preserve">cą niskiego stopnia realizacji zaplanowanych wydatków majątkowych, o których udzielono wyjaśnienia w poprzedniej części protokołu. </w:t>
      </w:r>
    </w:p>
    <w:p w:rsidR="00F730B5" w:rsidRPr="00CC3B5E" w:rsidRDefault="00F730B5" w:rsidP="00E03F7C">
      <w:pPr>
        <w:ind w:firstLine="708"/>
        <w:jc w:val="both"/>
        <w:rPr>
          <w:rFonts w:ascii="Times New Roman" w:hAnsi="Times New Roman" w:cs="Times New Roman"/>
        </w:rPr>
      </w:pPr>
    </w:p>
    <w:p w:rsidR="00F80A91" w:rsidRDefault="00875125">
      <w:pPr>
        <w:pStyle w:val="Teksttreci0"/>
        <w:spacing w:after="260" w:line="240" w:lineRule="auto"/>
        <w:ind w:firstLine="0"/>
        <w:jc w:val="center"/>
        <w:rPr>
          <w:b/>
          <w:bCs/>
          <w:sz w:val="24"/>
          <w:szCs w:val="24"/>
        </w:rPr>
      </w:pPr>
      <w:r w:rsidRPr="002D57B2">
        <w:rPr>
          <w:b/>
          <w:bCs/>
          <w:sz w:val="24"/>
          <w:szCs w:val="24"/>
        </w:rPr>
        <w:t>Wnioski zespołu kontrolującego</w:t>
      </w:r>
      <w:r w:rsidR="002D57B2">
        <w:rPr>
          <w:b/>
          <w:bCs/>
          <w:sz w:val="24"/>
          <w:szCs w:val="24"/>
        </w:rPr>
        <w:t>:</w:t>
      </w:r>
    </w:p>
    <w:p w:rsidR="005E3F93" w:rsidRPr="009F197C" w:rsidRDefault="006C4F60" w:rsidP="009F19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756127" w:rsidRPr="00756127">
        <w:rPr>
          <w:rFonts w:ascii="Times New Roman" w:hAnsi="Times New Roman" w:cs="Times New Roman"/>
          <w:bCs/>
        </w:rPr>
        <w:t xml:space="preserve">Komisja Rewizyjna po zapoznaniu się </w:t>
      </w:r>
      <w:r w:rsidR="006F7E80">
        <w:rPr>
          <w:rFonts w:ascii="Times New Roman" w:hAnsi="Times New Roman" w:cs="Times New Roman"/>
          <w:bCs/>
        </w:rPr>
        <w:t>z dokumentacją i</w:t>
      </w:r>
      <w:r w:rsidR="00756127" w:rsidRPr="00756127">
        <w:rPr>
          <w:rFonts w:ascii="Times New Roman" w:hAnsi="Times New Roman" w:cs="Times New Roman"/>
          <w:bCs/>
        </w:rPr>
        <w:t xml:space="preserve"> wysłuchaniu wyjaśnień Pani Skarbnik Moniki Ordak pozytywnie ocenia </w:t>
      </w:r>
      <w:r w:rsidR="006F7E80">
        <w:rPr>
          <w:rFonts w:ascii="Times New Roman" w:eastAsia="Times New Roman" w:hAnsi="Times New Roman" w:cs="Times New Roman"/>
        </w:rPr>
        <w:t>realizację</w:t>
      </w:r>
      <w:r w:rsidR="00756127" w:rsidRPr="00756127">
        <w:rPr>
          <w:rFonts w:ascii="Times New Roman" w:eastAsia="Times New Roman" w:hAnsi="Times New Roman" w:cs="Times New Roman"/>
        </w:rPr>
        <w:t xml:space="preserve"> przedsięwzięć ujętych w informacji o przebiegu wykonania budżetu M</w:t>
      </w:r>
      <w:r w:rsidR="006F7E80">
        <w:rPr>
          <w:rFonts w:ascii="Times New Roman" w:eastAsia="Times New Roman" w:hAnsi="Times New Roman" w:cs="Times New Roman"/>
        </w:rPr>
        <w:t>iasta i Gminy Serock, informacj</w:t>
      </w:r>
      <w:r>
        <w:rPr>
          <w:rFonts w:ascii="Times New Roman" w:eastAsia="Times New Roman" w:hAnsi="Times New Roman" w:cs="Times New Roman"/>
        </w:rPr>
        <w:t>i</w:t>
      </w:r>
      <w:r w:rsidR="00756127" w:rsidRPr="00756127">
        <w:rPr>
          <w:rFonts w:ascii="Times New Roman" w:eastAsia="Times New Roman" w:hAnsi="Times New Roman" w:cs="Times New Roman"/>
        </w:rPr>
        <w:t xml:space="preserve"> o kształtowaniu się wieloletniej pro</w:t>
      </w:r>
      <w:r>
        <w:rPr>
          <w:rFonts w:ascii="Times New Roman" w:eastAsia="Times New Roman" w:hAnsi="Times New Roman" w:cs="Times New Roman"/>
        </w:rPr>
        <w:t>gnozy finansowej oraz informacji</w:t>
      </w:r>
      <w:r w:rsidR="00756127" w:rsidRPr="00756127">
        <w:rPr>
          <w:rFonts w:ascii="Times New Roman" w:eastAsia="Times New Roman" w:hAnsi="Times New Roman" w:cs="Times New Roman"/>
        </w:rPr>
        <w:t xml:space="preserve"> o przebiegu wykonania planów </w:t>
      </w:r>
      <w:r>
        <w:rPr>
          <w:rFonts w:ascii="Times New Roman" w:eastAsia="Times New Roman" w:hAnsi="Times New Roman" w:cs="Times New Roman"/>
        </w:rPr>
        <w:t xml:space="preserve">finansowych za I półrocze 2021r. </w:t>
      </w:r>
      <w:r>
        <w:rPr>
          <w:rFonts w:ascii="Times New Roman" w:eastAsia="Times New Roman" w:hAnsi="Times New Roman" w:cs="Times New Roman"/>
        </w:rPr>
        <w:br/>
        <w:t xml:space="preserve">w zakresie zagadnień podlegających kontroli. </w:t>
      </w:r>
    </w:p>
    <w:p w:rsidR="009F197C" w:rsidRDefault="009F197C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80A91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F197C">
        <w:rPr>
          <w:rFonts w:ascii="Times New Roman" w:hAnsi="Times New Roman" w:cs="Times New Roman"/>
          <w:sz w:val="22"/>
          <w:szCs w:val="22"/>
        </w:rPr>
        <w:t>Podpisy członków Komisji Rewizyjnej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Sławomir Osiwała……………………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…...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Krzysztof Zakolski……………………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….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Teresa Krzyczkowska…………………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Gabriela Książyk………………………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Wiesław Winnicki……………………….</w:t>
      </w:r>
    </w:p>
    <w:p w:rsidR="00F80A91" w:rsidRDefault="00F80A91">
      <w:pPr>
        <w:spacing w:line="360" w:lineRule="exact"/>
      </w:pPr>
    </w:p>
    <w:p w:rsidR="00F80A91" w:rsidRDefault="00F80A91">
      <w:pPr>
        <w:spacing w:line="360" w:lineRule="exact"/>
      </w:pPr>
    </w:p>
    <w:p w:rsidR="00F80A91" w:rsidRDefault="00F80A91">
      <w:pPr>
        <w:spacing w:after="370" w:line="1" w:lineRule="exact"/>
      </w:pPr>
    </w:p>
    <w:p w:rsidR="00F80A91" w:rsidRDefault="00F80A91">
      <w:pPr>
        <w:spacing w:line="1" w:lineRule="exact"/>
      </w:pPr>
    </w:p>
    <w:sectPr w:rsidR="00F80A91">
      <w:type w:val="continuous"/>
      <w:pgSz w:w="11900" w:h="16840"/>
      <w:pgMar w:top="1438" w:right="1152" w:bottom="1438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19" w:rsidRDefault="00D71419">
      <w:r>
        <w:separator/>
      </w:r>
    </w:p>
  </w:endnote>
  <w:endnote w:type="continuationSeparator" w:id="0">
    <w:p w:rsidR="00D71419" w:rsidRDefault="00D7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19" w:rsidRDefault="00D71419"/>
  </w:footnote>
  <w:footnote w:type="continuationSeparator" w:id="0">
    <w:p w:rsidR="00D71419" w:rsidRDefault="00D714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23C"/>
    <w:multiLevelType w:val="multilevel"/>
    <w:tmpl w:val="270C8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82D17"/>
    <w:multiLevelType w:val="multilevel"/>
    <w:tmpl w:val="33FA8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F7D57"/>
    <w:multiLevelType w:val="hybridMultilevel"/>
    <w:tmpl w:val="A0CC34CA"/>
    <w:lvl w:ilvl="0" w:tplc="CB307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43B4"/>
    <w:multiLevelType w:val="multilevel"/>
    <w:tmpl w:val="0A8CE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0309D"/>
    <w:multiLevelType w:val="multilevel"/>
    <w:tmpl w:val="6F32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6B2AC7"/>
    <w:multiLevelType w:val="multilevel"/>
    <w:tmpl w:val="9C40E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A1317D"/>
    <w:multiLevelType w:val="hybridMultilevel"/>
    <w:tmpl w:val="7D3CF02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D6713"/>
    <w:multiLevelType w:val="multilevel"/>
    <w:tmpl w:val="457628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91"/>
    <w:rsid w:val="00196B5D"/>
    <w:rsid w:val="001B24C6"/>
    <w:rsid w:val="00220614"/>
    <w:rsid w:val="002D57B2"/>
    <w:rsid w:val="00307245"/>
    <w:rsid w:val="003651AD"/>
    <w:rsid w:val="004D66C1"/>
    <w:rsid w:val="005033BD"/>
    <w:rsid w:val="005E3F93"/>
    <w:rsid w:val="005E4404"/>
    <w:rsid w:val="006C4F60"/>
    <w:rsid w:val="006F7E80"/>
    <w:rsid w:val="00756127"/>
    <w:rsid w:val="007B0E0D"/>
    <w:rsid w:val="007F449D"/>
    <w:rsid w:val="00875125"/>
    <w:rsid w:val="008F2F83"/>
    <w:rsid w:val="00900129"/>
    <w:rsid w:val="00917B62"/>
    <w:rsid w:val="0092114D"/>
    <w:rsid w:val="00945930"/>
    <w:rsid w:val="009F197C"/>
    <w:rsid w:val="00AC795C"/>
    <w:rsid w:val="00B3030C"/>
    <w:rsid w:val="00D71419"/>
    <w:rsid w:val="00DD7F4B"/>
    <w:rsid w:val="00E03F7C"/>
    <w:rsid w:val="00EB58BB"/>
    <w:rsid w:val="00F32104"/>
    <w:rsid w:val="00F730B5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A0490-9A73-46A5-B1F5-B2DC9BC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E03F7C"/>
  </w:style>
  <w:style w:type="paragraph" w:styleId="Akapitzlist">
    <w:name w:val="List Paragraph"/>
    <w:basedOn w:val="Normalny"/>
    <w:uiPriority w:val="34"/>
    <w:qFormat/>
    <w:rsid w:val="00E03F7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Biuro32</cp:lastModifiedBy>
  <cp:revision>24</cp:revision>
  <dcterms:created xsi:type="dcterms:W3CDTF">2021-12-08T13:14:00Z</dcterms:created>
  <dcterms:modified xsi:type="dcterms:W3CDTF">2021-12-10T13:28:00Z</dcterms:modified>
</cp:coreProperties>
</file>