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68407" w14:textId="77777777" w:rsidR="00C55A34" w:rsidRDefault="0066636F">
      <w:pPr>
        <w:pStyle w:val="NormalnyWeb"/>
      </w:pPr>
      <w:r>
        <w:rPr>
          <w:b/>
          <w:bCs/>
        </w:rPr>
        <w:t>Rada Miejska w Serocku</w:t>
      </w:r>
      <w:r>
        <w:br/>
        <w:t>Wspólne posiedzenie stałych Komisji Rady Miejskiej</w:t>
      </w:r>
    </w:p>
    <w:p w14:paraId="1033F416" w14:textId="454066A8" w:rsidR="00C55A34" w:rsidRDefault="0066636F">
      <w:pPr>
        <w:pStyle w:val="NormalnyWeb"/>
        <w:jc w:val="center"/>
      </w:pPr>
      <w:r>
        <w:rPr>
          <w:b/>
          <w:bCs/>
          <w:sz w:val="36"/>
          <w:szCs w:val="36"/>
        </w:rPr>
        <w:t xml:space="preserve">Protokół nr </w:t>
      </w:r>
      <w:r w:rsidR="00BF5847">
        <w:rPr>
          <w:b/>
          <w:bCs/>
          <w:sz w:val="36"/>
          <w:szCs w:val="36"/>
        </w:rPr>
        <w:t>6/2021</w:t>
      </w:r>
    </w:p>
    <w:p w14:paraId="3427A6EA" w14:textId="77777777" w:rsidR="00C55A34" w:rsidRDefault="0066636F">
      <w:pPr>
        <w:pStyle w:val="NormalnyWeb"/>
      </w:pPr>
      <w:r>
        <w:t xml:space="preserve">Posiedzenie w dniu 25 maja 2021 </w:t>
      </w:r>
      <w:r>
        <w:br/>
        <w:t>Obrady rozpoczęto 25 maja 2021 o godz. 14:00, a zakończono o godz. 17:51 tego samego dnia.</w:t>
      </w:r>
    </w:p>
    <w:p w14:paraId="703B3E50" w14:textId="77777777" w:rsidR="00C55A34" w:rsidRDefault="0066636F">
      <w:pPr>
        <w:pStyle w:val="NormalnyWeb"/>
      </w:pPr>
      <w:r>
        <w:t>W posiedzeniu wzięło udział 14 członków.</w:t>
      </w:r>
    </w:p>
    <w:p w14:paraId="2BD28511" w14:textId="77777777" w:rsidR="00C55A34" w:rsidRDefault="0066636F">
      <w:pPr>
        <w:pStyle w:val="NormalnyWeb"/>
      </w:pPr>
      <w:r>
        <w:t>Obecni:</w:t>
      </w:r>
    </w:p>
    <w:p w14:paraId="46479659" w14:textId="77777777" w:rsidR="00C55A34" w:rsidRDefault="0066636F">
      <w:pPr>
        <w:pStyle w:val="NormalnyWeb"/>
      </w:pPr>
      <w:r>
        <w:t xml:space="preserve">1. </w:t>
      </w:r>
      <w:r>
        <w:rPr>
          <w:strike/>
        </w:rPr>
        <w:t>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384A61AB" w14:textId="77777777" w:rsidR="00466902" w:rsidRDefault="00466902" w:rsidP="00466902">
      <w:pPr>
        <w:pStyle w:val="NormalnyWeb"/>
        <w:spacing w:after="240"/>
      </w:pPr>
      <w:r>
        <w:t>Dodatkowo w posiedzeniu udział wzięli:</w:t>
      </w:r>
    </w:p>
    <w:p w14:paraId="26E8C6C7" w14:textId="77777777" w:rsidR="00466902" w:rsidRDefault="00466902" w:rsidP="00466902">
      <w:pPr>
        <w:pStyle w:val="NormalnyWeb"/>
        <w:spacing w:before="0" w:beforeAutospacing="0" w:after="0" w:afterAutospacing="0"/>
      </w:pPr>
      <w:r>
        <w:t>1. Artur Borkowski – Burmistrz Miasta i Gminy Serock</w:t>
      </w:r>
    </w:p>
    <w:p w14:paraId="4B1E81C8" w14:textId="77777777" w:rsidR="00466902" w:rsidRDefault="00466902" w:rsidP="00466902">
      <w:pPr>
        <w:pStyle w:val="NormalnyWeb"/>
        <w:spacing w:before="0" w:beforeAutospacing="0" w:after="0" w:afterAutospacing="0"/>
      </w:pPr>
      <w:r>
        <w:t>2. Marek Bąbolski - Zastępca Burmistrza Miasta i Gminy Serock</w:t>
      </w:r>
    </w:p>
    <w:p w14:paraId="6C65A60D" w14:textId="77777777" w:rsidR="00466902" w:rsidRDefault="00466902" w:rsidP="00466902">
      <w:pPr>
        <w:pStyle w:val="NormalnyWeb"/>
        <w:spacing w:before="0" w:beforeAutospacing="0" w:after="0" w:afterAutospacing="0"/>
      </w:pPr>
      <w:r>
        <w:t>3. Rafał Karpiński – Sekretarz Miasta i Gminy Serock</w:t>
      </w:r>
    </w:p>
    <w:p w14:paraId="12A03D1B" w14:textId="77777777" w:rsidR="00466902" w:rsidRDefault="00466902" w:rsidP="00466902">
      <w:pPr>
        <w:pStyle w:val="NormalnyWeb"/>
        <w:spacing w:before="0" w:beforeAutospacing="0" w:after="0" w:afterAutospacing="0"/>
      </w:pPr>
      <w:r>
        <w:t>4. Monika Ordak – Skarbnik Miasta i Gminy Serock</w:t>
      </w:r>
    </w:p>
    <w:p w14:paraId="41F92A8D" w14:textId="44546D1E" w:rsidR="00466902" w:rsidRDefault="00466902" w:rsidP="00466902">
      <w:pPr>
        <w:pStyle w:val="NormalnyWeb"/>
        <w:spacing w:before="0" w:beforeAutospacing="0" w:after="0" w:afterAutospacing="0"/>
      </w:pPr>
      <w:r>
        <w:t xml:space="preserve">5. </w:t>
      </w:r>
      <w:r w:rsidR="00756EA5">
        <w:t>Renata Mulik – Dyrektor Centrum Kultury i Czytelnictwa w Serocku</w:t>
      </w:r>
    </w:p>
    <w:p w14:paraId="39BA8A32" w14:textId="7CDB4C8D" w:rsidR="00756EA5" w:rsidRDefault="00756EA5" w:rsidP="00466902">
      <w:pPr>
        <w:pStyle w:val="NormalnyWeb"/>
        <w:spacing w:before="0" w:beforeAutospacing="0" w:after="0" w:afterAutospacing="0"/>
      </w:pPr>
      <w:r>
        <w:t>6. Anita Kubalska – Kierownik Referatu Administracyjno-Gospodarczego</w:t>
      </w:r>
    </w:p>
    <w:p w14:paraId="6EC6E8A3" w14:textId="3846B5F2" w:rsidR="00756EA5" w:rsidRDefault="00756EA5" w:rsidP="00466902">
      <w:pPr>
        <w:pStyle w:val="NormalnyWeb"/>
        <w:spacing w:before="0" w:beforeAutospacing="0" w:after="0" w:afterAutospacing="0"/>
      </w:pPr>
      <w:r>
        <w:t>7. Katarzyna Szmyt – Kierownik Referatu Ochrony Środowiska, Rolnictwa i Leśnictwa</w:t>
      </w:r>
    </w:p>
    <w:p w14:paraId="0BBEC475" w14:textId="7B8CCD27" w:rsidR="00756EA5" w:rsidRDefault="00756EA5" w:rsidP="00466902">
      <w:pPr>
        <w:pStyle w:val="NormalnyWeb"/>
        <w:spacing w:before="0" w:beforeAutospacing="0" w:after="0" w:afterAutospacing="0"/>
      </w:pPr>
      <w:r>
        <w:t>8. Jakub Szymański – Kierownik Referatu Gospodarki Gruntami, Planowania Przestrzennego i Rozwoju</w:t>
      </w:r>
    </w:p>
    <w:p w14:paraId="4C7F30C5" w14:textId="20559C61" w:rsidR="00466902" w:rsidRDefault="00756EA5" w:rsidP="00756EA5">
      <w:pPr>
        <w:pStyle w:val="NormalnyWeb"/>
        <w:spacing w:before="0" w:beforeAutospacing="0" w:after="0" w:afterAutospacing="0"/>
      </w:pPr>
      <w:r>
        <w:t>9. Anna Orłowska – Kierownik Ośrodka Pomocy Społecznej</w:t>
      </w:r>
    </w:p>
    <w:p w14:paraId="0F5CF4B5" w14:textId="77777777" w:rsidR="00756EA5" w:rsidRDefault="00756EA5" w:rsidP="00756EA5">
      <w:pPr>
        <w:pStyle w:val="NormalnyWeb"/>
        <w:spacing w:before="0" w:beforeAutospacing="0" w:after="0" w:afterAutospacing="0"/>
      </w:pPr>
    </w:p>
    <w:p w14:paraId="3ED1C1E1" w14:textId="4438A783" w:rsidR="0078735D" w:rsidRDefault="0066636F" w:rsidP="00BF5847">
      <w:pPr>
        <w:pStyle w:val="NormalnyWeb"/>
        <w:spacing w:after="240" w:afterAutospacing="0"/>
      </w:pPr>
      <w:r w:rsidRPr="00466902">
        <w:rPr>
          <w:b/>
          <w:bCs/>
        </w:rPr>
        <w:t>1. Otwarcie posiedzeni</w:t>
      </w:r>
      <w:r w:rsidR="00135273" w:rsidRPr="00466902">
        <w:rPr>
          <w:b/>
          <w:bCs/>
        </w:rPr>
        <w:t>a</w:t>
      </w:r>
      <w:r w:rsidRPr="00466902">
        <w:rPr>
          <w:b/>
          <w:bCs/>
        </w:rPr>
        <w:t xml:space="preserve"> i przedstawienie porządku obrad.</w:t>
      </w:r>
      <w:r>
        <w:br/>
      </w:r>
      <w:r>
        <w:br/>
      </w:r>
      <w:r w:rsidR="004F2392" w:rsidRPr="004F2392">
        <w:t>Przewodniczący Rady Mariusz Rosiński otworzył posiedzenie, powitał wszystkich zebranych, poinformował, że w komisji bierze udział 1</w:t>
      </w:r>
      <w:r w:rsidR="003A11AB">
        <w:t>3</w:t>
      </w:r>
      <w:r w:rsidR="004F2392" w:rsidRPr="004F2392">
        <w:t xml:space="preserve"> radnych</w:t>
      </w:r>
      <w:r w:rsidR="003A11AB">
        <w:t xml:space="preserve"> </w:t>
      </w:r>
      <w:r w:rsidR="0078735D">
        <w:t>(</w:t>
      </w:r>
      <w:r w:rsidR="0078735D" w:rsidRPr="003275CE">
        <w:rPr>
          <w:i/>
          <w:iCs/>
        </w:rPr>
        <w:t>radna</w:t>
      </w:r>
      <w:r w:rsidR="003A11AB" w:rsidRPr="003275CE">
        <w:rPr>
          <w:i/>
          <w:iCs/>
        </w:rPr>
        <w:t xml:space="preserve"> Aneta Rogucka spóźniła się na posiedzenie</w:t>
      </w:r>
      <w:r w:rsidR="003A11AB">
        <w:t xml:space="preserve">) </w:t>
      </w:r>
    </w:p>
    <w:p w14:paraId="0188AEC6" w14:textId="2DB62418" w:rsidR="0078735D" w:rsidRDefault="0078735D" w:rsidP="00BF5847">
      <w:pPr>
        <w:pStyle w:val="NormalnyWeb"/>
        <w:spacing w:after="240" w:afterAutospacing="0"/>
      </w:pPr>
      <w:r>
        <w:t>Porządek posiedzenia:</w:t>
      </w:r>
    </w:p>
    <w:p w14:paraId="4BECBA97" w14:textId="35BCF028" w:rsidR="003E62EA" w:rsidRDefault="003E62EA" w:rsidP="003E62EA">
      <w:pPr>
        <w:pStyle w:val="NormalnyWeb"/>
        <w:spacing w:before="0" w:beforeAutospacing="0" w:after="0" w:afterAutospacing="0"/>
      </w:pPr>
      <w:r>
        <w:lastRenderedPageBreak/>
        <w:t>1.Otwarcie posiedzenie i przedstawienie porządku obrad.</w:t>
      </w:r>
    </w:p>
    <w:p w14:paraId="53BF0726" w14:textId="2C55FF3B" w:rsidR="003E62EA" w:rsidRDefault="003E62EA" w:rsidP="003E62EA">
      <w:pPr>
        <w:pStyle w:val="NormalnyWeb"/>
        <w:spacing w:before="0" w:beforeAutospacing="0" w:after="0" w:afterAutospacing="0"/>
      </w:pPr>
      <w:r>
        <w:t>2.Zaopiniowanie projektu uchwały w sprawie partnerskiej współpracy w zakresie rozwoju                      i zapewnienia utrzymania technicznego Systemu e-Urząd.</w:t>
      </w:r>
    </w:p>
    <w:p w14:paraId="628223E7" w14:textId="313C9CF3" w:rsidR="003E62EA" w:rsidRDefault="003E62EA" w:rsidP="003E62EA">
      <w:pPr>
        <w:pStyle w:val="NormalnyWeb"/>
        <w:spacing w:before="0" w:beforeAutospacing="0" w:after="0" w:afterAutospacing="0"/>
      </w:pPr>
      <w:r>
        <w:t>3.Zaopiniowanie projektu uchwały w sprawie zmiany w Statucie Centrum Kultury i Czytelnictwa w Serocku nadanym uchwałą Nr 375/XXXIV/2021 w sprawie zmiany uchwały Nr 465/LI/2014 Rady Miejskiej w Serocku z dnia 30 czerwca 2014r. w sprawie połączenia samorządowych instytucji kultury- Ośrodka Kultury w Serocku oraz Biblioteki Publicznej Miasta i Gminy Serock.</w:t>
      </w:r>
    </w:p>
    <w:p w14:paraId="35A852B9" w14:textId="7D5DEFBD" w:rsidR="003E62EA" w:rsidRDefault="003E62EA" w:rsidP="003E62EA">
      <w:pPr>
        <w:pStyle w:val="NormalnyWeb"/>
        <w:spacing w:before="0" w:beforeAutospacing="0" w:after="0" w:afterAutospacing="0"/>
      </w:pPr>
      <w:r>
        <w:t>4.Zaopiniowanie projektu uchwały zmieniającej uchwałę Nr 380/XXXIV/2021 Rady Miejskiej w Serocku z dnia 17 marca 2021 r.  w sprawie określenia programu opieki nad zwierzętami bezdomnymi oraz zapobiegania bezdomności zwierząt na terenie Miasta i Gminy Serock w 2021 r.</w:t>
      </w:r>
    </w:p>
    <w:p w14:paraId="157A5C13" w14:textId="17C32138" w:rsidR="003E62EA" w:rsidRDefault="003E62EA" w:rsidP="003E62EA">
      <w:pPr>
        <w:pStyle w:val="NormalnyWeb"/>
        <w:spacing w:before="0" w:beforeAutospacing="0" w:after="0" w:afterAutospacing="0"/>
      </w:pPr>
      <w:r>
        <w:t xml:space="preserve">5.Zaopiniowanie projektu uchwały w sprawie nadania drodze położonej w miejscowości Jachranka nazwy ul. Koniczyny. </w:t>
      </w:r>
    </w:p>
    <w:p w14:paraId="122B08B7" w14:textId="33DE290D" w:rsidR="003E62EA" w:rsidRDefault="003E62EA" w:rsidP="003E62EA">
      <w:pPr>
        <w:pStyle w:val="NormalnyWeb"/>
        <w:spacing w:before="0" w:beforeAutospacing="0" w:after="0" w:afterAutospacing="0"/>
      </w:pPr>
      <w:r>
        <w:t>6.Zaopiniowanie projektu uchwały w sprawie wydzierżawienia części nieruchomości stanowiącej działkę nr 10/24 w obrębie 05 w Serocku.</w:t>
      </w:r>
    </w:p>
    <w:p w14:paraId="17FA16B8" w14:textId="6CD9AB0A" w:rsidR="003E62EA" w:rsidRDefault="003E62EA" w:rsidP="003E62EA">
      <w:pPr>
        <w:pStyle w:val="NormalnyWeb"/>
        <w:spacing w:before="0" w:beforeAutospacing="0" w:after="0" w:afterAutospacing="0"/>
      </w:pPr>
      <w:r>
        <w:t>7.Zaopiniowanie projektu uchwały w sprawie wprowadzenia zmian do Statutu Ośrodka Pomocy Społecznej w Serocku.</w:t>
      </w:r>
    </w:p>
    <w:p w14:paraId="70465A32" w14:textId="75839E3C" w:rsidR="003E62EA" w:rsidRDefault="003E62EA" w:rsidP="003E62EA">
      <w:pPr>
        <w:pStyle w:val="NormalnyWeb"/>
        <w:spacing w:before="0" w:beforeAutospacing="0" w:after="0" w:afterAutospacing="0"/>
      </w:pPr>
      <w:r>
        <w:t>8.Zaopiniowanie projektu uchwały w sprawie określenia wzoru wniosku o przyznanie dodatku mieszkaniowego oraz wzoru deklaracji o dochodach gospodarstwa domowego.</w:t>
      </w:r>
    </w:p>
    <w:p w14:paraId="55FF29B2" w14:textId="555A4A86" w:rsidR="003E62EA" w:rsidRDefault="003E62EA" w:rsidP="003E62EA">
      <w:pPr>
        <w:pStyle w:val="NormalnyWeb"/>
        <w:spacing w:before="0" w:beforeAutospacing="0" w:after="0" w:afterAutospacing="0"/>
      </w:pPr>
      <w:r>
        <w:t>9.Zaopiniowanie projektu uchwały w sprawie określenia wzoru wniosku o wypłatę zryczałtowanego dodatku energetycznego.</w:t>
      </w:r>
    </w:p>
    <w:p w14:paraId="38EF837B" w14:textId="03E9D1B9" w:rsidR="003E62EA" w:rsidRDefault="003E62EA" w:rsidP="003E62EA">
      <w:pPr>
        <w:pStyle w:val="NormalnyWeb"/>
        <w:spacing w:before="0" w:beforeAutospacing="0" w:after="0" w:afterAutospacing="0"/>
      </w:pPr>
      <w:r>
        <w:t>10.Zaopiniowanie projektu uchwały w sprawie w sprawie upoważnienia Kierownika Ośrodka Pomocy Społecznej w Serocku do załatwiania indywidualnych spraw z zakresu administracji publicznej dotyczących zryczałtowanego dodatku energetycznego.</w:t>
      </w:r>
    </w:p>
    <w:p w14:paraId="5793DC26" w14:textId="3C1F4DEB" w:rsidR="003E62EA" w:rsidRDefault="003E62EA" w:rsidP="003E62EA">
      <w:pPr>
        <w:pStyle w:val="NormalnyWeb"/>
        <w:spacing w:before="0" w:beforeAutospacing="0" w:after="0" w:afterAutospacing="0"/>
      </w:pPr>
      <w:r>
        <w:t>11.Zaopiniowanie projektu uchwały w sprawie uchwalenia Regulaminu udzielania pomocy materialnej o charakterze socjalnym dla uczniów zamieszkałych na terenie Miasta i Gminy Serock.</w:t>
      </w:r>
    </w:p>
    <w:p w14:paraId="5E718F2B" w14:textId="17FD148E" w:rsidR="003E62EA" w:rsidRDefault="003E62EA" w:rsidP="003E62EA">
      <w:pPr>
        <w:pStyle w:val="NormalnyWeb"/>
        <w:spacing w:before="0" w:beforeAutospacing="0" w:after="0" w:afterAutospacing="0"/>
      </w:pPr>
      <w:r>
        <w:t>12.Zaopiniowanie projektu uchwały w sprawie ustalenia zasad na jakich przewodniczącemu organu wykonawczego jednostki pomocniczej gminy oraz przewodniczącemu Rady Osiedle Zegrze przysługują diety.</w:t>
      </w:r>
    </w:p>
    <w:p w14:paraId="458E5E01" w14:textId="630A3971" w:rsidR="003E62EA" w:rsidRDefault="003E62EA" w:rsidP="003E62EA">
      <w:pPr>
        <w:pStyle w:val="NormalnyWeb"/>
        <w:spacing w:before="0" w:beforeAutospacing="0" w:after="0" w:afterAutospacing="0"/>
      </w:pPr>
      <w:r>
        <w:t>13.Zaopiniowanie projektu uchwały w sprawie Wieloletniej Prognozy Finansowej Miasta i Gminy Serock na lata 2021 – 2036.</w:t>
      </w:r>
    </w:p>
    <w:p w14:paraId="01B93019" w14:textId="1A4A8430" w:rsidR="003E62EA" w:rsidRDefault="003E62EA" w:rsidP="003E62EA">
      <w:pPr>
        <w:pStyle w:val="NormalnyWeb"/>
        <w:spacing w:before="0" w:beforeAutospacing="0" w:after="0" w:afterAutospacing="0"/>
      </w:pPr>
      <w:r>
        <w:t>14.Zaopiniowanie projektu uchwały w sprawie wprowadzenia zmian w budżecie Miasta i Gminy Serock w 2021 roku.</w:t>
      </w:r>
    </w:p>
    <w:p w14:paraId="3876D97E" w14:textId="37BDDAA3" w:rsidR="003E62EA" w:rsidRDefault="003E62EA" w:rsidP="003E62EA">
      <w:pPr>
        <w:pStyle w:val="NormalnyWeb"/>
        <w:spacing w:before="0" w:beforeAutospacing="0" w:after="0" w:afterAutospacing="0"/>
      </w:pPr>
      <w:r>
        <w:t>15.Przyjęcie protokołów z poprzednich posiedzeń.</w:t>
      </w:r>
    </w:p>
    <w:p w14:paraId="42828946" w14:textId="13F22217" w:rsidR="003E62EA" w:rsidRDefault="003E62EA" w:rsidP="00E8596E">
      <w:pPr>
        <w:pStyle w:val="NormalnyWeb"/>
        <w:spacing w:before="0" w:beforeAutospacing="0" w:after="0" w:afterAutospacing="0"/>
      </w:pPr>
      <w:r>
        <w:t>16.Sprawy różne.</w:t>
      </w:r>
    </w:p>
    <w:p w14:paraId="6AC4385B" w14:textId="1052E642" w:rsidR="00E372F8" w:rsidRDefault="003E62EA" w:rsidP="00E8596E">
      <w:pPr>
        <w:pStyle w:val="NormalnyWeb"/>
        <w:spacing w:before="0" w:beforeAutospacing="0" w:after="0" w:afterAutospacing="0"/>
      </w:pPr>
      <w:r>
        <w:t>17.Zakończenie posiedzenia.</w:t>
      </w:r>
      <w:r w:rsidR="0066636F">
        <w:br/>
      </w:r>
      <w:r w:rsidR="0066636F">
        <w:br/>
      </w:r>
      <w:r w:rsidR="0066636F">
        <w:rPr>
          <w:b/>
          <w:bCs/>
          <w:u w:val="single"/>
        </w:rPr>
        <w:t>Głosowano w sprawie:</w:t>
      </w:r>
      <w:r w:rsidR="0066636F">
        <w:br/>
      </w:r>
      <w:r w:rsidR="00A67495">
        <w:t>Przyjęcie</w:t>
      </w:r>
      <w:r w:rsidR="0066636F">
        <w:t xml:space="preserve"> porządku </w:t>
      </w:r>
      <w:r w:rsidR="00500E78">
        <w:t>obrad.</w:t>
      </w:r>
      <w:r w:rsidR="0066636F">
        <w:t xml:space="preserve"> </w:t>
      </w:r>
      <w:r w:rsidR="0066636F">
        <w:br/>
      </w:r>
      <w:r w:rsidR="0066636F">
        <w:br/>
      </w:r>
      <w:r w:rsidR="0066636F">
        <w:rPr>
          <w:rStyle w:val="Pogrubienie"/>
          <w:u w:val="single"/>
        </w:rPr>
        <w:t>Wyniki głosowania</w:t>
      </w:r>
      <w:r w:rsidR="0066636F">
        <w:br/>
        <w:t>ZA: 13, PRZECIW: 0, WSTRZYMUJĘ SIĘ: 0, BRAK GŁOSU: 0, NIEOBECNI: 2</w:t>
      </w:r>
      <w:r w:rsidR="0066636F">
        <w:br/>
      </w:r>
      <w:r w:rsidR="0066636F">
        <w:br/>
      </w:r>
      <w:r w:rsidR="0066636F">
        <w:rPr>
          <w:u w:val="single"/>
        </w:rPr>
        <w:t>Wyniki imienne:</w:t>
      </w:r>
      <w:r w:rsidR="0066636F">
        <w:br/>
        <w:t>ZA (13)</w:t>
      </w:r>
      <w:r w:rsidR="0066636F">
        <w:br/>
        <w:t xml:space="preserve">Krzysztof Bońkowski, Sławomir Czerwiński, Bożena Kalinowska, Teresa Krzyczkowska, Gabriela Książyk, Józef Lutomirski , Agnieszka Oktaba, Sławomir Osiwała, Jarosław Krzysztof Pielach, Mariusz Rosiński, Włodzimierz Skośkiewicz, Wiesław Winnicki, </w:t>
      </w:r>
      <w:r w:rsidR="0066636F">
        <w:lastRenderedPageBreak/>
        <w:t>Krzysztof Zakolski</w:t>
      </w:r>
      <w:r w:rsidR="0066636F">
        <w:br/>
        <w:t>NIEOBECNI (2)</w:t>
      </w:r>
      <w:r w:rsidR="0066636F">
        <w:br/>
      </w:r>
      <w:r w:rsidR="00A67495">
        <w:t>Marek Biliński, Aneta Rogucka</w:t>
      </w:r>
      <w:r w:rsidR="00A67495">
        <w:br/>
      </w:r>
      <w:r w:rsidR="00A67495">
        <w:br/>
      </w:r>
      <w:r w:rsidR="0066636F">
        <w:br/>
      </w:r>
      <w:r w:rsidR="0066636F" w:rsidRPr="007B240C">
        <w:rPr>
          <w:b/>
          <w:bCs/>
        </w:rPr>
        <w:t>2. Zaopiniowanie projektu uchwały w sprawie partnerskiej współpracy w zakresie rozwoju i zapewnienia utrzymania technicznego Systemu e-Urząd.</w:t>
      </w:r>
      <w:r w:rsidR="00A67495">
        <w:br/>
      </w:r>
      <w:r w:rsidR="0066636F">
        <w:br/>
      </w:r>
      <w:r w:rsidR="003F61F4" w:rsidRPr="003F61F4">
        <w:t>Projekt uchwały przedstawił</w:t>
      </w:r>
      <w:r w:rsidR="00A67495">
        <w:t>a Kierownik R</w:t>
      </w:r>
      <w:r w:rsidR="007A7F7F">
        <w:t>eferatu Administracyjno- Gospodarczego Anita Kubalska</w:t>
      </w:r>
      <w:r w:rsidR="00A67495">
        <w:t>. W</w:t>
      </w:r>
      <w:r w:rsidR="00E372F8">
        <w:t xml:space="preserve"> sprawie wyrażenia zgody na zawarcie umowy w sprawie partnerskiej współpracy pomiędzy Miastem Maków Mazowiecki a Województwem Mazowieckim w zakresie rozwoju i zapewnienia utrzymania technicznego Systemu e-Urząd, w tym oprogramowania EZD i portalu Wrota Mazowsza, dostępnego pod adresem www.wrotamazowsza.pl, wdrożonych w ramach realizowanego projektu: „Rozwój elektronicznej administracji w samorządach województwa mazowieckiego wspomagającej niwelowanie dwudzielności potencjału województwa (Projekt EA)”</w:t>
      </w:r>
    </w:p>
    <w:p w14:paraId="7F273576" w14:textId="38BFBB5F" w:rsidR="007A7F7F" w:rsidRDefault="00E372F8" w:rsidP="00E372F8">
      <w:pPr>
        <w:pStyle w:val="NormalnyWeb"/>
      </w:pPr>
      <w:r>
        <w:t>Warunkiem przystąpienia do partnerskiej współpracy pomiędzy Miastem i Gminą Serock a Województwem Mazowieckim w zakresie rozwoju i zapewnienia utrzymania technicznego Systemu e-Urząd, w tym oprogramowania EZD i portalu Wrota Mazowsza, dostępnego pod adresem www.wrotamazowsza.pl, wdrożonych w ramach realizowanego projektu: „Rozwój elektronicznej administracji w samorządach województwa mazowieckiego wspomagającej niwelowanie dwudzielności potencjału województwa (Projekt EA)” jest wyrażenie takiej woli przez Radę Miasta w drodze uchwały. Po podjęciu uchwały zostanie podpisana umowa regulująca szczegółowe zasady współpracy.</w:t>
      </w:r>
    </w:p>
    <w:p w14:paraId="2E83FB76" w14:textId="01FF4F09" w:rsidR="00DD00A7" w:rsidRDefault="00405402" w:rsidP="00E372F8">
      <w:pPr>
        <w:pStyle w:val="NormalnyWeb"/>
      </w:pPr>
      <w:r>
        <w:t>Przewodniczący Rady Mariusz Rosiński zadał pytanie</w:t>
      </w:r>
      <w:r w:rsidR="00FB0ADA">
        <w:t xml:space="preserve">, jakie bezpośrednie korzyści, udogodnienia, ułatwienia dla naszych mieszkańców </w:t>
      </w:r>
      <w:r w:rsidR="007C063B">
        <w:t>będą wynikały dzięki temu projektowi.</w:t>
      </w:r>
    </w:p>
    <w:p w14:paraId="3A87AEF6" w14:textId="6E8183B4" w:rsidR="007C063B" w:rsidRDefault="007C063B" w:rsidP="00E372F8">
      <w:pPr>
        <w:pStyle w:val="NormalnyWeb"/>
      </w:pPr>
      <w:r>
        <w:t xml:space="preserve">Pani Anita Kubalska Kierownik </w:t>
      </w:r>
      <w:r w:rsidR="00A67495">
        <w:t>R</w:t>
      </w:r>
      <w:r>
        <w:t xml:space="preserve">eferatu AG </w:t>
      </w:r>
      <w:r w:rsidR="00EB4A5F">
        <w:t>odpowiedziała,</w:t>
      </w:r>
      <w:r>
        <w:t xml:space="preserve"> że,</w:t>
      </w:r>
      <w:r w:rsidR="002868C4">
        <w:t xml:space="preserve"> </w:t>
      </w:r>
      <w:r w:rsidR="00EB4A5F">
        <w:t>to jest trochę inna sprawa. Ten system, na którym pracują jest to system EZD</w:t>
      </w:r>
      <w:r w:rsidR="00BC4606">
        <w:t xml:space="preserve"> to jest system kancelaryjny wspomagający pracę urzędu i to jest dla urzędników obecnie. Czyli </w:t>
      </w:r>
      <w:r w:rsidR="00BC4171">
        <w:t>system,</w:t>
      </w:r>
      <w:r w:rsidR="00BC4606">
        <w:t xml:space="preserve"> do którego wprowadzamy naszą korespondencję</w:t>
      </w:r>
      <w:r w:rsidR="00BC4171">
        <w:t xml:space="preserve"> i załatwiamy wszelkie sprawy drogą elektroniczną. Co do mieszkańców owszem </w:t>
      </w:r>
      <w:r w:rsidR="00CD3600">
        <w:t>jest tzw. „Profil Mazowsza” i tutaj udostępniane są w formie elektronicznej formularze</w:t>
      </w:r>
      <w:r w:rsidR="0085417F">
        <w:t>, które przez ten portal można bezpośrednio złożyć. To też obejmuje wspólny system EZD, są razem połączone.</w:t>
      </w:r>
      <w:r w:rsidR="00D83F39">
        <w:t xml:space="preserve"> A ponieważ</w:t>
      </w:r>
      <w:r w:rsidR="004B5F5A">
        <w:t xml:space="preserve"> </w:t>
      </w:r>
      <w:r w:rsidR="00D83F39">
        <w:t>p</w:t>
      </w:r>
      <w:r w:rsidR="004B5F5A">
        <w:t xml:space="preserve">rojekt nasz zakończył się w grudniu zeszłego roku </w:t>
      </w:r>
      <w:r w:rsidR="00D83F39">
        <w:t xml:space="preserve">i Urząd Marszałkowski wyszedł z inicjatywą dla wszystkich jednostek samorządu terytorialnego by ten system cały czas wspierać. Bo kiedy </w:t>
      </w:r>
      <w:r w:rsidR="001C7EC7">
        <w:t>zaistnieje usterka w systemie, a jak wiadomo posiadamy tam szereg dokumentacji wprowadzonych przez te pięć lat, wobec powyższego muszą posiadać takie zabezpieczenie techniczne</w:t>
      </w:r>
      <w:r w:rsidR="004703FA">
        <w:t xml:space="preserve">, które będzie rozwiązywać problemy. System jest utrzymywany by zachować ciągłość pracy. </w:t>
      </w:r>
    </w:p>
    <w:p w14:paraId="64F7E2D3" w14:textId="32DC0335" w:rsidR="004703FA" w:rsidRDefault="004703FA" w:rsidP="00E372F8">
      <w:pPr>
        <w:pStyle w:val="NormalnyWeb"/>
      </w:pPr>
      <w:r>
        <w:t>Radny Sławomir Osiwała</w:t>
      </w:r>
      <w:r w:rsidR="00953031">
        <w:t xml:space="preserve"> </w:t>
      </w:r>
      <w:r w:rsidR="00285A0A">
        <w:t>powiedział,</w:t>
      </w:r>
      <w:r w:rsidR="00A67495">
        <w:t xml:space="preserve"> że</w:t>
      </w:r>
      <w:r>
        <w:t xml:space="preserve"> </w:t>
      </w:r>
      <w:r w:rsidR="00953031">
        <w:t xml:space="preserve">wyszedł z </w:t>
      </w:r>
      <w:r w:rsidR="00285A0A">
        <w:t>założenia,</w:t>
      </w:r>
      <w:r w:rsidR="00953031">
        <w:t xml:space="preserve"> że skoro Pan Burmistrz zdecydował się </w:t>
      </w:r>
      <w:r w:rsidR="00A67495">
        <w:t>wyjść z takim projektem uchwały</w:t>
      </w:r>
      <w:r w:rsidR="00953031">
        <w:t xml:space="preserve"> to </w:t>
      </w:r>
      <w:r w:rsidR="00285A0A">
        <w:t>znaczy,</w:t>
      </w:r>
      <w:r w:rsidR="00953031">
        <w:t xml:space="preserve"> że ta uchwała jest potrzebna i trzeba </w:t>
      </w:r>
      <w:r w:rsidR="00197A13">
        <w:t xml:space="preserve">się </w:t>
      </w:r>
      <w:r w:rsidR="00285A0A">
        <w:t>liczyć,</w:t>
      </w:r>
      <w:r w:rsidR="00197A13">
        <w:t xml:space="preserve"> że czemuś ma służyć i zostało to przemyślane wcześniej.</w:t>
      </w:r>
      <w:r w:rsidR="00285A0A">
        <w:t xml:space="preserve"> Radny</w:t>
      </w:r>
      <w:r w:rsidR="00197A13">
        <w:t xml:space="preserve"> </w:t>
      </w:r>
      <w:r w:rsidR="00285A0A">
        <w:t>zadał również pytanie, czym ten program różni się od poprzednich, które też mieliśmy i finansujemy je</w:t>
      </w:r>
      <w:r w:rsidR="001D1F9B">
        <w:t xml:space="preserve"> i czy nie warto by było zaproponować województwie jeden program </w:t>
      </w:r>
      <w:r w:rsidR="008829BA">
        <w:t>niech go ocenią jakie byłyby tego koszty i wtedy gminy zastanowiły by się czy korzystać z takiego portalu czy nie.</w:t>
      </w:r>
    </w:p>
    <w:p w14:paraId="5D0045E9" w14:textId="22C6981B" w:rsidR="008829BA" w:rsidRDefault="008829BA" w:rsidP="00E372F8">
      <w:pPr>
        <w:pStyle w:val="NormalnyWeb"/>
      </w:pPr>
      <w:r w:rsidRPr="008829BA">
        <w:lastRenderedPageBreak/>
        <w:t xml:space="preserve">Pani Anita Kubalska Kierownik </w:t>
      </w:r>
      <w:r w:rsidR="00A67495">
        <w:t>R</w:t>
      </w:r>
      <w:r w:rsidRPr="008829BA">
        <w:t>eferatu AG od</w:t>
      </w:r>
      <w:r w:rsidR="00C67457">
        <w:t>niosła się do pytań Pana Radnego Sławomira Osiwały</w:t>
      </w:r>
      <w:r w:rsidR="006C3F39">
        <w:t xml:space="preserve">, wyjaśniła, że pięć lat temu przystąpili do projekty EA dostając w zamian za to program do obsługo kancelaryjnej dla pracowników dla urzędu. Przez te pięć lat wdrożony został ten </w:t>
      </w:r>
      <w:r w:rsidR="00603D00">
        <w:t>program,</w:t>
      </w:r>
      <w:r w:rsidR="006C3F39">
        <w:t xml:space="preserve"> </w:t>
      </w:r>
      <w:r w:rsidR="00B92F62">
        <w:t>na którym pracują również pośrednio mieszkańcy mając możliwość składania wniosków do urzędu. Ale to jest system kancelaryjny</w:t>
      </w:r>
      <w:r w:rsidR="00603D00">
        <w:t xml:space="preserve"> i ten projekt już się zakończył. Na obecną chwilę już go nie posiadają. I w tym systemie posiadają tysiące dokumentów elektronicznie</w:t>
      </w:r>
      <w:r w:rsidR="00833A42">
        <w:t>, bo gdy wpływa pismo zostaje skanowane i wprowadzane do tego systemu</w:t>
      </w:r>
      <w:r w:rsidR="009068E3">
        <w:t xml:space="preserve">, ponieważ te dokumentu są w wersji elektronicznej również w wersji </w:t>
      </w:r>
      <w:r w:rsidR="00952498">
        <w:t>papierowej,</w:t>
      </w:r>
      <w:r w:rsidR="009068E3">
        <w:t xml:space="preserve"> gdzie składowane są do archiwum</w:t>
      </w:r>
      <w:r w:rsidR="001C6681">
        <w:t xml:space="preserve">, ale na dokumencie elektronicznym cały czas pracują. I gdyby stało się coś z serwerem, byłaby usterka, wada, brak dostępu to za utrzymanie </w:t>
      </w:r>
      <w:r w:rsidR="00564277">
        <w:t xml:space="preserve">tego systemu odpowiada Urząd Marszałkowski. Urząd Marszałkowski będąc producentem tego ma możliwości </w:t>
      </w:r>
      <w:r w:rsidR="00AB0B36">
        <w:t>techniczne na utrzymanie</w:t>
      </w:r>
      <w:r w:rsidR="00564277">
        <w:t xml:space="preserve"> systemu</w:t>
      </w:r>
      <w:r w:rsidR="00C24872">
        <w:t xml:space="preserve">. Posiada serwis, reagują w każdej chwili przy każdej usterce. Pani Kierownik nie wyobraża sobie takiej </w:t>
      </w:r>
      <w:r w:rsidR="00722E57">
        <w:t>sytuacji,</w:t>
      </w:r>
      <w:r w:rsidR="00C24872">
        <w:t xml:space="preserve"> że straciliby dostęp do naszych dokumentów </w:t>
      </w:r>
      <w:r w:rsidR="00722E57">
        <w:t xml:space="preserve">elektronicznych, które przez pięć lat </w:t>
      </w:r>
      <w:r w:rsidR="008815D2">
        <w:t>składane były do tego systemu. I to jest to utrzymanie, nie jest kupowane coś nowego tylko utrzymywane by mieć stały dostęp</w:t>
      </w:r>
      <w:r w:rsidR="00E74B58">
        <w:t xml:space="preserve">, urzędnicy, mieszkańcy wszyscy którzy potrzebują korzystać z elektronicznej dokumentacji. Przed programem EA również posiadali taki system kancelaryjny </w:t>
      </w:r>
      <w:r w:rsidR="00000582">
        <w:t xml:space="preserve">który jest nadal utrzymywany, ponieważ tam również znajdują </w:t>
      </w:r>
      <w:r w:rsidR="0051077C">
        <w:t xml:space="preserve">dokumenty po które np. po dziesięciu latach muszą sięgnąć. Część jest wysyłana do archiwum, część wysyłają bezpośrednio a część </w:t>
      </w:r>
      <w:r w:rsidR="00051E41">
        <w:t>dokumentów brakowanych według kategorii można oddać do zniszczenia, ale ten dokument elektroniczny w naszej bazie jest. I chcą utrzymać tą bazę, ten system</w:t>
      </w:r>
      <w:r w:rsidR="007C51C5">
        <w:t xml:space="preserve"> jak najdłużej, bo na nim pracują</w:t>
      </w:r>
      <w:r w:rsidR="00AD6B59">
        <w:t>, to nie jest nic nowego.</w:t>
      </w:r>
      <w:r w:rsidR="007C51C5">
        <w:t xml:space="preserve"> On jest </w:t>
      </w:r>
      <w:r w:rsidR="00AD6B59">
        <w:t xml:space="preserve">i jest utrzymywany. Mają </w:t>
      </w:r>
      <w:r w:rsidR="008C70F1">
        <w:t>świadomość,</w:t>
      </w:r>
      <w:r w:rsidR="00AD6B59">
        <w:t xml:space="preserve"> że system może nie jest doskonały</w:t>
      </w:r>
      <w:r w:rsidR="00715AD0">
        <w:t xml:space="preserve">, ponieważ jest to system kancelaryjny i urzędnicy pracując dłuższy czas na nim </w:t>
      </w:r>
      <w:r w:rsidR="008C70F1">
        <w:t>wiedzą,</w:t>
      </w:r>
      <w:r w:rsidR="00715AD0">
        <w:t xml:space="preserve"> że możne by było mieć coś lepszego</w:t>
      </w:r>
      <w:r w:rsidR="008C70F1">
        <w:t>. Ale i tak będzie potrzeba utrzymywania starego systemu, żeby działał sprawnie i żeby mieć dostęp do dokumentów. I stąd jest ta umowa</w:t>
      </w:r>
      <w:r w:rsidR="00DE0C18">
        <w:t xml:space="preserve">, by była możliwość pracy na tym systemie, na tych dokumentach które w tym systemie widnieją. Być może będzie </w:t>
      </w:r>
      <w:r w:rsidR="003D62AD">
        <w:t>sytuacja,</w:t>
      </w:r>
      <w:r w:rsidR="00DE0C18">
        <w:t xml:space="preserve"> że zajdzie potrzeba wymiany systemu na inny, nie koniecznie Marszałkowski </w:t>
      </w:r>
      <w:r w:rsidR="003D62AD">
        <w:t xml:space="preserve">na Marszałkowski tylko zupełnie inny. Ale dziś posiadają EZD i jego utrzymują i </w:t>
      </w:r>
      <w:r w:rsidR="00891397">
        <w:t>chcą go używać po to by mieli dostęp do tych dokumentów które znajdują się w tym systemie.</w:t>
      </w:r>
      <w:r w:rsidR="007E16B7">
        <w:t xml:space="preserve"> Projekt tej uchwały</w:t>
      </w:r>
      <w:r w:rsidR="00C7603A">
        <w:t xml:space="preserve"> jest</w:t>
      </w:r>
      <w:r w:rsidR="007E16B7">
        <w:t xml:space="preserve"> po to </w:t>
      </w:r>
      <w:r w:rsidR="00C7603A">
        <w:t xml:space="preserve">by </w:t>
      </w:r>
      <w:r w:rsidR="007E16B7">
        <w:t>posiadać</w:t>
      </w:r>
      <w:r w:rsidR="00C7603A">
        <w:t xml:space="preserve"> pełen serwis tego systemu</w:t>
      </w:r>
      <w:r w:rsidR="007E16B7">
        <w:t>.</w:t>
      </w:r>
    </w:p>
    <w:p w14:paraId="566ADD2C" w14:textId="5EEB7950" w:rsidR="00952498" w:rsidRDefault="00960E51" w:rsidP="00E372F8">
      <w:pPr>
        <w:pStyle w:val="NormalnyWeb"/>
      </w:pPr>
      <w:r>
        <w:t xml:space="preserve">Burmistrz Artur Borkowski poruszył trzy krótkie kwestie. Po pierwsze </w:t>
      </w:r>
      <w:r w:rsidR="00E65759">
        <w:t>nie Wojewoda, bo padło sformułowanie tylko Marszałek</w:t>
      </w:r>
      <w:r w:rsidR="00E541E9">
        <w:t xml:space="preserve">. Po drugie cała administracja chyba nie ma wyjścia i musi się zmierzyć z tym standardem elektronicznym i pewnie tylko my wiemy jak to się udaje. </w:t>
      </w:r>
      <w:r w:rsidR="00960F38">
        <w:t>Sądzi,</w:t>
      </w:r>
      <w:r w:rsidR="00E541E9">
        <w:t xml:space="preserve"> że dużo przed nami by sprostać wyzwani</w:t>
      </w:r>
      <w:r w:rsidR="00960F38">
        <w:t>om czasu. Korzyści są jak i również koszty, w tym koszty finansowe, koszty uzależnione od pewnej technologii</w:t>
      </w:r>
      <w:r w:rsidR="00976F98">
        <w:t xml:space="preserve">, to są wszystko oczywiste rzeczy. Po trzecie rozważają wdrożenie własnego dedykowanego </w:t>
      </w:r>
      <w:r w:rsidR="00646677">
        <w:t xml:space="preserve">rozwiązania. Były prowadzone wewnętrzne konsultacje, weryfikacje różnych dostawców. Zbierali opinie wśród kierowników, pracowników, żeby </w:t>
      </w:r>
      <w:r w:rsidR="00F5398A">
        <w:t xml:space="preserve">jak to działa w innych miejscach i jak to działa </w:t>
      </w:r>
      <w:r w:rsidR="00F5398A">
        <w:br/>
        <w:t xml:space="preserve">u nas. </w:t>
      </w:r>
      <w:r w:rsidR="00E13C1B">
        <w:t>Ona nie została dokończona</w:t>
      </w:r>
      <w:r w:rsidR="00BF5225">
        <w:t xml:space="preserve"> do</w:t>
      </w:r>
      <w:r w:rsidR="00E13C1B">
        <w:t xml:space="preserve"> </w:t>
      </w:r>
      <w:r w:rsidR="00BF5225">
        <w:t>momentu wyjścia Marszałka z tą inicjatywą</w:t>
      </w:r>
      <w:r w:rsidR="009F08E6">
        <w:t>. Uznali, że dopóki sami nie rozstrzygną którym modelem chcieliby iść, to trzeba po prostu kontynuować</w:t>
      </w:r>
      <w:r w:rsidR="00477C99">
        <w:t>, z</w:t>
      </w:r>
      <w:r w:rsidR="005C0E79">
        <w:t>w</w:t>
      </w:r>
      <w:r w:rsidR="00477C99">
        <w:t xml:space="preserve">łaszcza </w:t>
      </w:r>
      <w:r w:rsidR="00A22389">
        <w:t xml:space="preserve">że i tak pewnie zaistniała by potrzeba powiązania indywidualną umową z obecnym dostawcą tej usługi. </w:t>
      </w:r>
      <w:r w:rsidR="006A13B0">
        <w:t xml:space="preserve">Zapewne było by to droższe z perspektywy gminy, bo dzisiaj działają ze wsparciem Marszałka. Burmistrz </w:t>
      </w:r>
      <w:r w:rsidR="007A6927">
        <w:t>Artur Borkowski zadał sobie pytanie, mianowicie co chcą osiągnąć przez te rozwiązania. Chcieliby w jak najbardziej otwarty, intuicyjny sposób powiązać usługi, któr</w:t>
      </w:r>
      <w:r w:rsidR="00CC7FD8">
        <w:t>e</w:t>
      </w:r>
      <w:r w:rsidR="007A6927">
        <w:t xml:space="preserve"> świadczy </w:t>
      </w:r>
      <w:r w:rsidR="00CC7FD8">
        <w:t xml:space="preserve">urząd, gmina z mieszkańcami. Pewnym punktem odniesienia jest chociażby to jak funkcjonują banki. Dzisiaj szereg rzeczy, a w zasadzie zdecydowaną większość </w:t>
      </w:r>
      <w:r w:rsidR="008B0607">
        <w:t xml:space="preserve">da się załatwić nie wychodząc z domu. Pandemia jeszcze bardziej ich zmobilizowała i pokazała, że wielkiej alternatywy nie ma. Powiedział </w:t>
      </w:r>
      <w:r w:rsidR="00AB275F">
        <w:t>też,</w:t>
      </w:r>
      <w:r w:rsidR="008B0607">
        <w:t xml:space="preserve"> że chyba inni też </w:t>
      </w:r>
      <w:r w:rsidR="008B0607">
        <w:lastRenderedPageBreak/>
        <w:t>dostrzegają</w:t>
      </w:r>
      <w:r w:rsidR="00BD61C2">
        <w:t>, bo z tego co słyszy są już jakieś prace na poziomie rządowym ponoć toczą na temat takiego rozwiązania.</w:t>
      </w:r>
      <w:r w:rsidR="00AB275F">
        <w:t xml:space="preserve"> Burmistrz nie jest pewny z tego rozwiązania, bo z tego Marszałkowskiego jest jeden atut, że jest ona w miarę ujednolicona na poziomie kilkudziesięciu gmin, ale też jest wiele wad. </w:t>
      </w:r>
      <w:r w:rsidR="00687A8D">
        <w:t xml:space="preserve">Na koniec </w:t>
      </w:r>
      <w:r w:rsidR="00594BFA">
        <w:t>dodał,</w:t>
      </w:r>
      <w:r w:rsidR="00687A8D">
        <w:t xml:space="preserve"> że chyba nie ma odwrotu od tej elektronizacji, i jeśli nie ma tego odwrotu to muszą się liczyć z </w:t>
      </w:r>
      <w:r w:rsidR="00594BFA">
        <w:t>tym,</w:t>
      </w:r>
      <w:r w:rsidR="00687A8D">
        <w:t xml:space="preserve"> że te koszty </w:t>
      </w:r>
      <w:r w:rsidR="00594BFA">
        <w:t>będą ponosili stale. One się będą wiązały z utrzymaniem, z rozwijaniem. I to uzależnienie</w:t>
      </w:r>
      <w:r w:rsidR="00675F9A">
        <w:t xml:space="preserve"> też</w:t>
      </w:r>
      <w:r w:rsidR="00594BFA">
        <w:t xml:space="preserve"> będzie </w:t>
      </w:r>
      <w:r w:rsidR="00675F9A">
        <w:t>ich</w:t>
      </w:r>
      <w:r w:rsidR="00594BFA">
        <w:t xml:space="preserve"> </w:t>
      </w:r>
      <w:r w:rsidR="00675F9A">
        <w:t xml:space="preserve">prędzej czy później </w:t>
      </w:r>
      <w:r w:rsidR="00594BFA">
        <w:t>kosztować</w:t>
      </w:r>
      <w:r w:rsidR="00675F9A">
        <w:t xml:space="preserve">, a na koniec może się </w:t>
      </w:r>
      <w:r w:rsidR="009E01A6">
        <w:t>okazać,</w:t>
      </w:r>
      <w:r w:rsidR="00675F9A">
        <w:t xml:space="preserve"> że ryzyko braku dostępności do pewnych danych będzie na nich spoczywało</w:t>
      </w:r>
      <w:r w:rsidR="009E01A6">
        <w:t xml:space="preserve"> i będą musieli sobie z tym poradzić. Muszą być z tym na pewno na bieżąco. </w:t>
      </w:r>
      <w:r w:rsidR="00675F9A">
        <w:t xml:space="preserve"> </w:t>
      </w:r>
    </w:p>
    <w:p w14:paraId="54A8C4D7" w14:textId="7DA87EC1" w:rsidR="007A7F7F" w:rsidRDefault="00DE4AA4" w:rsidP="003E62EA">
      <w:pPr>
        <w:pStyle w:val="NormalnyWeb"/>
        <w:spacing w:before="0" w:beforeAutospacing="0" w:after="0" w:afterAutospacing="0"/>
      </w:pPr>
      <w:r>
        <w:t xml:space="preserve">Radny Sławomir Czerwiński </w:t>
      </w:r>
      <w:r w:rsidR="00B236F0">
        <w:t>wspomniał,</w:t>
      </w:r>
      <w:r w:rsidR="002D5C1B">
        <w:t xml:space="preserve"> że kiedyś pracował w firmie informatycznej zajmującej się takim oprogramowaniem, i przyznał </w:t>
      </w:r>
      <w:r w:rsidR="00B236F0">
        <w:t>rację,</w:t>
      </w:r>
      <w:r w:rsidR="002D5C1B">
        <w:t xml:space="preserve"> że koszty tego utrzymania są nieuniknione i ten koszt jest kosztem koniecznym do poniesienia przez naszą gminę, ponieważ nie wyobraża sobie </w:t>
      </w:r>
      <w:r w:rsidR="00B236F0">
        <w:t>sytuacji,</w:t>
      </w:r>
      <w:r w:rsidR="002D5C1B">
        <w:t xml:space="preserve"> że w Urzędzie jest jakiś system</w:t>
      </w:r>
      <w:r w:rsidR="00B236F0">
        <w:t xml:space="preserve">, którego nie utrzymują i nie zabezpieczają. Na rynku pojawiają się nowości, ale też muszą </w:t>
      </w:r>
      <w:r w:rsidR="00A02024">
        <w:t>pamiętać,</w:t>
      </w:r>
      <w:r w:rsidR="00B236F0">
        <w:t xml:space="preserve"> że tam też jest tak zwana czarna strefa, gdzie inne instytucje </w:t>
      </w:r>
      <w:r w:rsidR="00CC5B5A">
        <w:t>próbują</w:t>
      </w:r>
      <w:r w:rsidR="00B236F0">
        <w:t xml:space="preserve"> wykradać dane</w:t>
      </w:r>
      <w:r w:rsidR="00F90D86">
        <w:t xml:space="preserve"> i nie wyobraża sobie by system nie był odpowiednio zabezpieczony, więc na bieżąco musi być to aktualizowane</w:t>
      </w:r>
      <w:r w:rsidR="00DD6449">
        <w:t xml:space="preserve"> i dane w odpowiedni sposób zabezpieczane.</w:t>
      </w:r>
      <w:r w:rsidR="007D218B">
        <w:t xml:space="preserve"> Radny </w:t>
      </w:r>
      <w:r w:rsidR="00A02024">
        <w:t>zaproponował,</w:t>
      </w:r>
      <w:r w:rsidR="007D218B">
        <w:t xml:space="preserve"> żeby zastanowić się w </w:t>
      </w:r>
      <w:r w:rsidR="00A02024">
        <w:t>przyszłości,</w:t>
      </w:r>
      <w:r w:rsidR="007D218B">
        <w:t xml:space="preserve"> jeśli dojdzie do zmiany systemów to czy będzie możliwość zaciągnięcia</w:t>
      </w:r>
      <w:r w:rsidR="00A02024">
        <w:t xml:space="preserve">, przerzucenia </w:t>
      </w:r>
      <w:r w:rsidR="007D218B">
        <w:t xml:space="preserve">wszystkich danych </w:t>
      </w:r>
      <w:r w:rsidR="00A02024">
        <w:t xml:space="preserve">ze starych do nowych, by tych wcześniej używanych nie utrzymywać bez potrzeby. </w:t>
      </w:r>
    </w:p>
    <w:p w14:paraId="0B3DB0E7" w14:textId="0D02FDD7" w:rsidR="001B17E6" w:rsidRDefault="0066636F" w:rsidP="00A67495">
      <w:pPr>
        <w:pStyle w:val="NormalnyWeb"/>
        <w:spacing w:before="0" w:beforeAutospacing="0" w:after="0" w:afterAutospacing="0"/>
      </w:pPr>
      <w:r>
        <w:br/>
      </w:r>
      <w:r>
        <w:rPr>
          <w:b/>
          <w:bCs/>
          <w:u w:val="single"/>
        </w:rPr>
        <w:t>Głosowano w sprawie:</w:t>
      </w:r>
      <w:r>
        <w:br/>
        <w:t>Zaopiniowanie projektu uchwały w sprawie partnerskiej współpracy w zakresie rozwoju i zapewnienia utrzymania technicznego Systemu e-</w:t>
      </w:r>
      <w:r w:rsidR="00287189">
        <w:t>Urząd.</w:t>
      </w:r>
      <w:r>
        <w:t xml:space="preserve"> </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Mariusz Rosiński, Włodzimierz Skośkiewicz, Wiesław Winnicki, Krzysztof Zakolski</w:t>
      </w:r>
      <w:r>
        <w:br/>
        <w:t>NIEOBECNI (2)</w:t>
      </w:r>
      <w:r>
        <w:br/>
        <w:t>Marek B</w:t>
      </w:r>
      <w:r w:rsidR="00A67495">
        <w:t>iliński, Aneta Rogucka</w:t>
      </w:r>
      <w:r w:rsidR="00A67495">
        <w:br/>
      </w:r>
      <w:r>
        <w:br/>
      </w:r>
      <w:r>
        <w:br/>
      </w:r>
      <w:r w:rsidRPr="007B240C">
        <w:rPr>
          <w:b/>
          <w:bCs/>
        </w:rPr>
        <w:t>3. Zaopiniowanie projektu uchwały w sprawie zmiany w Statucie Centrum Kultury i Czytelnictwa w Serocku nadanym uchwałą Nr 375/XXXIV/2021 w sprawie zmiany uchwały Nr 465/LI/2014 Rady Miejskiej w Serocku z dnia 30 czerwca 2014r. w sprawie połączenia samorządowych instytucji kultury- Ośrodka Kultury w Serocku oraz Biblioteki Publicznej Miasta i Gminy Serock.</w:t>
      </w:r>
      <w:r>
        <w:br/>
      </w:r>
      <w:r>
        <w:br/>
      </w:r>
      <w:r w:rsidR="00A67495">
        <w:t>Pr</w:t>
      </w:r>
      <w:r w:rsidR="001645EC" w:rsidRPr="001645EC">
        <w:t>ojekt uchwały przedstawiła</w:t>
      </w:r>
      <w:r w:rsidR="001645EC">
        <w:t xml:space="preserve"> Dyrektor Centrum Kultury i Czytelnictwa</w:t>
      </w:r>
      <w:r w:rsidR="00FA2E79">
        <w:t xml:space="preserve"> Renata Mulik</w:t>
      </w:r>
      <w:r w:rsidR="006D26D6">
        <w:t xml:space="preserve">. Na początku zgłosiła dwie autopoprawki, które dotyczyły </w:t>
      </w:r>
      <w:r w:rsidR="006D26D6" w:rsidRPr="006D26D6">
        <w:t>§ 4.1. ust. 1</w:t>
      </w:r>
      <w:r w:rsidR="006D26D6">
        <w:t xml:space="preserve"> oraz </w:t>
      </w:r>
      <w:bookmarkStart w:id="0" w:name="_Hlk86755085"/>
      <w:r w:rsidR="005116D3" w:rsidRPr="005116D3">
        <w:t>§ 8 ust.</w:t>
      </w:r>
      <w:r w:rsidR="005116D3">
        <w:t>4</w:t>
      </w:r>
      <w:bookmarkEnd w:id="0"/>
      <w:r w:rsidR="001B17E6">
        <w:t xml:space="preserve">. </w:t>
      </w:r>
      <w:r w:rsidR="001B17E6">
        <w:br/>
        <w:t>W § 4.1. ust. 1 otrzymuje brzmienie: „Nadzór nad działalnością Centrum sprawuje</w:t>
      </w:r>
      <w:r w:rsidR="006B1DB7">
        <w:t xml:space="preserve"> Organizator</w:t>
      </w:r>
      <w:r w:rsidR="001B17E6">
        <w:t>”</w:t>
      </w:r>
      <w:r w:rsidR="006B1DB7">
        <w:t xml:space="preserve">. W </w:t>
      </w:r>
      <w:r w:rsidR="006B1DB7" w:rsidRPr="006B1DB7">
        <w:t>§ 8 ust.4</w:t>
      </w:r>
      <w:r w:rsidR="006B1DB7">
        <w:t xml:space="preserve"> </w:t>
      </w:r>
      <w:r w:rsidR="006B1DB7" w:rsidRPr="006B1DB7">
        <w:t>otrzymuje brzmienie</w:t>
      </w:r>
      <w:r w:rsidR="00DA7588">
        <w:t>: „Organizację wewnętrzną Centrum określa Regulamin Organizacyjny nadawany przez Dyrektora, po zasięgnięciu opinii</w:t>
      </w:r>
      <w:r w:rsidR="006F5460">
        <w:t xml:space="preserve"> Organizatora”. </w:t>
      </w:r>
      <w:r w:rsidR="003346EC">
        <w:lastRenderedPageBreak/>
        <w:t>W</w:t>
      </w:r>
      <w:r w:rsidR="003346EC" w:rsidRPr="003346EC">
        <w:t xml:space="preserve"> § 8 ust.2</w:t>
      </w:r>
      <w:r w:rsidR="003346EC">
        <w:t xml:space="preserve"> </w:t>
      </w:r>
      <w:r w:rsidR="003346EC" w:rsidRPr="003346EC">
        <w:t>otrzymuje brzmienie</w:t>
      </w:r>
      <w:r w:rsidR="003346EC">
        <w:t>: „</w:t>
      </w:r>
      <w:r w:rsidR="003346EC" w:rsidRPr="003346EC">
        <w:t>Dyrektora Centrum na okres od 3 do 7 lat powołuje i odwołuje Burmistrz Miasta i Gminy Serock.”</w:t>
      </w:r>
      <w:r w:rsidR="003346EC">
        <w:t xml:space="preserve"> To wynika z ustawy o Samorządzie gminnym art. 30.</w:t>
      </w:r>
      <w:r w:rsidR="00A85B13">
        <w:t xml:space="preserve"> Punkt 4 </w:t>
      </w:r>
      <w:r w:rsidR="00A85B13" w:rsidRPr="00A85B13">
        <w:t>„Organizację wewnętrzną Centrum określa Regulamin Organizacyjny nadawany przez Dyrektora, po zasięgnięciu opinii Organizatora”.</w:t>
      </w:r>
      <w:r w:rsidR="00A85B13">
        <w:t xml:space="preserve"> Punkt 5 </w:t>
      </w:r>
      <w:r w:rsidR="000D1EAA">
        <w:t>„</w:t>
      </w:r>
      <w:r w:rsidR="000D1EAA" w:rsidRPr="000D1EAA">
        <w:t>Zasady i warunki korzystania z usług Centrum określa regulamin nadawany przez Dyrektora Centrum, zaopiniowany przez Burmistrza Miasta i Gminy Serock.”</w:t>
      </w:r>
      <w:r w:rsidR="00374623">
        <w:t xml:space="preserve"> W </w:t>
      </w:r>
      <w:bookmarkStart w:id="1" w:name="_Hlk86920832"/>
      <w:r w:rsidR="00374623" w:rsidRPr="00374623">
        <w:t xml:space="preserve">§ </w:t>
      </w:r>
      <w:r w:rsidR="00374623">
        <w:t>12</w:t>
      </w:r>
      <w:r w:rsidR="00374623" w:rsidRPr="00374623">
        <w:t xml:space="preserve"> ust.2</w:t>
      </w:r>
      <w:r w:rsidR="00C21F99">
        <w:t xml:space="preserve"> </w:t>
      </w:r>
      <w:bookmarkEnd w:id="1"/>
      <w:r w:rsidR="00C21F99">
        <w:t xml:space="preserve">pkt. 5 i 7 </w:t>
      </w:r>
      <w:r w:rsidR="006F0468" w:rsidRPr="006F0468">
        <w:t>otrzymuje brzmienie:</w:t>
      </w:r>
      <w:r w:rsidR="006F0468">
        <w:t xml:space="preserve"> pkt. 5: „</w:t>
      </w:r>
      <w:r w:rsidR="006F0468" w:rsidRPr="006F0468">
        <w:t>z wynajmu własnych pomieszczeń i powierzchni</w:t>
      </w:r>
      <w:r w:rsidR="006F0468">
        <w:t>”, pkt. 7: „</w:t>
      </w:r>
      <w:r w:rsidR="006F0468" w:rsidRPr="006F0468">
        <w:t>ze sprzedaży biletów na wydarzenia artystyczne</w:t>
      </w:r>
      <w:r w:rsidR="006F0468">
        <w:t xml:space="preserve">”. </w:t>
      </w:r>
      <w:r w:rsidR="001515CB">
        <w:t xml:space="preserve">Został wykreślony </w:t>
      </w:r>
      <w:r w:rsidR="001515CB" w:rsidRPr="001515CB">
        <w:t>§ 12 ust.2</w:t>
      </w:r>
      <w:r w:rsidR="001515CB">
        <w:t xml:space="preserve"> pkt.11 ze względu na katalog zamkniętych usług</w:t>
      </w:r>
      <w:r w:rsidR="00817AFE">
        <w:t xml:space="preserve">. </w:t>
      </w:r>
      <w:r w:rsidR="00124835" w:rsidRPr="00124835">
        <w:t>Przedstawione zmiany treści statutu CKiCz w Serocku wynikają z zaleceń nadzoru prawnego Wojewody Mazowieckiego wskazujących niezgodności zawartych w Statucie zapisów z treścią Ustawy z dnia 25 października 1991r. o organizowaniu i prowadzeniu działalności kulturalnej (Dz. U. 2020 poz. 194). Przedłożony projekt uchwały uwzględnia ww. uwagi nadzoru prawnego.</w:t>
      </w:r>
      <w:r>
        <w:br/>
      </w:r>
    </w:p>
    <w:p w14:paraId="784FA37E" w14:textId="35384E1A" w:rsidR="00B83D82" w:rsidRDefault="00D64557" w:rsidP="00817AFE">
      <w:pPr>
        <w:pStyle w:val="NormalnyWeb"/>
      </w:pPr>
      <w:r>
        <w:t>Wiceprzewodniczący Rady Pan Józef Lutomirski</w:t>
      </w:r>
      <w:r w:rsidR="00C13189">
        <w:t xml:space="preserve"> skierował pytanie do Pani </w:t>
      </w:r>
      <w:r w:rsidR="00C13189" w:rsidRPr="00C13189">
        <w:t>Dyrektor Centrum Kultury i Czytelnictwa</w:t>
      </w:r>
      <w:r w:rsidR="00C13189">
        <w:t xml:space="preserve"> Renaty Mulik odnosząc się do zapisu </w:t>
      </w:r>
      <w:r w:rsidR="00C13189" w:rsidRPr="00C13189">
        <w:t>§ 8 ust.4</w:t>
      </w:r>
      <w:r w:rsidR="00C13189">
        <w:t xml:space="preserve"> i zgodnie z tym zapisem </w:t>
      </w:r>
      <w:r w:rsidR="00C13189" w:rsidRPr="00C13189">
        <w:t>„Organizację wewnętrzną Centrum określa Regulamin Organizacyjny nadawany przez Dyrektora, po zasięgnięciu opinii Organizatora”</w:t>
      </w:r>
      <w:r w:rsidR="00065A7B">
        <w:t xml:space="preserve"> </w:t>
      </w:r>
      <w:r w:rsidR="00092CA4">
        <w:t xml:space="preserve">mając na uwadze </w:t>
      </w:r>
      <w:r w:rsidR="0019192F">
        <w:t>moment,</w:t>
      </w:r>
      <w:r w:rsidR="00092CA4">
        <w:t xml:space="preserve"> gdy Organizator </w:t>
      </w:r>
      <w:r w:rsidR="0019192F">
        <w:t xml:space="preserve">wyda negatywną opinię, czy wtedy Pani Dyrektor wprowadzi regulamin organizacyjny. Zapytał również o to kto reprezentuje </w:t>
      </w:r>
      <w:r w:rsidR="00044A14">
        <w:t>czy też kto jest organem Organizatora.</w:t>
      </w:r>
    </w:p>
    <w:p w14:paraId="4C18FF8E" w14:textId="73DF4E52" w:rsidR="00AB1A2F" w:rsidRDefault="00AB1A2F" w:rsidP="00817AFE">
      <w:pPr>
        <w:pStyle w:val="NormalnyWeb"/>
      </w:pPr>
      <w:r>
        <w:t xml:space="preserve">Pani </w:t>
      </w:r>
      <w:r w:rsidRPr="00AB1A2F">
        <w:t>Dyrektor Centrum Kultury i Czytelnictwa Renata Mulik</w:t>
      </w:r>
      <w:r>
        <w:t xml:space="preserve"> </w:t>
      </w:r>
      <w:r w:rsidR="00666AD8">
        <w:t>odpowiedziała,</w:t>
      </w:r>
      <w:r>
        <w:t xml:space="preserve"> że jeśli chodzi o Organizatora to jest nim </w:t>
      </w:r>
      <w:r w:rsidR="007C142B">
        <w:t>g</w:t>
      </w:r>
      <w:r>
        <w:t xml:space="preserve">mina </w:t>
      </w:r>
      <w:r w:rsidR="007C142B">
        <w:t>Miasta i Gminy Serock</w:t>
      </w:r>
      <w:r w:rsidR="00666AD8">
        <w:t xml:space="preserve">. Jeśli chodzi o kompetencje gospodarki finansowej </w:t>
      </w:r>
      <w:r w:rsidR="00792E84">
        <w:t>jest to Pan Burmistrz, pozostałe kompetencje jest to Rada Miejska</w:t>
      </w:r>
      <w:r w:rsidR="00D45189">
        <w:t>.</w:t>
      </w:r>
    </w:p>
    <w:p w14:paraId="58CC8457" w14:textId="70B47452" w:rsidR="00D45189" w:rsidRDefault="00D45189" w:rsidP="00817AFE">
      <w:pPr>
        <w:pStyle w:val="NormalnyWeb"/>
      </w:pPr>
      <w:r>
        <w:t>Burmistrz Artur Borkowski dołączył do odpowiedzi</w:t>
      </w:r>
      <w:r w:rsidR="00CD56C6">
        <w:t xml:space="preserve">, że jeśli chodzi o wydanie </w:t>
      </w:r>
      <w:r w:rsidR="00D2158C">
        <w:t>negatywnej</w:t>
      </w:r>
      <w:r w:rsidR="00CD56C6">
        <w:t xml:space="preserve"> opinii to taki skutek nie jest przewidziany</w:t>
      </w:r>
      <w:r w:rsidR="00D2158C">
        <w:t xml:space="preserve"> w treści uchwały także trudno przyjąć założenie, że negatywna opinia sama z siebie będzie przesądzona o t</w:t>
      </w:r>
      <w:r w:rsidR="007D5A20">
        <w:t>o</w:t>
      </w:r>
      <w:r w:rsidR="00D2158C">
        <w:t xml:space="preserve"> czy coś zostanie wprowadzone w życie czy nie. Natomiast jest to istotna sugestia dla </w:t>
      </w:r>
      <w:r w:rsidR="00C324BB">
        <w:t>Dyrektora,</w:t>
      </w:r>
      <w:r w:rsidR="00D2158C">
        <w:t xml:space="preserve"> </w:t>
      </w:r>
      <w:r w:rsidR="00C324BB">
        <w:t xml:space="preserve">żeby rozstrzygnąć czy będzie kontynuował proces wdrożenia czy nie, nawet w sytuacji, gdyby to były dwie rozbieżne opinie. Pan Burmistrz myśli, że takie sformułowanie </w:t>
      </w:r>
      <w:r w:rsidR="00C93C77">
        <w:t xml:space="preserve">zapisu powoduje, że elementem koniecznym jest posiadanie opinii, ale nie jest to element warunkujący </w:t>
      </w:r>
      <w:r w:rsidR="0007329B">
        <w:t>skutek, czyli nie zależnie od tej opinii można dane rozwiązanie wprowadzić biorąc na siebie odpowiedzialność za jego efekt</w:t>
      </w:r>
      <w:r w:rsidR="00130A5B">
        <w:t>.</w:t>
      </w:r>
    </w:p>
    <w:p w14:paraId="0B5CC271" w14:textId="4EDD07B9" w:rsidR="00130A5B" w:rsidRDefault="00EE69EB" w:rsidP="00817AFE">
      <w:pPr>
        <w:pStyle w:val="NormalnyWeb"/>
      </w:pPr>
      <w:r w:rsidRPr="00EE69EB">
        <w:t>Wiceprzewodniczący Rady Pan Józef Lutomirski</w:t>
      </w:r>
      <w:r>
        <w:t xml:space="preserve"> ponownie zadał pytanie o głębsze wyjaśnienie podmiotu „Organizator”. </w:t>
      </w:r>
    </w:p>
    <w:p w14:paraId="107E35E0" w14:textId="2E5AEC93" w:rsidR="00EE69EB" w:rsidRDefault="00A63D46" w:rsidP="00817AFE">
      <w:pPr>
        <w:pStyle w:val="NormalnyWeb"/>
      </w:pPr>
      <w:r w:rsidRPr="00A63D46">
        <w:t xml:space="preserve">Pani Dyrektor Centrum Kultury i Czytelnictwa Renata Mulik </w:t>
      </w:r>
      <w:r w:rsidR="00997525" w:rsidRPr="00A63D46">
        <w:t>odpowiedziała,</w:t>
      </w:r>
      <w:r>
        <w:t xml:space="preserve"> że Organizatorem jest Rada Miejska i właściwe komisje, Komisja Kultury</w:t>
      </w:r>
      <w:r w:rsidR="00997525">
        <w:t xml:space="preserve"> oraz Pan Burmistrz. Opinia Pana Burmistrza jest bardzo ważna i </w:t>
      </w:r>
      <w:r w:rsidR="00EE1DE2">
        <w:t>chciałaby,</w:t>
      </w:r>
      <w:r w:rsidR="00997525">
        <w:t xml:space="preserve"> żeby zawsze była pozytywna</w:t>
      </w:r>
      <w:r w:rsidR="005A3B50">
        <w:t>, natomiast powołują się</w:t>
      </w:r>
      <w:r w:rsidR="008E0E66">
        <w:t xml:space="preserve"> tutaj</w:t>
      </w:r>
      <w:r w:rsidR="005A3B50">
        <w:t xml:space="preserve"> tylko na zapis ustawy</w:t>
      </w:r>
      <w:r w:rsidR="008E0E66">
        <w:t xml:space="preserve">. </w:t>
      </w:r>
    </w:p>
    <w:p w14:paraId="7035D14A" w14:textId="3C1EDDA4" w:rsidR="006D53E9" w:rsidRDefault="00194F79" w:rsidP="00817AFE">
      <w:pPr>
        <w:pStyle w:val="NormalnyWeb"/>
      </w:pPr>
      <w:r w:rsidRPr="00194F79">
        <w:t>Wiceprzewodniczący Rady Pan Józef Lutomirski</w:t>
      </w:r>
      <w:r>
        <w:t xml:space="preserve"> </w:t>
      </w:r>
      <w:r w:rsidR="00F525EC">
        <w:t xml:space="preserve">zapytał </w:t>
      </w:r>
      <w:r w:rsidR="00931A54">
        <w:t xml:space="preserve">w jakim zakresie organ </w:t>
      </w:r>
      <w:r w:rsidR="00856073">
        <w:t>stanowiący,</w:t>
      </w:r>
      <w:r w:rsidR="00931A54">
        <w:t xml:space="preserve"> czyli Rada Miejska opiniuje regulamin, gdyż tutaj</w:t>
      </w:r>
      <w:r w:rsidR="006E38EF">
        <w:t xml:space="preserve"> opisane jest bardzo ogólnie i</w:t>
      </w:r>
      <w:r w:rsidR="00931A54">
        <w:t xml:space="preserve"> nie mamy </w:t>
      </w:r>
      <w:r w:rsidR="006E38EF" w:rsidRPr="006E38EF">
        <w:t xml:space="preserve">tych rzeczy </w:t>
      </w:r>
      <w:r w:rsidR="00931A54">
        <w:t>wyszczególnion</w:t>
      </w:r>
      <w:r w:rsidR="006E38EF">
        <w:t>ych.</w:t>
      </w:r>
    </w:p>
    <w:p w14:paraId="0729B78B" w14:textId="1CD50D5C" w:rsidR="00856073" w:rsidRDefault="00856073" w:rsidP="00817AFE">
      <w:pPr>
        <w:pStyle w:val="NormalnyWeb"/>
      </w:pPr>
      <w:r w:rsidRPr="00856073">
        <w:t>Burmistrz Artur Borkowski</w:t>
      </w:r>
      <w:r>
        <w:t xml:space="preserve"> odniósł się do wypowiedzi Pana </w:t>
      </w:r>
      <w:r w:rsidR="005C7D17" w:rsidRPr="005C7D17">
        <w:t>Wiceprzewodnicząc</w:t>
      </w:r>
      <w:r w:rsidR="005C7D17">
        <w:t>ego</w:t>
      </w:r>
      <w:r w:rsidR="005C7D17" w:rsidRPr="005C7D17">
        <w:t xml:space="preserve"> Rady</w:t>
      </w:r>
      <w:r w:rsidR="005C7D17">
        <w:t xml:space="preserve"> </w:t>
      </w:r>
      <w:r w:rsidR="005C7D17" w:rsidRPr="005C7D17">
        <w:t>Józef</w:t>
      </w:r>
      <w:r w:rsidR="005C7D17">
        <w:t>a</w:t>
      </w:r>
      <w:r w:rsidR="005C7D17" w:rsidRPr="005C7D17">
        <w:t xml:space="preserve"> Lutomirski</w:t>
      </w:r>
      <w:r w:rsidR="005C7D17">
        <w:t>ego</w:t>
      </w:r>
      <w:r w:rsidR="007A470A">
        <w:t xml:space="preserve"> i </w:t>
      </w:r>
      <w:r w:rsidR="00DB4442">
        <w:t>powiedział,</w:t>
      </w:r>
      <w:r w:rsidR="007A470A">
        <w:t xml:space="preserve"> że po pierwsze definicję „organizatora”, organu </w:t>
      </w:r>
      <w:r w:rsidR="007A470A">
        <w:lastRenderedPageBreak/>
        <w:t xml:space="preserve">założycielskiego w każdej ustawie jest trochę inaczej modyfikowana, </w:t>
      </w:r>
      <w:r w:rsidR="00E07AD1">
        <w:t>lecz</w:t>
      </w:r>
      <w:r w:rsidR="007A470A">
        <w:t xml:space="preserve"> ostrzega o tym ustawa </w:t>
      </w:r>
      <w:r w:rsidR="00545221">
        <w:t xml:space="preserve">i </w:t>
      </w:r>
      <w:r w:rsidR="00DB4442">
        <w:t>trudno,</w:t>
      </w:r>
      <w:r w:rsidR="00545221">
        <w:t xml:space="preserve"> </w:t>
      </w:r>
      <w:r w:rsidR="00DB4442">
        <w:t>żeby akurat</w:t>
      </w:r>
      <w:r w:rsidR="00545221">
        <w:t xml:space="preserve"> uchwała definiowała co rozumiemy</w:t>
      </w:r>
      <w:r w:rsidR="00DB4442">
        <w:t xml:space="preserve"> pod pojęciem „organizatora”. Burmistrza zdaniem było by to naruszenie zasad tworzenia prawa. Ustawa wprowadza t</w:t>
      </w:r>
      <w:r w:rsidR="00E07AD1">
        <w:t>ą</w:t>
      </w:r>
      <w:r w:rsidR="00DB4442">
        <w:t xml:space="preserve"> kategorię </w:t>
      </w:r>
      <w:r w:rsidR="00B006F7">
        <w:t xml:space="preserve">i z tego nie wyjdziemy. Nie ma </w:t>
      </w:r>
      <w:r w:rsidR="00084CC3">
        <w:t>wątpliwości,</w:t>
      </w:r>
      <w:r w:rsidR="00B006F7">
        <w:t xml:space="preserve"> że jeśli w tak ogólny sposób mówimy o „organie” czy o „organizatorze” czy o „organie założycielskim” </w:t>
      </w:r>
      <w:r w:rsidR="009767E7">
        <w:t>tak jak Pan przewodniczący wspomniał wchodzą Burmistrz i Rada Miejska i chodzi o pewn</w:t>
      </w:r>
      <w:r w:rsidR="00922C97">
        <w:t>ą</w:t>
      </w:r>
      <w:r w:rsidR="009767E7">
        <w:t xml:space="preserve"> </w:t>
      </w:r>
      <w:r w:rsidR="00084CC3">
        <w:t>relację,</w:t>
      </w:r>
      <w:r w:rsidR="009767E7">
        <w:t xml:space="preserve"> w której pozostają te dwa organy </w:t>
      </w:r>
      <w:r w:rsidR="00922C97">
        <w:t xml:space="preserve">przy podejmowaniu konkretnych rozstrzygnięć. Natomiast nie odgrywa to żadnej roli </w:t>
      </w:r>
      <w:r w:rsidR="008D79A8">
        <w:t>w tej kwestii np. Komisja Rady</w:t>
      </w:r>
      <w:r w:rsidR="000B0F6D">
        <w:t xml:space="preserve"> nie odgrywa formalnie żadnej roli natomiast gdyby interpretowali lub </w:t>
      </w:r>
      <w:r w:rsidR="00E07AD1">
        <w:t>uznali,</w:t>
      </w:r>
      <w:r w:rsidR="0099273E">
        <w:t xml:space="preserve"> że jest</w:t>
      </w:r>
      <w:r w:rsidR="000B0F6D">
        <w:t xml:space="preserve"> t</w:t>
      </w:r>
      <w:r w:rsidR="0099273E">
        <w:t>utaj</w:t>
      </w:r>
      <w:r w:rsidR="000B0F6D">
        <w:t xml:space="preserve"> właściwość </w:t>
      </w:r>
      <w:r w:rsidR="00E474B3">
        <w:t xml:space="preserve">Rady to na pewno odgrywa rolę doradczą, opiniodawczą przed podjęciem ostatecznej decyzji </w:t>
      </w:r>
      <w:r w:rsidR="00E07AD1">
        <w:t>Rady.</w:t>
      </w:r>
      <w:r w:rsidR="00D34F22">
        <w:t xml:space="preserve"> O</w:t>
      </w:r>
      <w:r w:rsidR="00D34F22" w:rsidRPr="00D34F22">
        <w:t>czywiście na najbliższej sesji odniosą</w:t>
      </w:r>
      <w:r w:rsidR="00D34F22">
        <w:t xml:space="preserve"> się</w:t>
      </w:r>
      <w:r w:rsidR="009D41A9">
        <w:t xml:space="preserve"> do tego</w:t>
      </w:r>
      <w:r w:rsidR="00D34F22">
        <w:t>, j</w:t>
      </w:r>
      <w:r w:rsidR="006361A3">
        <w:t xml:space="preserve">eżeli Radni </w:t>
      </w:r>
      <w:r w:rsidR="00040122">
        <w:t>posiadają</w:t>
      </w:r>
      <w:r w:rsidR="006361A3">
        <w:t xml:space="preserve"> jakiekolwiek wątpliwości</w:t>
      </w:r>
      <w:r w:rsidR="003E6D6A">
        <w:t>.</w:t>
      </w:r>
    </w:p>
    <w:p w14:paraId="346E30F4" w14:textId="12D7C645" w:rsidR="00C70421" w:rsidRDefault="00C70421" w:rsidP="00817AFE">
      <w:pPr>
        <w:pStyle w:val="NormalnyWeb"/>
      </w:pPr>
      <w:r>
        <w:t xml:space="preserve">Radny Sławomir Osiwała </w:t>
      </w:r>
      <w:r w:rsidR="007460AC">
        <w:t xml:space="preserve">oznajmił, że trochę w inny sposób zrozumiał </w:t>
      </w:r>
      <w:r w:rsidR="007967D2">
        <w:t>wypowiedź Pana Józefa Lutomirskiego a mianowicie, że dokonują w tym momencie zmiany w statucie</w:t>
      </w:r>
      <w:r w:rsidR="002F18BA">
        <w:t xml:space="preserve"> i nie bardzo by chciał rozważać dyskusji na temat regulaminu organizacyjnego, dlatego że regulamin</w:t>
      </w:r>
      <w:r w:rsidR="005A5D03">
        <w:t xml:space="preserve"> to</w:t>
      </w:r>
      <w:r w:rsidR="002F18BA">
        <w:t xml:space="preserve"> jest </w:t>
      </w:r>
      <w:r w:rsidR="005A5D03">
        <w:t>kompetencja Pani Dyrektor, a zatwierdzić go powinien Pan Burmistrz. Biorąc pod</w:t>
      </w:r>
      <w:r w:rsidR="00C97D94">
        <w:t xml:space="preserve"> </w:t>
      </w:r>
      <w:r w:rsidR="00E8596E">
        <w:t>uwagę,</w:t>
      </w:r>
      <w:r w:rsidR="005A5D03">
        <w:t xml:space="preserve"> </w:t>
      </w:r>
      <w:r w:rsidR="0071577A">
        <w:t>że w tej chwili pracuj</w:t>
      </w:r>
      <w:r w:rsidR="00603F43">
        <w:t>emy</w:t>
      </w:r>
      <w:r w:rsidR="0071577A">
        <w:t xml:space="preserve"> </w:t>
      </w:r>
      <w:r w:rsidR="0015039F">
        <w:t>na zmianach statutu dla Centrum Kultury i Czytelnictwa</w:t>
      </w:r>
      <w:r w:rsidR="000D656B">
        <w:t>, bo faktycznie jako organ założycielski</w:t>
      </w:r>
      <w:r w:rsidR="00603F43">
        <w:t>, jednocześnie</w:t>
      </w:r>
      <w:r w:rsidR="000D656B">
        <w:t xml:space="preserve"> organ Gminy wraz z organem wykonawczym jak i uchwałodawczym</w:t>
      </w:r>
      <w:r w:rsidR="00603F43">
        <w:t xml:space="preserve"> tą placówkę powołaliśmy do życia</w:t>
      </w:r>
      <w:r w:rsidR="00EF2AB0">
        <w:t xml:space="preserve"> i naszym obowiązkiem było jako Rady ustanowić statut dla tego podmiotu.</w:t>
      </w:r>
      <w:r w:rsidR="00313F80">
        <w:t xml:space="preserve"> W Radnego </w:t>
      </w:r>
      <w:r w:rsidR="00A51144">
        <w:t>p</w:t>
      </w:r>
      <w:r w:rsidR="00313F80">
        <w:t xml:space="preserve">rzekonaniu </w:t>
      </w:r>
      <w:r w:rsidR="00A51144">
        <w:t>zostają wykreślone ze statutu sformułowania</w:t>
      </w:r>
      <w:r w:rsidR="00D50B1D">
        <w:t>,</w:t>
      </w:r>
      <w:r w:rsidR="00A51144">
        <w:t xml:space="preserve"> o które tak defa kto przy tworzeniu tego statutu Rada Miejska się upominała</w:t>
      </w:r>
      <w:r w:rsidR="00F97F84">
        <w:t xml:space="preserve">, żeby poprzez merytoryczną działalność Komisji Oświaty i Kultury mieć jakąś możliwość ingerowania </w:t>
      </w:r>
      <w:r w:rsidR="00C4355D">
        <w:t>w co</w:t>
      </w:r>
      <w:r w:rsidR="00D50B1D">
        <w:t>ś</w:t>
      </w:r>
      <w:r w:rsidR="00C4355D">
        <w:t xml:space="preserve"> co nie jest przedmiotem</w:t>
      </w:r>
      <w:r w:rsidR="00D50B1D">
        <w:t xml:space="preserve"> działania</w:t>
      </w:r>
      <w:r w:rsidR="00C4355D">
        <w:t xml:space="preserve"> Rady</w:t>
      </w:r>
      <w:r w:rsidR="00D50B1D">
        <w:t>,</w:t>
      </w:r>
      <w:r w:rsidR="00C4355D">
        <w:t xml:space="preserve"> ale sama działalność </w:t>
      </w:r>
      <w:r w:rsidR="00D50B1D">
        <w:t xml:space="preserve">jako Radni </w:t>
      </w:r>
      <w:r w:rsidR="002E2AED">
        <w:t>chcieli</w:t>
      </w:r>
      <w:r w:rsidR="00D50B1D">
        <w:t xml:space="preserve"> mieć możliwość chociażby opinio</w:t>
      </w:r>
      <w:r w:rsidR="002E2AED">
        <w:t>wania pewnych bardzo ważnych dla tej placówki zdarzeń. A takim zdarzeniem było</w:t>
      </w:r>
      <w:r w:rsidR="00094BC3">
        <w:t>:</w:t>
      </w:r>
      <w:r w:rsidR="002E2AED">
        <w:t xml:space="preserve"> wybór </w:t>
      </w:r>
      <w:r w:rsidR="00094BC3">
        <w:t>Dyrektora</w:t>
      </w:r>
      <w:r w:rsidR="002E2AED">
        <w:t xml:space="preserve"> </w:t>
      </w:r>
      <w:r w:rsidR="00094BC3">
        <w:t>lub</w:t>
      </w:r>
      <w:r w:rsidR="00541066">
        <w:t xml:space="preserve"> opracowanie tego regulaminu, </w:t>
      </w:r>
      <w:r w:rsidR="00094BC3">
        <w:t>bądź</w:t>
      </w:r>
      <w:r w:rsidR="00541066">
        <w:t xml:space="preserve"> pewnych zdarzeń, które Komisja mogłaby w ramach swojej kompetencji opiniować, </w:t>
      </w:r>
      <w:r w:rsidR="00094BC3">
        <w:t>lub</w:t>
      </w:r>
      <w:r w:rsidR="00541066">
        <w:t xml:space="preserve"> przedstawiać Panu Burmistrzowi lub Wysokiej Radzie swoje stanowisko</w:t>
      </w:r>
      <w:r w:rsidR="00094BC3">
        <w:t xml:space="preserve">. W tym momencie staja przed faktem, że te zapisy będą </w:t>
      </w:r>
      <w:r w:rsidR="006D1815">
        <w:t>wykreślone,</w:t>
      </w:r>
      <w:r w:rsidR="00094BC3">
        <w:t xml:space="preserve"> </w:t>
      </w:r>
      <w:r w:rsidR="003E01A1">
        <w:t>gdyż sformułowanie podmiotu jakim jest Komisja Oświaty Kultury i Sportu praktycznie zostanie wykreślona z tego statutu</w:t>
      </w:r>
      <w:r w:rsidR="002E0738">
        <w:t>.</w:t>
      </w:r>
      <w:r w:rsidR="006D1815">
        <w:t xml:space="preserve"> Radny zadaje sobie pytanie czy faktycznie tego chcemy</w:t>
      </w:r>
      <w:r w:rsidR="00795C0C">
        <w:t xml:space="preserve"> i </w:t>
      </w:r>
      <w:r w:rsidR="006D1815">
        <w:t xml:space="preserve">czy </w:t>
      </w:r>
      <w:r w:rsidR="00795C0C">
        <w:t xml:space="preserve">nadzór Wojewody jest aż tak </w:t>
      </w:r>
      <w:r w:rsidR="002F62D8">
        <w:t>głęboki,</w:t>
      </w:r>
      <w:r w:rsidR="00795C0C">
        <w:t xml:space="preserve"> że nawet wewnętrzny regulamin organizacyjny czy statut </w:t>
      </w:r>
      <w:r w:rsidR="00126D82">
        <w:t xml:space="preserve">naszej placówki jest </w:t>
      </w:r>
      <w:r w:rsidR="00F81C73">
        <w:t xml:space="preserve">przez nich ingerowany. </w:t>
      </w:r>
      <w:r w:rsidR="002F62D8">
        <w:t xml:space="preserve">Z proponowanych zmian, które podała Pani Dyrektor Radnemu rzuciła się pewna </w:t>
      </w:r>
      <w:r w:rsidR="00274BDA">
        <w:t>niezgodność. Po pierwsze</w:t>
      </w:r>
      <w:r w:rsidR="002F62D8">
        <w:t xml:space="preserve"> </w:t>
      </w:r>
      <w:r w:rsidR="00274BDA">
        <w:t xml:space="preserve">temat o „Organizatorze” bo jeśli używane są </w:t>
      </w:r>
      <w:r w:rsidR="0064548D">
        <w:t>sformułowania,</w:t>
      </w:r>
      <w:r w:rsidR="00274BDA">
        <w:t xml:space="preserve"> </w:t>
      </w:r>
      <w:r w:rsidR="0064548D">
        <w:t xml:space="preserve">które później nie występuję to powinno mieć w treści pkt. zawarty co posiadamy w treści wyjaśniający </w:t>
      </w:r>
      <w:r w:rsidR="006E5B71">
        <w:t>kto jest tym „Organizatorem”</w:t>
      </w:r>
      <w:r w:rsidR="009B33D3">
        <w:t xml:space="preserve">. Drugą sprawą z przedstawionych zmian jest </w:t>
      </w:r>
      <w:r w:rsidR="000224F5">
        <w:t>to,</w:t>
      </w:r>
      <w:r w:rsidR="009B33D3">
        <w:t xml:space="preserve"> że w </w:t>
      </w:r>
      <w:r w:rsidR="000224F5" w:rsidRPr="000224F5">
        <w:t>§ 8 ust.4</w:t>
      </w:r>
      <w:r w:rsidR="000224F5">
        <w:t xml:space="preserve"> oraz pkt. 5</w:t>
      </w:r>
      <w:r w:rsidR="00D71605">
        <w:t xml:space="preserve"> </w:t>
      </w:r>
      <w:r w:rsidR="0034702D">
        <w:t>stwierdził,</w:t>
      </w:r>
      <w:r w:rsidR="00D71605">
        <w:t xml:space="preserve"> </w:t>
      </w:r>
      <w:r w:rsidR="001506F6">
        <w:t xml:space="preserve">że nie można </w:t>
      </w:r>
      <w:r w:rsidR="00F61CB5">
        <w:t xml:space="preserve">w tym samym paragrafie </w:t>
      </w:r>
      <w:r w:rsidR="0034702D">
        <w:t>pisać,</w:t>
      </w:r>
      <w:r w:rsidR="00F61CB5">
        <w:t xml:space="preserve"> że regulamin organizacyjny jest przez organizatora a za chwilę przez Burmistrza</w:t>
      </w:r>
      <w:r w:rsidR="0034702D">
        <w:t>. I z treści wynika tak jakby to były dwa zupełnie inne regulaminy</w:t>
      </w:r>
      <w:r w:rsidR="007A676E">
        <w:t>. Jeden zatwierdzany przez Burmistrza a jeden zatwierdzany przez Organizatora</w:t>
      </w:r>
      <w:r w:rsidR="00144D21">
        <w:t xml:space="preserve"> i tu zaproponował się zastanowić czy taki zapis powinien być. </w:t>
      </w:r>
    </w:p>
    <w:p w14:paraId="7ADDF2C5" w14:textId="3E0785F0" w:rsidR="00EA5B58" w:rsidRDefault="00EA5B58" w:rsidP="00817AFE">
      <w:pPr>
        <w:pStyle w:val="NormalnyWeb"/>
      </w:pPr>
      <w:r>
        <w:t xml:space="preserve">Pani Dyrektor </w:t>
      </w:r>
      <w:r w:rsidRPr="00EA5B58">
        <w:t xml:space="preserve">Centrum </w:t>
      </w:r>
      <w:bookmarkStart w:id="2" w:name="_Hlk87433326"/>
      <w:r w:rsidRPr="00EA5B58">
        <w:t xml:space="preserve">Kultury i Czytelnictwa </w:t>
      </w:r>
      <w:bookmarkEnd w:id="2"/>
      <w:r w:rsidRPr="00EA5B58">
        <w:t>Renata Mulik</w:t>
      </w:r>
      <w:r>
        <w:t xml:space="preserve"> odniosła się do wypowiedzi Radnego </w:t>
      </w:r>
      <w:r w:rsidR="00A004A3">
        <w:t>mówiąc,</w:t>
      </w:r>
      <w:r>
        <w:t xml:space="preserve"> że wszystko było konsultowane z radcą prawnym i chcieli by zmiany były zgodne z ustawą</w:t>
      </w:r>
      <w:r w:rsidR="00546A52">
        <w:t xml:space="preserve">. Natomiast chciała by podyskutować na temat </w:t>
      </w:r>
      <w:bookmarkStart w:id="3" w:name="_Hlk87432660"/>
      <w:r w:rsidR="00546A52" w:rsidRPr="00546A52">
        <w:t>§ 8</w:t>
      </w:r>
      <w:bookmarkEnd w:id="3"/>
      <w:r w:rsidR="00546A52" w:rsidRPr="00546A52">
        <w:t xml:space="preserve"> </w:t>
      </w:r>
      <w:r w:rsidR="00546A52">
        <w:t>pkt</w:t>
      </w:r>
      <w:r w:rsidR="00546A52" w:rsidRPr="00546A52">
        <w:t>.4</w:t>
      </w:r>
      <w:r w:rsidR="00546A52">
        <w:t xml:space="preserve"> </w:t>
      </w:r>
      <w:r w:rsidR="00A004A3">
        <w:t>odnośnie organizacji wewnętrznej</w:t>
      </w:r>
      <w:r w:rsidR="003619BF">
        <w:t>, ponieważ zostały usunięte kompetencje Rady Miejskie w tym zapisie</w:t>
      </w:r>
      <w:r w:rsidR="003342C1">
        <w:t xml:space="preserve">. Pani Dyrektor posiada też wątpliwości, ponieważ śledzi ustawę odnośnie zapisu organizacji wewnętrznej </w:t>
      </w:r>
      <w:r w:rsidR="006632F1">
        <w:t>i w ustawie pojawia się opinia Organizatora oraz opinia działającej w niej organizacji związkowych i stowarzyszeń twórców</w:t>
      </w:r>
      <w:r w:rsidR="003E4DEF">
        <w:t xml:space="preserve">. </w:t>
      </w:r>
      <w:r w:rsidR="00946069">
        <w:t xml:space="preserve">Pani Dyrektor zwróciła się z prośbą </w:t>
      </w:r>
      <w:r w:rsidR="00E03581">
        <w:t xml:space="preserve">o przedyskutowanie tematu oraz </w:t>
      </w:r>
      <w:r w:rsidR="00946069">
        <w:t>zgłos</w:t>
      </w:r>
      <w:r w:rsidR="00E03581">
        <w:t>iła</w:t>
      </w:r>
      <w:r w:rsidR="00946069">
        <w:t xml:space="preserve"> autopoprawk</w:t>
      </w:r>
      <w:r w:rsidR="00E03581">
        <w:t xml:space="preserve">ę </w:t>
      </w:r>
      <w:r w:rsidR="00031950">
        <w:t xml:space="preserve">w </w:t>
      </w:r>
      <w:r w:rsidR="00031950" w:rsidRPr="00031950">
        <w:t xml:space="preserve">§ </w:t>
      </w:r>
      <w:r w:rsidR="00031950">
        <w:t>4.1. ust. 1</w:t>
      </w:r>
      <w:r w:rsidR="00F93ED4">
        <w:t xml:space="preserve"> by pozostało </w:t>
      </w:r>
      <w:r w:rsidR="00FA6B7C">
        <w:t>brzmienie,</w:t>
      </w:r>
      <w:r w:rsidR="00F93ED4">
        <w:t xml:space="preserve"> że „nadzór nad działalnością </w:t>
      </w:r>
      <w:r w:rsidR="00A64078">
        <w:t xml:space="preserve">Centrum </w:t>
      </w:r>
      <w:r w:rsidR="00FA6B7C" w:rsidRPr="00FA6B7C">
        <w:t>Kultury i Czytelnictwa</w:t>
      </w:r>
      <w:r w:rsidR="00A64078">
        <w:t xml:space="preserve"> sprawuje Organizator”</w:t>
      </w:r>
      <w:r w:rsidR="00FA6B7C">
        <w:t xml:space="preserve"> oraz ten </w:t>
      </w:r>
      <w:r w:rsidR="00FA6B7C">
        <w:lastRenderedPageBreak/>
        <w:t>wątpliwy pkt., że „organizację wewnętrzną</w:t>
      </w:r>
      <w:r w:rsidR="00FA6B7C" w:rsidRPr="00FA6B7C">
        <w:t xml:space="preserve"> Centrum Kultury i Czytelnictwa</w:t>
      </w:r>
      <w:r w:rsidR="00FA6B7C">
        <w:t xml:space="preserve"> określa regulamin organizacyjny nadawany</w:t>
      </w:r>
      <w:r w:rsidR="00F52FAF">
        <w:t xml:space="preserve"> przez Dyrektora po zasięgnięciu opinii Burmistrza Miasta i Gminy Serock” zostawiliby bez tej drugiej auto </w:t>
      </w:r>
      <w:r w:rsidR="00AF4EEF">
        <w:t>poprawki,</w:t>
      </w:r>
      <w:r w:rsidR="00F52FAF">
        <w:t xml:space="preserve"> jeśli jest taka możliwość.</w:t>
      </w:r>
    </w:p>
    <w:p w14:paraId="41AA1703" w14:textId="4BA5230E" w:rsidR="006E0537" w:rsidRDefault="006E0537" w:rsidP="00817AFE">
      <w:pPr>
        <w:pStyle w:val="NormalnyWeb"/>
      </w:pPr>
      <w:r>
        <w:t xml:space="preserve">Radny Sławomir Osiwała zadał pytanie czy nadzór nad działalnością ma sprawować na równi Rada Miejska razem </w:t>
      </w:r>
      <w:r w:rsidR="00760C4E">
        <w:t>z Burmistrzem. Uważa</w:t>
      </w:r>
      <w:r w:rsidR="00461AC2">
        <w:t>,</w:t>
      </w:r>
      <w:r w:rsidR="00760C4E">
        <w:t xml:space="preserve"> że każdy ma swoje kompetencje</w:t>
      </w:r>
      <w:r w:rsidR="009A194A">
        <w:t xml:space="preserve">, tu się kończą pewne kompetencje organu uchwałodawczego, a zaczynają kompetencje </w:t>
      </w:r>
      <w:r w:rsidR="006C52AE">
        <w:t>nadzorcze,</w:t>
      </w:r>
      <w:r w:rsidR="009A194A">
        <w:t xml:space="preserve"> czyli Burmistrza</w:t>
      </w:r>
      <w:r w:rsidR="007C2AD5">
        <w:t xml:space="preserve"> jako organu wykonawczego. Oczywiście jako Rada mają prawo rozliczać z funkcjonowania działalności itd. Jako Dyrektora, osob</w:t>
      </w:r>
      <w:r w:rsidR="00F9151B">
        <w:t>a</w:t>
      </w:r>
      <w:r w:rsidR="007C2AD5">
        <w:t xml:space="preserve"> sprawującą fu</w:t>
      </w:r>
      <w:r w:rsidR="006C52AE">
        <w:t xml:space="preserve">nkcję kierowniczą w tejże placówce została powołana przez Radę i też mają kompetencję poprzez Komisję Rewizyjną, uchwały Rady itd. </w:t>
      </w:r>
      <w:r w:rsidR="000A29E5">
        <w:t xml:space="preserve">Ale czy faktycznie zapis już w statucie </w:t>
      </w:r>
      <w:r w:rsidR="00F9151B">
        <w:t>mówiący,</w:t>
      </w:r>
      <w:r w:rsidR="000A29E5">
        <w:t xml:space="preserve"> że nadzór sprawuje Burmistrz i Rada na równi</w:t>
      </w:r>
      <w:r w:rsidR="00F9151B">
        <w:t>, to według Pana Radnego Sławomira Osiwały tak być nie powinno.</w:t>
      </w:r>
    </w:p>
    <w:p w14:paraId="193EA50F" w14:textId="1A243C65" w:rsidR="00F9151B" w:rsidRDefault="00F9151B" w:rsidP="00817AFE">
      <w:pPr>
        <w:pStyle w:val="NormalnyWeb"/>
      </w:pPr>
      <w:r w:rsidRPr="00F9151B">
        <w:t>Pani Dyrektor Centrum Kultury i Czytelnictwa Renata Mulik</w:t>
      </w:r>
      <w:r w:rsidR="00C25CDA">
        <w:t xml:space="preserve"> powiedziała, że rozumie </w:t>
      </w:r>
      <w:r w:rsidR="00FC2952">
        <w:t xml:space="preserve">zakres kompetencji kontroli i Rady Miejskiej. Pani Dyrektor zawnioskowała o wycofanie jej autopoprawki </w:t>
      </w:r>
      <w:r w:rsidR="009B3A05">
        <w:t xml:space="preserve">i pozostawienie </w:t>
      </w:r>
      <w:r w:rsidR="00944300">
        <w:t xml:space="preserve">w </w:t>
      </w:r>
      <w:r w:rsidR="00BC05FD" w:rsidRPr="00BC05FD">
        <w:t xml:space="preserve">§ 8 </w:t>
      </w:r>
      <w:r w:rsidR="00BC05FD">
        <w:t xml:space="preserve">pkt. </w:t>
      </w:r>
      <w:r w:rsidR="00BC05FD" w:rsidRPr="00BC05FD">
        <w:t xml:space="preserve">4 </w:t>
      </w:r>
      <w:r w:rsidR="00BC05FD">
        <w:t>z</w:t>
      </w:r>
      <w:r w:rsidR="00944300">
        <w:t xml:space="preserve">apisu </w:t>
      </w:r>
      <w:r w:rsidR="0055242C" w:rsidRPr="0055242C">
        <w:t xml:space="preserve">„Organizację wewnętrzną Centrum określa Regulamin Organizacyjny nadawany przez Dyrektora, po zasięgnięciu opinii </w:t>
      </w:r>
      <w:r w:rsidR="0055242C">
        <w:t>Burmistrza Miasta i Gminy Serock</w:t>
      </w:r>
      <w:r w:rsidR="0055242C" w:rsidRPr="0055242C">
        <w:t>”.</w:t>
      </w:r>
    </w:p>
    <w:p w14:paraId="101248BA" w14:textId="3239BD46" w:rsidR="00491EBC" w:rsidRDefault="00A8499F" w:rsidP="00817AFE">
      <w:pPr>
        <w:pStyle w:val="NormalnyWeb"/>
      </w:pPr>
      <w:r w:rsidRPr="00A8499F">
        <w:t>Burmistrz Artur Borkowski</w:t>
      </w:r>
      <w:r>
        <w:t xml:space="preserve"> postulował, żeby Radni dali szansę na przemyślenie tej propozycji. Odniesie się</w:t>
      </w:r>
      <w:r w:rsidR="00A74F2D">
        <w:t xml:space="preserve"> on</w:t>
      </w:r>
      <w:r>
        <w:t xml:space="preserve"> z komentarzem co do tej autopoprawki na sesji</w:t>
      </w:r>
      <w:r w:rsidR="00D5046E">
        <w:t xml:space="preserve">. Burmistrz Artur Borkowski zerknął do ustawy i </w:t>
      </w:r>
      <w:r w:rsidR="006B16A6">
        <w:t>powiedział,</w:t>
      </w:r>
      <w:r w:rsidR="00D5046E">
        <w:t xml:space="preserve"> że ewidentnie jest tam ta kwestia Organizatora przewidziana i jak czyta to nie </w:t>
      </w:r>
      <w:r w:rsidR="006B16A6">
        <w:t>wprost,</w:t>
      </w:r>
      <w:r w:rsidR="00D5046E">
        <w:t xml:space="preserve"> ale jasno z tego wynika ze </w:t>
      </w:r>
      <w:r w:rsidR="00327378">
        <w:t>dotyczy to de facto Rady Miejskiej, bo jest mowa o akcie uchwałodawczym w formie którego jest ten statut przyjmowany</w:t>
      </w:r>
      <w:r w:rsidR="006B16A6">
        <w:t xml:space="preserve">. Natomiast co do organizacji wewnętrznej </w:t>
      </w:r>
      <w:r w:rsidR="00FF4450">
        <w:t>teraz jakby nie przes</w:t>
      </w:r>
      <w:r w:rsidR="005C5551">
        <w:t>ą</w:t>
      </w:r>
      <w:r w:rsidR="00FF4450">
        <w:t xml:space="preserve">dza tego ostatecznego kształtu, tego co zaproponują na sesji, ale </w:t>
      </w:r>
      <w:r w:rsidR="00137348">
        <w:t>myśli,</w:t>
      </w:r>
      <w:r w:rsidR="00FF4450">
        <w:t xml:space="preserve"> że </w:t>
      </w:r>
      <w:r w:rsidR="00137348">
        <w:t>formuła,</w:t>
      </w:r>
      <w:r w:rsidR="00FF4450">
        <w:t xml:space="preserve"> w której organizacja wewnętrzna jest opiniowana z Burmistrzem wydaje się do przyjęcia uzasadniona</w:t>
      </w:r>
      <w:r w:rsidR="00C91886">
        <w:t>, ale ostateczna wersja jest jeszcze do przemyślenia</w:t>
      </w:r>
      <w:r w:rsidR="005C5551">
        <w:t>.</w:t>
      </w:r>
      <w:r w:rsidR="00137348">
        <w:t xml:space="preserve"> Intencj</w:t>
      </w:r>
      <w:r w:rsidR="00822D82">
        <w:t>ą</w:t>
      </w:r>
      <w:r w:rsidR="00137348">
        <w:t xml:space="preserve"> było naprawienie czegoś co Wojewoda dostrzegł </w:t>
      </w:r>
      <w:r w:rsidR="00D84B64">
        <w:t xml:space="preserve">w taki </w:t>
      </w:r>
      <w:r w:rsidR="00822D82">
        <w:t>sposób,</w:t>
      </w:r>
      <w:r w:rsidR="00D84B64">
        <w:t xml:space="preserve"> żeby dało się to wdrożyć w życie i nie chcieliby generować kolejnego wątku, który będzie przedmiotem jego ingerencji. </w:t>
      </w:r>
      <w:r w:rsidR="00822D82">
        <w:t xml:space="preserve">Trudno jest wyobrazić sobie sytuację Burmistrzowi Arturowi Borkowskiemu, że opiniuję </w:t>
      </w:r>
      <w:r w:rsidR="00FD05D1">
        <w:t>coś każdorazowo i opiniuje coś negatywnie a Dyrektor z uporem godnym lepszej sprawy to wprowadza w życie</w:t>
      </w:r>
      <w:r w:rsidR="00542ED2">
        <w:t xml:space="preserve">. </w:t>
      </w:r>
      <w:r w:rsidR="00DD63E0">
        <w:t>Myśli,</w:t>
      </w:r>
      <w:r w:rsidR="00542ED2">
        <w:t xml:space="preserve"> że nikt nie będzie świadkiem takiego rozwiązania, ale warto mieć </w:t>
      </w:r>
      <w:r w:rsidR="00DD63E0">
        <w:t>świadomość,</w:t>
      </w:r>
      <w:r w:rsidR="00542ED2">
        <w:t xml:space="preserve"> że konstrukcja formalna</w:t>
      </w:r>
      <w:r w:rsidR="00EC3A72">
        <w:t xml:space="preserve"> tak wygląda, że ta opinia nie ma wymogu pozytywnego charakteru</w:t>
      </w:r>
      <w:r w:rsidR="00DD63E0">
        <w:t xml:space="preserve">, chociaż jest to wyraźny sygnał dla całej reszty, że coś tu nie gra. Nie jest też żadną tajemnicą, że przewidzieli scenariusz </w:t>
      </w:r>
      <w:r w:rsidR="00592FCA">
        <w:t xml:space="preserve">tej dyskusji. Celowo przy pierwszej próbie mając nawet negatywna opinie prawnika co do tych zapisów dotyczących utrzymania roli Komisji Kultury w statusie </w:t>
      </w:r>
      <w:r w:rsidR="00462C6C">
        <w:t xml:space="preserve">chcieli ją utrzymać. Burmistrz Artur Borkowski zdaje sobie sprawę z </w:t>
      </w:r>
      <w:r w:rsidR="00A10EE3">
        <w:t>tego,</w:t>
      </w:r>
      <w:r w:rsidR="00462C6C">
        <w:t xml:space="preserve"> że nie przez żaden </w:t>
      </w:r>
      <w:r w:rsidR="00A10EE3">
        <w:t>przypadek,</w:t>
      </w:r>
      <w:r w:rsidR="00462C6C">
        <w:t xml:space="preserve"> </w:t>
      </w:r>
      <w:r w:rsidR="00264558">
        <w:t xml:space="preserve">że był </w:t>
      </w:r>
      <w:r w:rsidR="00462C6C">
        <w:t>to</w:t>
      </w:r>
      <w:r w:rsidR="00264558" w:rsidRPr="00264558">
        <w:t xml:space="preserve"> jakiś</w:t>
      </w:r>
      <w:r w:rsidR="00462C6C">
        <w:t xml:space="preserve"> element dorobku</w:t>
      </w:r>
      <w:r w:rsidR="00264558">
        <w:t xml:space="preserve"> i to funkcjonowało, ale prawnik już wskazywał </w:t>
      </w:r>
      <w:r w:rsidR="00A10EE3">
        <w:t>nam,</w:t>
      </w:r>
      <w:r w:rsidR="00264558">
        <w:t xml:space="preserve"> że to orzecznictwo Wojewody poszło w inna stronę </w:t>
      </w:r>
      <w:r w:rsidR="00A10EE3">
        <w:t xml:space="preserve">i że istnieją ryzyka i mimo wszystko je podjęli. Dzisiaj są zmuszeni do tego by odnieść się do tego, że zostało to nam wytknięte. Tak są te przepisy skonstruowane, tak działa nadzór. Być </w:t>
      </w:r>
      <w:r w:rsidR="000E095A">
        <w:t>może</w:t>
      </w:r>
      <w:r w:rsidR="00A10EE3">
        <w:t xml:space="preserve"> za jakiś czas to się zmieni</w:t>
      </w:r>
      <w:r w:rsidR="000E095A">
        <w:t xml:space="preserve"> i będzie można w oparciu o orzecznictwo przywrócić tą rolę.</w:t>
      </w:r>
      <w:r w:rsidR="003847C7">
        <w:t xml:space="preserve"> </w:t>
      </w:r>
      <w:r w:rsidR="000612B3">
        <w:t>Próbują bez wchodzenia w spór z Wojewodą wyjść z pewnego impasu i takie jest główne motto przedłożenia projektu uchwały</w:t>
      </w:r>
      <w:r w:rsidR="00491EBC">
        <w:t>.</w:t>
      </w:r>
    </w:p>
    <w:p w14:paraId="564B5412" w14:textId="26489141" w:rsidR="00491EBC" w:rsidRDefault="00491EBC" w:rsidP="00817AFE">
      <w:pPr>
        <w:pStyle w:val="NormalnyWeb"/>
      </w:pPr>
      <w:r>
        <w:t xml:space="preserve">Radny Krzysztof Bońkowski </w:t>
      </w:r>
      <w:r w:rsidR="005B599D">
        <w:t xml:space="preserve">wyraził swoją opinię. </w:t>
      </w:r>
      <w:r w:rsidR="00781156">
        <w:t>Powiedział,</w:t>
      </w:r>
      <w:r w:rsidR="005B599D">
        <w:t xml:space="preserve"> że doskonale rozumie Pana Burmistrza Artura Borkowskiego i faktycznie podejmowanie pewnego ryzyka by później wyjść trzeba to korygować chociażby </w:t>
      </w:r>
      <w:r w:rsidR="00027829">
        <w:t xml:space="preserve">po zakończeniu prac Komisji Statutowej Pan </w:t>
      </w:r>
      <w:r w:rsidR="00027829">
        <w:lastRenderedPageBreak/>
        <w:t xml:space="preserve">Wojewoda po terminie zgłaszał uwagi i udało się je też przeprocesować. </w:t>
      </w:r>
      <w:r w:rsidR="003E6A47">
        <w:t xml:space="preserve">Radny Krzysztof Bońkowski poniekąd zgadza się również </w:t>
      </w:r>
      <w:r w:rsidR="007B78C5">
        <w:t>z wypowiedziami Radnego Józefa Lutomirskiego, rozumie jego intencje i w taki sposób winno to funkcjonować</w:t>
      </w:r>
      <w:r w:rsidR="00781156">
        <w:t xml:space="preserve">, natomiast z drugiej </w:t>
      </w:r>
      <w:r w:rsidR="003E12C0">
        <w:t>strony,</w:t>
      </w:r>
      <w:r w:rsidR="00781156">
        <w:t xml:space="preserve"> </w:t>
      </w:r>
      <w:r w:rsidR="001616AD">
        <w:t xml:space="preserve">jeżeli mówią o Komisji i w jakiś sposób jest to sprzeczne to wielokrotnie pewne uchwały czy działania Wojewody są na tyle </w:t>
      </w:r>
      <w:r w:rsidR="003E12C0">
        <w:t>ogólne,</w:t>
      </w:r>
      <w:r w:rsidR="001616AD">
        <w:t xml:space="preserve"> że na poziomie gminy mogą je doprecyzować</w:t>
      </w:r>
      <w:r w:rsidR="003E12C0">
        <w:t>. I wtedy może być sytuacja, g</w:t>
      </w:r>
      <w:r w:rsidR="00D54FA8">
        <w:t>dzie</w:t>
      </w:r>
      <w:r w:rsidR="003E12C0">
        <w:t xml:space="preserve"> formalnie nie mogą </w:t>
      </w:r>
      <w:r w:rsidR="00D54FA8">
        <w:t xml:space="preserve">wstrzymać, ale wypracowując dobra taktykę mogliby spróbować </w:t>
      </w:r>
      <w:r w:rsidR="00353BAC">
        <w:t>wprowadzić,</w:t>
      </w:r>
      <w:r w:rsidR="00D54FA8">
        <w:t xml:space="preserve"> że dana </w:t>
      </w:r>
      <w:r w:rsidR="00353BAC">
        <w:t>Komisja,</w:t>
      </w:r>
      <w:r w:rsidR="00D54FA8">
        <w:t xml:space="preserve"> która jest zapisana </w:t>
      </w:r>
      <w:r w:rsidR="00EB6CC9">
        <w:t>na stałe w statucie, to nie jest rewizyjna</w:t>
      </w:r>
      <w:r w:rsidR="00353BAC">
        <w:t>,</w:t>
      </w:r>
      <w:r w:rsidR="00EB6CC9">
        <w:t xml:space="preserve"> </w:t>
      </w:r>
      <w:r w:rsidR="00353BAC">
        <w:t>skarg</w:t>
      </w:r>
      <w:r w:rsidR="00EB6CC9">
        <w:t xml:space="preserve"> i wniosków, które są obligatoryjne zgodnie z uchwała samorządową</w:t>
      </w:r>
      <w:r w:rsidR="00353BAC">
        <w:t xml:space="preserve">, tylko to jest ich wewnętrzna Komisja, ale ona jest stała. To nie jest Komisja, która z dnia na dzień może się </w:t>
      </w:r>
      <w:r w:rsidR="00BD7495">
        <w:t>zmienić,</w:t>
      </w:r>
      <w:r w:rsidR="00353BAC">
        <w:t xml:space="preserve"> bo wymaga wtedy zmiany statutu i innych uchwał</w:t>
      </w:r>
      <w:r w:rsidR="00BD7495">
        <w:t>. Więc danie jej w tym momencie możliwości może opiniowania, ale żeby nie wchodzić w jakiś spór z Panem Wojewodą nie na zasadzie takiej jak w przypadku Pana Burmistrza</w:t>
      </w:r>
      <w:r w:rsidR="00D65577">
        <w:t xml:space="preserve">, że ta opinia nie wstrzymuje de facto działań co de facto pozostaje w zgodzie z literą prawa, ale tak jakby w ich wewnętrznym regulaminie </w:t>
      </w:r>
      <w:r w:rsidR="002876C6">
        <w:t xml:space="preserve">Pan Burmistrz przed wydaniem opinii w zakresie danego regulaminu najpierw ma opinie takiej komisji i oczywiście wtedy Pan Burmistrz może wziąć pod uwagę </w:t>
      </w:r>
      <w:r w:rsidR="00FC3FF4">
        <w:t xml:space="preserve">albo może nie wziąć pod uwagę, próbując wytłumaczyć Radnym że mimo ich negatywnego stanowiska podjął taką decyzję, bo uważa że itd. </w:t>
      </w:r>
      <w:r w:rsidR="003F5676">
        <w:t xml:space="preserve">I ma oczywiście do tego suwerenne prawo. I w takiej </w:t>
      </w:r>
      <w:r w:rsidR="001C2B87">
        <w:t>konstrukcji,</w:t>
      </w:r>
      <w:r w:rsidR="003F5676">
        <w:t xml:space="preserve"> którą opisał Radny Krzysztof Bońkowski są w zgodzie z przepisami Pana Wojewody, ale jednocześnie na poziomie wewnętrznym każdy z organów </w:t>
      </w:r>
      <w:r w:rsidR="001C2B87">
        <w:t>wyraża tak</w:t>
      </w:r>
      <w:r w:rsidR="008D336C">
        <w:t>ą</w:t>
      </w:r>
      <w:r w:rsidR="001C2B87">
        <w:t xml:space="preserve"> opinie. Może faktycznie na najbliższą sesję nie jest to możliwe by wprowadzić szerszy punkt </w:t>
      </w:r>
      <w:r w:rsidR="008A4CD9">
        <w:t>widzenia w tym zakresie, może jest to kwestia regulaminu, który później wewnętrznie będzie ustalany. Radny Krzysztof Borkowski nie wyobraża sobie</w:t>
      </w:r>
      <w:r w:rsidR="00187431">
        <w:t xml:space="preserve">, że o negatywnej opinii Pana Burmistrza w jakimś zakresie przyjmowane jest przez Panią Dyrektor bądź jakiegoś organu </w:t>
      </w:r>
      <w:r w:rsidR="008D336C">
        <w:t>jednostka,</w:t>
      </w:r>
      <w:r w:rsidR="00187431">
        <w:t xml:space="preserve"> która została powołana przez Pana Burmistrza</w:t>
      </w:r>
      <w:r w:rsidR="008D336C">
        <w:t xml:space="preserve"> przy udziale Radnych. </w:t>
      </w:r>
    </w:p>
    <w:p w14:paraId="7C124BF8" w14:textId="52C161BC" w:rsidR="005B599D" w:rsidRDefault="00B56892" w:rsidP="003E62EA">
      <w:pPr>
        <w:pStyle w:val="NormalnyWeb"/>
        <w:spacing w:before="0" w:beforeAutospacing="0" w:after="0" w:afterAutospacing="0"/>
      </w:pPr>
      <w:r>
        <w:t xml:space="preserve">Radny Sławomir Czerwiński </w:t>
      </w:r>
      <w:r w:rsidR="00573E21">
        <w:t>odniósł się do wcześniejszych wypowiedzi Radnych, że wzbudziły w nim trochę niepokoju jako Przewodniczącego Komisji Kultury, Oświaty i Sportu</w:t>
      </w:r>
      <w:r w:rsidR="0089138B">
        <w:t xml:space="preserve">. Do tej pory wszelkie zmiany w regulaminie opiniowali </w:t>
      </w:r>
      <w:r w:rsidR="00FB40E6">
        <w:t xml:space="preserve">i Radny Sławomir Czerwiński nie wyobraża </w:t>
      </w:r>
      <w:r w:rsidR="008564B2">
        <w:t>sobie,</w:t>
      </w:r>
      <w:r w:rsidR="00FB40E6">
        <w:t xml:space="preserve"> żeby nie byli informowani jako Komisja o tego typu informacjach</w:t>
      </w:r>
      <w:r w:rsidR="00914DAA">
        <w:t xml:space="preserve">. Więc może </w:t>
      </w:r>
      <w:r w:rsidR="008564B2">
        <w:t>ustawa</w:t>
      </w:r>
      <w:r w:rsidR="00914DAA">
        <w:t xml:space="preserve"> tego nie </w:t>
      </w:r>
      <w:r w:rsidR="008564B2">
        <w:t>reguluje,</w:t>
      </w:r>
      <w:r w:rsidR="00914DAA">
        <w:t xml:space="preserve"> ale to co powiedział Radny </w:t>
      </w:r>
      <w:r w:rsidR="00EC1495">
        <w:t xml:space="preserve">Krzysztof Bońkowski nie jest to Komisja obligatoryjna w każdej gminie. Radny Sławomir Czerwiński </w:t>
      </w:r>
      <w:r w:rsidR="00C84269">
        <w:t>poprosił,</w:t>
      </w:r>
      <w:r w:rsidR="00EC1495">
        <w:t xml:space="preserve"> żeby się jeszcze zastanowić </w:t>
      </w:r>
      <w:r w:rsidR="00C84269">
        <w:t xml:space="preserve">czy nie doprecyzować jakoś tego punktu czy nie rozszerzyć go jednak tak żeby i Wojewoda był zadowolony i te kompetencje Rady zostały zachowane, które do tej pory posiadała. </w:t>
      </w:r>
    </w:p>
    <w:p w14:paraId="5FCF4695" w14:textId="2DD3A170" w:rsidR="00AD22C0" w:rsidRDefault="00AD22C0" w:rsidP="003E62EA">
      <w:pPr>
        <w:pStyle w:val="NormalnyWeb"/>
        <w:spacing w:before="0" w:beforeAutospacing="0" w:after="0" w:afterAutospacing="0"/>
      </w:pPr>
    </w:p>
    <w:p w14:paraId="2AE52154" w14:textId="46D0D03C" w:rsidR="00AD22C0" w:rsidRDefault="00B45085" w:rsidP="003E62EA">
      <w:pPr>
        <w:pStyle w:val="NormalnyWeb"/>
        <w:spacing w:before="0" w:beforeAutospacing="0" w:after="0" w:afterAutospacing="0"/>
      </w:pPr>
      <w:r>
        <w:t>Przewodniczący Rady Miejskiej Pan Mariusz Rosiński powiedział</w:t>
      </w:r>
      <w:r w:rsidR="004365F6">
        <w:t xml:space="preserve">, że gdy dotarła do niego informacja, </w:t>
      </w:r>
      <w:r w:rsidR="006141EA">
        <w:t xml:space="preserve">iż </w:t>
      </w:r>
      <w:r w:rsidR="008B4552">
        <w:t xml:space="preserve">Pan </w:t>
      </w:r>
      <w:r w:rsidR="006141EA">
        <w:t xml:space="preserve">Wojewoda zakwestionował to co uchwalili </w:t>
      </w:r>
      <w:r w:rsidR="008B4552">
        <w:t>w marcu</w:t>
      </w:r>
      <w:r w:rsidR="007A2A96">
        <w:t xml:space="preserve">, jeszcze sam dopytywał na sesji czy jest ten punkt, w którym właśnie Komisja Kultury, Oświaty i Sportu opiniuje wybór Dyrektora. Był ten punkt i jest on w statucie </w:t>
      </w:r>
      <w:r w:rsidR="007704F6">
        <w:t xml:space="preserve">i nagle dowiadują </w:t>
      </w:r>
      <w:r w:rsidR="00216F3B">
        <w:t>się,</w:t>
      </w:r>
      <w:r w:rsidR="007704F6">
        <w:t xml:space="preserve"> że takiego punktu nie może być tak jak i punktu dotyczącego opiniowania regulaminu organizacyjnego. </w:t>
      </w:r>
      <w:r w:rsidR="00216F3B">
        <w:t>Widać,</w:t>
      </w:r>
      <w:r w:rsidR="007704F6">
        <w:t xml:space="preserve"> że Pan Wojewoda jest nie ugięty i stoi na swoim stanowisku</w:t>
      </w:r>
      <w:r w:rsidR="00216F3B">
        <w:t xml:space="preserve">. Przewodniczący Mariusz Rosiński widzi to tak, że jeżeli będą chcieli coś doprecyzować to znowu będzie ta sama </w:t>
      </w:r>
      <w:r w:rsidR="00D7592C">
        <w:t>sytuacja,</w:t>
      </w:r>
      <w:r w:rsidR="00216F3B">
        <w:t xml:space="preserve"> że Pan Wojewoda tego nie przyjmie</w:t>
      </w:r>
      <w:r w:rsidR="00D7592C">
        <w:t>. Nie mogą zrobić tego, że co doprecyzują to znowu będzie nie przyjęte. A do tej pory w ocenie Pana Przewodniczącego Mariusza Rosińskiego te rozwiązania były bardzo dobre</w:t>
      </w:r>
      <w:r w:rsidR="00280C4D">
        <w:t>, sprawdzone i przez ostatnie lata to działało</w:t>
      </w:r>
      <w:r w:rsidR="00997131">
        <w:t xml:space="preserve">. I potwierdza to co Pan Radny Sławomir Czerwiński powiedział, że za każdym razem opiniowali wybór Dyrektora, opiniowali wszelkie zmiany w regulaminie </w:t>
      </w:r>
      <w:r w:rsidR="00AF2C45">
        <w:t xml:space="preserve">organizacyjnym i tak to działało, a teraz nie będą mieli umocowania w tym względzie i to nie jest dobre. Natomiast oni nie mogą z tym nic zrobić </w:t>
      </w:r>
      <w:r w:rsidR="00014D30">
        <w:t xml:space="preserve">w tej sytuacji, bo ta ustawa jest nie precyzyjna, bo kto to jest </w:t>
      </w:r>
      <w:r w:rsidR="00014D30">
        <w:lastRenderedPageBreak/>
        <w:t xml:space="preserve">ten „Organizator”. „Organizator” to Rada Miejska i Burmistrz, ale jeżeli chodzi o tą kontrolę to </w:t>
      </w:r>
      <w:r w:rsidR="00F5446C">
        <w:t xml:space="preserve">mają problem, nie może tak być, </w:t>
      </w:r>
      <w:r w:rsidR="0080786A">
        <w:t>gdyż</w:t>
      </w:r>
      <w:r w:rsidR="00F5446C">
        <w:t xml:space="preserve"> nie ma tu umo</w:t>
      </w:r>
      <w:r w:rsidR="00D65F43">
        <w:t>cowania w tym konkretnym przypadku</w:t>
      </w:r>
      <w:r w:rsidR="0080786A">
        <w:t xml:space="preserve">. Oczywiście może </w:t>
      </w:r>
      <w:r w:rsidR="00D325E9">
        <w:t>kontrolować,</w:t>
      </w:r>
      <w:r w:rsidR="0080786A">
        <w:t xml:space="preserve"> ale nie jeśli chodzi o ten regulamin</w:t>
      </w:r>
      <w:r w:rsidR="00D325E9">
        <w:t xml:space="preserve">. Trudno jest cokolwiek zrobić i wydaje </w:t>
      </w:r>
      <w:r w:rsidR="00502E0A">
        <w:t>się,</w:t>
      </w:r>
      <w:r w:rsidR="00D325E9">
        <w:t xml:space="preserve"> że muszą po prostu to </w:t>
      </w:r>
      <w:r w:rsidR="00502E0A">
        <w:t>przyjąć,</w:t>
      </w:r>
      <w:r w:rsidR="00D325E9">
        <w:t xml:space="preserve"> </w:t>
      </w:r>
      <w:r w:rsidR="00E35C01">
        <w:t xml:space="preserve">bo nie </w:t>
      </w:r>
      <w:r w:rsidR="00502E0A">
        <w:t>mają,</w:t>
      </w:r>
      <w:r w:rsidR="00E35C01">
        <w:t xml:space="preserve"> jak gdyby innego wyjścia </w:t>
      </w:r>
      <w:r w:rsidR="00502E0A">
        <w:t xml:space="preserve">w tym momencie. Przewodniczący Mariusz Rosiński przypomniał też słowa Pana Burmistrza wcześniej wypowiedziane, jeżeli Pan Burmistrz zaopiniuje regulamin organizacyjny negatywnie a Pani Dyrektor go przyjmie </w:t>
      </w:r>
      <w:r w:rsidR="00FF79CB">
        <w:t>to chyba nie będzie możliwości współpracy dalszej, tym bardziej że w paragrafie 8 jest zapisane, że wybiera i odwołuje Pan Burmistrz. Takie są realia i nie ma innej możliwości współpracy</w:t>
      </w:r>
      <w:r w:rsidR="00757686">
        <w:t xml:space="preserve">, tego się nie da zapisać, tak jest uregulowane innymi uwarunkowaniami. Panu Przewodniczącemu Mariuszowi Rosińskiemu wydaje </w:t>
      </w:r>
      <w:r w:rsidR="00AE004A">
        <w:t>się,</w:t>
      </w:r>
      <w:r w:rsidR="00757686">
        <w:t xml:space="preserve"> że </w:t>
      </w:r>
      <w:r w:rsidR="00743BD6">
        <w:t xml:space="preserve">nie ma żadnego zagrożenia, że dalej będzie to funkcjonowało tak jak funkcjonowało i że mieli doskonały sposób tego funkcjonowania, ponieważ nie przypomina sobie takiego </w:t>
      </w:r>
      <w:r w:rsidR="00AE004A">
        <w:t>przypadku,</w:t>
      </w:r>
      <w:r w:rsidR="00743BD6">
        <w:t xml:space="preserve"> żeby ktoś</w:t>
      </w:r>
      <w:r w:rsidR="006D7398">
        <w:t xml:space="preserve"> zaopiniował coś negatywnie</w:t>
      </w:r>
      <w:r w:rsidR="00AE004A">
        <w:t>, ale to nie znaczy, że może się nie trafić taki przypadek. Są stawiani przez Pana Wojewodę w trudnej sytuacji, są trudne wybory, ale nie mają innego wyjścia jak zaakceptować te zmiany.</w:t>
      </w:r>
      <w:r w:rsidR="00324D34">
        <w:t xml:space="preserve"> Przewodniczący Mariusz Rosiński poprosił o naniesienie poprawki w uchwale dotyczącej zapisu</w:t>
      </w:r>
      <w:r w:rsidR="00AB2DAC">
        <w:t xml:space="preserve"> </w:t>
      </w:r>
      <w:r w:rsidR="00AB2DAC" w:rsidRPr="00AB2DAC">
        <w:t>§</w:t>
      </w:r>
      <w:r w:rsidR="00AB2DAC">
        <w:t xml:space="preserve"> 4.1 na </w:t>
      </w:r>
      <w:r w:rsidR="00AB2DAC" w:rsidRPr="00AB2DAC">
        <w:t>§</w:t>
      </w:r>
      <w:r w:rsidR="00AB2DAC">
        <w:t xml:space="preserve"> 4 ust 1. </w:t>
      </w:r>
    </w:p>
    <w:p w14:paraId="1CE9920D" w14:textId="4794C807" w:rsidR="00AB2DAC" w:rsidRDefault="00AB2DAC" w:rsidP="003E62EA">
      <w:pPr>
        <w:pStyle w:val="NormalnyWeb"/>
        <w:spacing w:before="0" w:beforeAutospacing="0" w:after="0" w:afterAutospacing="0"/>
      </w:pPr>
    </w:p>
    <w:p w14:paraId="31CA7D13" w14:textId="2719BD01" w:rsidR="00AB2DAC" w:rsidRDefault="00487818" w:rsidP="003E62EA">
      <w:pPr>
        <w:pStyle w:val="NormalnyWeb"/>
        <w:spacing w:before="0" w:beforeAutospacing="0" w:after="0" w:afterAutospacing="0"/>
      </w:pPr>
      <w:r w:rsidRPr="00487818">
        <w:t>Burmistrz Artur Borkowski</w:t>
      </w:r>
      <w:r w:rsidR="003A2933">
        <w:t xml:space="preserve"> </w:t>
      </w:r>
      <w:r w:rsidR="002E5B57">
        <w:t>odniósł się do postu</w:t>
      </w:r>
      <w:r w:rsidR="001B494A">
        <w:t xml:space="preserve">latu Przewodniczącego Komisji Kultury, Oświaty i Sportu </w:t>
      </w:r>
      <w:r w:rsidR="0072690F">
        <w:t xml:space="preserve">Pana Sławomira Czerwińskiego, żeby jednak te kompetencje uchronić. </w:t>
      </w:r>
      <w:r w:rsidR="00E21B99">
        <w:t>Jeśli to ma być</w:t>
      </w:r>
      <w:r w:rsidR="00CB2C0B">
        <w:t xml:space="preserve"> jakieś</w:t>
      </w:r>
      <w:r w:rsidR="00E21B99">
        <w:t xml:space="preserve"> realne działanie próbujące</w:t>
      </w:r>
      <w:r w:rsidR="00CB2C0B">
        <w:t xml:space="preserve"> jakby</w:t>
      </w:r>
      <w:r w:rsidR="00E21B99">
        <w:t xml:space="preserve"> wyjś</w:t>
      </w:r>
      <w:r w:rsidR="00CB2C0B">
        <w:t>ć</w:t>
      </w:r>
      <w:r w:rsidR="00E21B99">
        <w:t xml:space="preserve"> z</w:t>
      </w:r>
      <w:r w:rsidR="00CB2C0B">
        <w:t xml:space="preserve"> tego</w:t>
      </w:r>
      <w:r w:rsidR="00E21B99">
        <w:t xml:space="preserve"> impasu</w:t>
      </w:r>
      <w:r w:rsidR="00CB2C0B">
        <w:t>,</w:t>
      </w:r>
      <w:r w:rsidR="00E21B99">
        <w:t xml:space="preserve"> </w:t>
      </w:r>
      <w:r w:rsidR="00CB2C0B">
        <w:t xml:space="preserve">zakończenie tego wątku to chyba nie mogą się łudzić, że gdzieś tam przemycą </w:t>
      </w:r>
      <w:r w:rsidR="00536F8E">
        <w:t>kompetencje</w:t>
      </w:r>
      <w:r w:rsidR="00CB2C0B">
        <w:t xml:space="preserve"> </w:t>
      </w:r>
      <w:r w:rsidR="00E969CA">
        <w:t xml:space="preserve">Komisji, bo istotą jest właśnie to, że Wojewoda nie uznaje właściwości Komisji w tym zakresie. Burmistrz Artur Borkowski powiedział, że może </w:t>
      </w:r>
      <w:r w:rsidR="00DA643B">
        <w:t>obiecać,</w:t>
      </w:r>
      <w:r w:rsidR="00E969CA">
        <w:t xml:space="preserve"> </w:t>
      </w:r>
      <w:r w:rsidR="00860695">
        <w:t xml:space="preserve">że nawet bez tego umocowania będą w tym modelu prezentacji </w:t>
      </w:r>
      <w:r w:rsidR="00DA643B">
        <w:t xml:space="preserve">funkcjonowania Centrum instytucji kultury na Komisji i na Sesji prezentowali te zagadnienia. Poziom sposobu czy form funkcjonowania Centrum będzie w dużym stopniu </w:t>
      </w:r>
      <w:r w:rsidR="00CC5A08">
        <w:t xml:space="preserve">w tych warunkach uzależnione od inwencji członków Komisji i Pana Przewodniczącego. Jeśli przedmiotem dyskusji tematyki będą pewne </w:t>
      </w:r>
      <w:r w:rsidR="00B270D4">
        <w:t>zagadnienia,</w:t>
      </w:r>
      <w:r w:rsidR="00CC5A08">
        <w:t xml:space="preserve"> które mogą zainteresować </w:t>
      </w:r>
      <w:r w:rsidR="00627ECB">
        <w:t>to nie widać najmniejszego powodu by do tego tematu</w:t>
      </w:r>
      <w:r w:rsidR="00A516AF">
        <w:t xml:space="preserve"> nie byli przygotowani i go nie przedstawil</w:t>
      </w:r>
      <w:r w:rsidR="006F6ADE">
        <w:t>i. To jest taki pomysł na obejście tego dosyć stanowczego stanowiska.</w:t>
      </w:r>
    </w:p>
    <w:p w14:paraId="4D6C2FD3" w14:textId="77777777" w:rsidR="005B599D" w:rsidRDefault="005B599D" w:rsidP="003E62EA">
      <w:pPr>
        <w:pStyle w:val="NormalnyWeb"/>
        <w:spacing w:before="0" w:beforeAutospacing="0" w:after="0" w:afterAutospacing="0"/>
      </w:pPr>
    </w:p>
    <w:p w14:paraId="1294CCB0" w14:textId="0AC6CBD3" w:rsidR="006F6ADE" w:rsidRDefault="006F6ADE" w:rsidP="003E62EA">
      <w:pPr>
        <w:pStyle w:val="NormalnyWeb"/>
        <w:spacing w:before="0" w:beforeAutospacing="0" w:after="0" w:afterAutospacing="0"/>
      </w:pPr>
      <w:r>
        <w:t>R</w:t>
      </w:r>
      <w:r w:rsidR="00A1154C">
        <w:t xml:space="preserve">adny </w:t>
      </w:r>
      <w:r w:rsidR="00D2149C">
        <w:t xml:space="preserve">Pan Sławomir Osiwała odniósł się do samego projektu uchwały, wydaje mu </w:t>
      </w:r>
      <w:r w:rsidR="001532A0">
        <w:t>się,</w:t>
      </w:r>
      <w:r w:rsidR="00D2149C">
        <w:t xml:space="preserve"> że ta dyskusja wyszła </w:t>
      </w:r>
      <w:r w:rsidR="00BE6A9C">
        <w:t xml:space="preserve">po za ramy proponowanych zmian, które w tym projekcie zostały dzisiaj przedstawione. Jeśli proponowana zmiana w </w:t>
      </w:r>
      <w:r w:rsidR="00BE6A9C" w:rsidRPr="00BE6A9C">
        <w:t>§ 4</w:t>
      </w:r>
      <w:r w:rsidR="001532A0">
        <w:t xml:space="preserve"> pkt. 1, a </w:t>
      </w:r>
      <w:r w:rsidR="001532A0" w:rsidRPr="001532A0">
        <w:t>§ 4 pkt. 1</w:t>
      </w:r>
      <w:r w:rsidR="001532A0">
        <w:t xml:space="preserve"> jasno mówi, że nadzór nad działalnością Centrum sprawują Rada Miejska w Serocku i Burmistrz Miasta i Gminy Serock. I tu jest </w:t>
      </w:r>
      <w:r w:rsidR="00A552E3">
        <w:t>propozycja,</w:t>
      </w:r>
      <w:r w:rsidR="001532A0">
        <w:t xml:space="preserve"> żeby zostawić tylko Burmistrza i </w:t>
      </w:r>
      <w:r w:rsidR="00A552E3">
        <w:t xml:space="preserve">Radny Sławomir Osiwała zgadza się z ta propozycją, o Rada Miejska nadzoruje jak ustawa mówi, działalność Burmistrza, ale nie nadzoruje czynności już powołanych jednostek organizacyjnych. Może je kontrolować, może </w:t>
      </w:r>
      <w:r w:rsidR="00295618">
        <w:t>w taki sposób czy inny wpływać na ich funkcjonowanie, ale nie sprawuje de facto bezpośredniego nadzoru. I tutaj te kompetencje jasno są określone, jakie są kompetencje Burmistrza a jakie są kompetencje Rady, czyli propozycja wykreślenia w przekonaniu Radnego Sławomira Osiwały jest słuszna</w:t>
      </w:r>
      <w:r w:rsidR="00623224">
        <w:t xml:space="preserve">. W </w:t>
      </w:r>
      <w:r w:rsidR="00623224" w:rsidRPr="00623224">
        <w:t>§</w:t>
      </w:r>
      <w:r w:rsidR="00623224">
        <w:t xml:space="preserve"> 8 ust 2, 4, 5</w:t>
      </w:r>
      <w:r w:rsidR="00464F77">
        <w:t xml:space="preserve"> do tej pory brzmiały tak, </w:t>
      </w:r>
      <w:r w:rsidR="00464F77">
        <w:br/>
        <w:t xml:space="preserve">że w 8 „Dyrektora Centrum na okres od trzech do siedmiu lat powołuje, odwołuje Burmistrz po zasięgnięciu </w:t>
      </w:r>
      <w:r w:rsidR="00CD5364">
        <w:t xml:space="preserve">opinii właściwej Komisji Rady” i tu jest ten </w:t>
      </w:r>
      <w:r w:rsidR="00D3256D">
        <w:t>problem,</w:t>
      </w:r>
      <w:r w:rsidR="00CD5364">
        <w:t xml:space="preserve"> nad którym dyskutowali, czy przy tego typu czynnościach Burmistrza mogą w statucie wpisać, że </w:t>
      </w:r>
      <w:r w:rsidR="00D3256D">
        <w:t xml:space="preserve">Burmistrz taką opinię powinien posiadać. Zapis w przekonaniu Radnego Sławomira Osiwały, że opinia negatywna np. Komisji ma jakikolwiek wpływ w podjęciu decyzji </w:t>
      </w:r>
      <w:r w:rsidR="0047767C">
        <w:t>dotyczącej powołania lub odwołania Dyrektora, bo to jest czynność de facto przypisana</w:t>
      </w:r>
      <w:r w:rsidR="00CE09F1">
        <w:t xml:space="preserve"> i</w:t>
      </w:r>
      <w:r w:rsidR="0047767C">
        <w:t xml:space="preserve"> kompetencja </w:t>
      </w:r>
      <w:r w:rsidR="00CE09F1">
        <w:t xml:space="preserve">tylko i wyłącznie Burmistrza, a opinia czy ona będzie, Czy Burmistrz ją uwzględni czy nie to zależy od Burmistrza, ale w statucie jest </w:t>
      </w:r>
      <w:r w:rsidR="006A20B0">
        <w:t>napisane,</w:t>
      </w:r>
      <w:r w:rsidR="00CE09F1">
        <w:t xml:space="preserve"> że musi być po zasięgnięciu opinii. Czy </w:t>
      </w:r>
      <w:r w:rsidR="00CE09F1">
        <w:lastRenderedPageBreak/>
        <w:t>jest to zgodne z ustawami</w:t>
      </w:r>
      <w:r w:rsidR="006A20B0">
        <w:t xml:space="preserve">, według Radnego Sławomira Osiwały raczej nie jest sprzeczne, ale jeśli Wojewoda twierdzi, że takich zapisów być nie może to trzeba je faktycznie wykreślić, bo znowu naraża się na </w:t>
      </w:r>
      <w:r w:rsidR="00AF6276">
        <w:t>uchylenie zmian. Natomiast jeśli chodzi o organizację wewnętrzną i jeśli ma być to propozycja według Pani Dyrektor mówiąca</w:t>
      </w:r>
      <w:r w:rsidR="003C0BBA">
        <w:t xml:space="preserve">, że „za organizację wewnętrzną nadawaną przez Dyrektora po zasięgnięciu </w:t>
      </w:r>
      <w:r w:rsidR="00486588">
        <w:t>opinii Organizatora” to Radny Sławomir Osiwała wolałby, żeby został zapi</w:t>
      </w:r>
      <w:r w:rsidR="001535C9">
        <w:t xml:space="preserve">s „po zasięgnięciu opinii Burmistrza”, bo znowu będzie rozbieżność w poglądach kto za co odpowiada. Tak samo w pkt. 5 w tym samym </w:t>
      </w:r>
      <w:r w:rsidR="009D44AC">
        <w:t>paragrafie,</w:t>
      </w:r>
      <w:r w:rsidR="00EF3268">
        <w:t xml:space="preserve"> jeśli</w:t>
      </w:r>
      <w:r w:rsidR="001535C9">
        <w:t xml:space="preserve"> </w:t>
      </w:r>
      <w:r w:rsidR="00EF3268">
        <w:t xml:space="preserve">jest piętro wyżej będzie Burmistrza to i piętro niżej też niech będzie </w:t>
      </w:r>
      <w:r w:rsidR="009D44AC">
        <w:t>Burmistrza,</w:t>
      </w:r>
      <w:r w:rsidR="00EF3268">
        <w:t xml:space="preserve"> bo nie może tak </w:t>
      </w:r>
      <w:r w:rsidR="009D44AC">
        <w:t>być,</w:t>
      </w:r>
      <w:r w:rsidR="00EF3268">
        <w:t xml:space="preserve"> że ten sam regulamin raz jest przez Organizatora zatwierdzany a raz przez Burmistrza. </w:t>
      </w:r>
      <w:r w:rsidR="002A6208">
        <w:t xml:space="preserve">To są wszystkie w zasadzie wyczerpane propozycje zmian do statutu, nie mówiąc o tych z wynajmu z własnych pomieszczeń, bo tam tez tylko 11 punkt wykreślony jako inne. </w:t>
      </w:r>
      <w:r w:rsidR="009D44AC">
        <w:t xml:space="preserve">Jeśli to ma być katalog zamknięty to niech on będzie zamknięty. </w:t>
      </w:r>
    </w:p>
    <w:p w14:paraId="4A4C12B7" w14:textId="409E6B17" w:rsidR="00BA1328" w:rsidRDefault="0066636F" w:rsidP="003E62EA">
      <w:pPr>
        <w:pStyle w:val="NormalnyWeb"/>
        <w:spacing w:before="0" w:beforeAutospacing="0" w:after="0" w:afterAutospacing="0"/>
      </w:pPr>
      <w:r>
        <w:br/>
      </w:r>
      <w:r>
        <w:rPr>
          <w:b/>
          <w:bCs/>
          <w:u w:val="single"/>
        </w:rPr>
        <w:t>Głosowano w sprawie:</w:t>
      </w:r>
      <w:r>
        <w:br/>
        <w:t>Zaopiniowanie autopoprawki do projektu uchwały w sprawie zmiany w Statucie Centrum Kultury i Czytelnictwa w Serocku nadanym uchwałą Nr 375/XXXIV/2021 w sprawie zmiany uchwały Nr 465/LI/2014 Rady Miejskiej w Serocku z dnia 30 czerwca 2014r. w sprawie połączenia samorządowych instytucji kultury- Ośrodka Kultury w Serocku Biblioteki Publicznej Miasta i Gminy Serock.</w:t>
      </w:r>
      <w:r>
        <w:br/>
      </w:r>
      <w:r>
        <w:br/>
      </w:r>
      <w:r>
        <w:rPr>
          <w:rStyle w:val="Pogrubienie"/>
          <w:u w:val="single"/>
        </w:rPr>
        <w:t>Wyniki głosowania</w:t>
      </w:r>
      <w:r>
        <w:br/>
        <w:t>ZA: 9, PRZECIW: 1, WSTRZYMUJĘ SIĘ: 4, BRAK GŁOSU: 0, NIEOBECNI: 1</w:t>
      </w:r>
      <w:r>
        <w:br/>
      </w:r>
      <w:r>
        <w:br/>
      </w:r>
      <w:r>
        <w:rPr>
          <w:u w:val="single"/>
        </w:rPr>
        <w:t>Wyniki imienne:</w:t>
      </w:r>
      <w:r>
        <w:br/>
        <w:t>ZA (9)</w:t>
      </w:r>
      <w:r>
        <w:br/>
        <w:t>Krzysztof Bońkowski, Sławomir Czerwiński, Bożena Kalinowska, Teresa Krzyczkowska, Gabriela Książyk, Agnieszka Oktaba, Aneta Rogucka, Mariusz Rosiński, Wiesław Winnicki</w:t>
      </w:r>
      <w:r>
        <w:br/>
        <w:t>PRZECIW (1)</w:t>
      </w:r>
      <w:r>
        <w:br/>
        <w:t>Sławomir Osiwała</w:t>
      </w:r>
      <w:r>
        <w:br/>
        <w:t>WSTRZYMUJĘ SIĘ (4)</w:t>
      </w:r>
      <w:r>
        <w:br/>
        <w:t>Józef Lutomirski , Jarosław Krzysztof Pielach, Włodzimierz Skośkiewicz, Krzysztof Zakolsk</w:t>
      </w:r>
      <w:r w:rsidR="00A67495">
        <w:t>i</w:t>
      </w:r>
      <w:r w:rsidR="00A67495">
        <w:br/>
        <w:t>NIEOBECNI (1)</w:t>
      </w:r>
      <w:r w:rsidR="00A67495">
        <w:br/>
        <w:t>Marek Biliński</w:t>
      </w:r>
      <w:r>
        <w:br/>
      </w:r>
      <w:r>
        <w:br/>
      </w:r>
      <w:r>
        <w:rPr>
          <w:b/>
          <w:bCs/>
          <w:u w:val="single"/>
        </w:rPr>
        <w:t>Głosowano w sprawie:</w:t>
      </w:r>
      <w:r>
        <w:br/>
        <w:t xml:space="preserve">Zaopiniowanie projektu uchwały w sprawie zmiany w Statucie Centrum Kultury i Czytelnictwa w Serocku nadanym uchwałą Nr 375/XXXIV/2021 w sprawie zmiany uchwały Nr 465/LI/2014 Rady Miejskiej w Serocku z dnia 30 czerwca 2014r. w sprawie połączenia samorządowych instytucji kultury- Ośrodka Kultury w Serocku oraz Biblioteki Publicznej Miasta i Gminy Serock.. </w:t>
      </w:r>
      <w:r>
        <w:br/>
      </w:r>
      <w:r>
        <w:br/>
      </w:r>
      <w:r>
        <w:rPr>
          <w:rStyle w:val="Pogrubienie"/>
          <w:u w:val="single"/>
        </w:rPr>
        <w:t>Wyniki głosowania</w:t>
      </w:r>
      <w:r>
        <w:br/>
        <w:t>ZA: 6, PRZECIW: 0, WSTRZYMUJĘ SIĘ: 8, BRAK GŁOSU: 0, NIEOBECNI: 1</w:t>
      </w:r>
      <w:r>
        <w:br/>
      </w:r>
      <w:r>
        <w:br/>
      </w:r>
      <w:r>
        <w:rPr>
          <w:u w:val="single"/>
        </w:rPr>
        <w:t>Wyniki imienne:</w:t>
      </w:r>
      <w:r>
        <w:br/>
        <w:t>ZA (6)</w:t>
      </w:r>
      <w:r>
        <w:br/>
        <w:t>Bożena Kalinowska, Teresa Krzyczkowska, Agnieszka Oktaba, Aneta Rogucka, Mariusz Rosiński, Wiesław Winnicki</w:t>
      </w:r>
      <w:r>
        <w:br/>
        <w:t>WSTRZYMUJĘ SIĘ (8)</w:t>
      </w:r>
      <w:r>
        <w:br/>
        <w:t xml:space="preserve">Krzysztof Bońkowski, Sławomir Czerwiński, Gabriela Książyk, Józef Lutomirski , Sławomir </w:t>
      </w:r>
      <w:r>
        <w:lastRenderedPageBreak/>
        <w:t>Osiwała, Jarosław Krzysztof Pielach, Włodzimierz Skośkiewicz, Krzysztof Zakolski</w:t>
      </w:r>
      <w:r>
        <w:br/>
      </w:r>
      <w:r w:rsidR="00A67495">
        <w:t>NIEOBECNI (1)</w:t>
      </w:r>
      <w:r w:rsidR="00A67495">
        <w:br/>
        <w:t>Marek Biliński</w:t>
      </w:r>
      <w:r w:rsidR="00A67495">
        <w:br/>
      </w:r>
      <w:r w:rsidR="00A67495">
        <w:br/>
      </w:r>
      <w:r>
        <w:br/>
      </w:r>
      <w:r w:rsidRPr="007B240C">
        <w:rPr>
          <w:b/>
          <w:bCs/>
        </w:rPr>
        <w:t>4. Zaopiniowanie projektu uchwały zmieniającej uchwałę Nr 380/XXXIV/2021 Rady Miejskiej w Serocku z dnia 17 marca 2021 r. w sprawie określenia programu opieki nad zwierzętami bezdomnymi oraz zapobiegania bezdomności zwierząt na terenie Miasta i Gminy Serock w 2021 r.</w:t>
      </w:r>
      <w:r>
        <w:br/>
      </w:r>
      <w:r>
        <w:br/>
      </w:r>
      <w:r w:rsidR="00116BCB">
        <w:t xml:space="preserve">Kierownik </w:t>
      </w:r>
      <w:r w:rsidR="00D51DD9">
        <w:t>R</w:t>
      </w:r>
      <w:r w:rsidR="00116BCB">
        <w:t>eferatu Ochrony Środowiska, Rolnictwa i Leśnictwa Pani Katarzyna Szmyt przedstawiła projekt uchwały, powiedziała</w:t>
      </w:r>
      <w:r w:rsidR="00185013">
        <w:t>, że przedstawiają jedną znaczącą zmianę wynikającą z doświadczenia życiowego prze realizacji programu na 2021 rok. Proszą o wyrażenie zgody na zwiększenie środków wydatkowanych na zabiegi lekarsko weterynaryjne</w:t>
      </w:r>
      <w:r w:rsidR="00D7119F">
        <w:t xml:space="preserve">, w tym na zabiegi sterylizacji, </w:t>
      </w:r>
      <w:r w:rsidR="003A53AC">
        <w:t>kastracji</w:t>
      </w:r>
      <w:r w:rsidR="00D7119F">
        <w:t xml:space="preserve"> tudzież wszystkich innych zabiegów o które mieszkańcy Miasta i Gminy Serock zwracają się do nich od początku roku, a także wynikające z konieczności </w:t>
      </w:r>
      <w:r w:rsidR="003A53AC">
        <w:t xml:space="preserve">sprawowania opieki nad zwierzętami bezdomnymi. Pani Kierownik Katarzyna Szmyt chciałaby, aby wysokość środków uległa zwiększeniu </w:t>
      </w:r>
      <w:r w:rsidR="007717B3">
        <w:t xml:space="preserve">o 20 000zł, zakładając, że do końca roku nie będą występować z podobną zmianą. Projekt uchwały zmieniającej </w:t>
      </w:r>
      <w:r w:rsidR="007717B3" w:rsidRPr="007717B3">
        <w:t xml:space="preserve">opieki nad zwierzętami bezdomnymi oraz zapobiegania bezdomności zwierząt na terenie Miasta i Gminy Serock </w:t>
      </w:r>
      <w:r w:rsidR="007717B3">
        <w:t>na</w:t>
      </w:r>
      <w:r w:rsidR="007717B3" w:rsidRPr="007717B3">
        <w:t xml:space="preserve"> 2021 r</w:t>
      </w:r>
      <w:r w:rsidR="007717B3">
        <w:t xml:space="preserve">ok </w:t>
      </w:r>
      <w:r w:rsidR="000E4348">
        <w:t xml:space="preserve">został ponownie wysłany do zaopiniowania do właściwych instytucji, Powiatowego lekarza Weterynarii, organizacji społecznych, których statutowym celem jest sprawowanie opieki i ochrony nad zwierzętami, a także </w:t>
      </w:r>
      <w:r w:rsidR="0071007A">
        <w:t>do dzierżawców Obwodów Łowieckich. Wpłynęła tylko jedna opinia od Powiatowego lekarza Weterynarii, była to opinia pozytywna.</w:t>
      </w:r>
    </w:p>
    <w:p w14:paraId="5E59A006" w14:textId="77777777" w:rsidR="00BA1328" w:rsidRDefault="00BA1328" w:rsidP="003E62EA">
      <w:pPr>
        <w:pStyle w:val="NormalnyWeb"/>
        <w:spacing w:before="0" w:beforeAutospacing="0" w:after="0" w:afterAutospacing="0"/>
      </w:pPr>
    </w:p>
    <w:p w14:paraId="7A0A39FE" w14:textId="690C932F" w:rsidR="00300384" w:rsidRDefault="00A53416" w:rsidP="003E62EA">
      <w:pPr>
        <w:pStyle w:val="NormalnyWeb"/>
        <w:spacing w:before="0" w:beforeAutospacing="0" w:after="0" w:afterAutospacing="0"/>
      </w:pPr>
      <w:r>
        <w:t xml:space="preserve">Radny Sławomir Osiwała zadał </w:t>
      </w:r>
      <w:r w:rsidR="00300384">
        <w:t>pytanie,</w:t>
      </w:r>
      <w:r>
        <w:t xml:space="preserve"> aby bardziej </w:t>
      </w:r>
      <w:r w:rsidR="00D654D4">
        <w:t>precyzyjnie</w:t>
      </w:r>
      <w:r>
        <w:t xml:space="preserve"> wyjaśnić </w:t>
      </w:r>
      <w:r w:rsidR="00D654D4">
        <w:t>o ile zwiększyły się planowane wydatki, z czego to wynika</w:t>
      </w:r>
      <w:r w:rsidR="00300384">
        <w:t>, że akurat w tym</w:t>
      </w:r>
      <w:r w:rsidR="00D654D4">
        <w:t xml:space="preserve"> dziale </w:t>
      </w:r>
      <w:r w:rsidR="00300384">
        <w:t xml:space="preserve">ceny wzrosły. </w:t>
      </w:r>
    </w:p>
    <w:p w14:paraId="7555D494" w14:textId="77777777" w:rsidR="00300384" w:rsidRDefault="00300384" w:rsidP="003E62EA">
      <w:pPr>
        <w:pStyle w:val="NormalnyWeb"/>
        <w:spacing w:before="0" w:beforeAutospacing="0" w:after="0" w:afterAutospacing="0"/>
      </w:pPr>
    </w:p>
    <w:p w14:paraId="5AAE3BE8" w14:textId="557A62EC" w:rsidR="00300384" w:rsidRDefault="00300384" w:rsidP="003E62EA">
      <w:pPr>
        <w:pStyle w:val="NormalnyWeb"/>
        <w:spacing w:before="0" w:beforeAutospacing="0" w:after="0" w:afterAutospacing="0"/>
      </w:pPr>
      <w:r w:rsidRPr="00300384">
        <w:t xml:space="preserve">Kierownik </w:t>
      </w:r>
      <w:r w:rsidR="00EA5807">
        <w:t>R</w:t>
      </w:r>
      <w:r w:rsidRPr="00300384">
        <w:t>eferatu Ochrony Środowiska, Rolnictwa i Leśnictwa Pani Katarzyna Szmyt</w:t>
      </w:r>
      <w:r>
        <w:t xml:space="preserve"> odpowiedziała, że zmiana dotyczy </w:t>
      </w:r>
      <w:r w:rsidRPr="00300384">
        <w:t>§</w:t>
      </w:r>
      <w:r>
        <w:t xml:space="preserve">13 ust. 2 pkt 3 w którym określają wysokość środków </w:t>
      </w:r>
      <w:r w:rsidR="004B03BD">
        <w:t>przeznaczonych na zabiegi lekarsko weterynaryjne</w:t>
      </w:r>
      <w:r w:rsidR="00CD1BA6">
        <w:t xml:space="preserve">, wymieniają je i wskazane było w pierwotnej uchwale, że była to kwota 81 200zł. To zwiększenie o 20 000zł buduje zmianę kwoty podanej na </w:t>
      </w:r>
      <w:r w:rsidR="003063A1">
        <w:t>101 200zl. Wynika to z zapotrzebowania, dostosowania posiadanych środków określonych w programie do rzeczywistych potrzeb, które są zgłaszane w toku realizacji programu</w:t>
      </w:r>
      <w:r w:rsidR="00CB3709">
        <w:t>.</w:t>
      </w:r>
    </w:p>
    <w:p w14:paraId="68A5937B" w14:textId="77777777" w:rsidR="00300384" w:rsidRDefault="00300384" w:rsidP="003E62EA">
      <w:pPr>
        <w:pStyle w:val="NormalnyWeb"/>
        <w:spacing w:before="0" w:beforeAutospacing="0" w:after="0" w:afterAutospacing="0"/>
      </w:pPr>
    </w:p>
    <w:p w14:paraId="05CBD335" w14:textId="25B6E4B1" w:rsidR="00D51DD9" w:rsidRDefault="0066636F" w:rsidP="003E62EA">
      <w:pPr>
        <w:pStyle w:val="NormalnyWeb"/>
        <w:spacing w:before="0" w:beforeAutospacing="0" w:after="0" w:afterAutospacing="0"/>
      </w:pPr>
      <w:r>
        <w:br/>
      </w:r>
      <w:r>
        <w:rPr>
          <w:b/>
          <w:bCs/>
          <w:u w:val="single"/>
        </w:rPr>
        <w:t>Głosowano w sprawie:</w:t>
      </w:r>
      <w:r>
        <w:br/>
        <w:t xml:space="preserve">Zaopiniowanie projektu uchwały zmieniającej uchwałę Nr 380/XXXIV/2021 Rady Miejskiej w Serocku z dnia 17 marca 2021 r. w sprawie określenia programu opieki nad zwierzętami bezdomnymi oraz zapobiegania bezdomności zwierząt na terenie Miasta i Gminy Serock w 2021 r. </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Krzysztof Bońkowski, Sławomir Czerwiński, Bożena Kalinowska, Teresa Krzyczkowska, </w:t>
      </w:r>
      <w:r>
        <w:lastRenderedPageBreak/>
        <w:t>Gabriela Książyk, Józef Lutomirski , Agnieszka Oktaba, Sławomir Osiwała, Jarosław Krzysztof Pielach, Aneta Rogucka, Mariusz Rosiński, Włodzimierz Skośkiewicz, Wiesław Winnicki, Krzysztof Zakolski</w:t>
      </w:r>
      <w:r>
        <w:br/>
        <w:t>NIEOBECNI (1)</w:t>
      </w:r>
      <w:r>
        <w:br/>
      </w:r>
      <w:r w:rsidR="00A67495">
        <w:t>Marek Biliński</w:t>
      </w:r>
      <w:r>
        <w:br/>
      </w:r>
      <w:r>
        <w:br/>
      </w:r>
      <w:r w:rsidRPr="007B240C">
        <w:rPr>
          <w:b/>
          <w:bCs/>
        </w:rPr>
        <w:t>5. Zaopiniowanie projektu uchwały w sprawie nadania drodze położonej w miejscowości Jachranka nazwy ul. Koniczyny.</w:t>
      </w:r>
      <w:r>
        <w:br/>
      </w:r>
      <w:r>
        <w:br/>
      </w:r>
      <w:r w:rsidR="00144BA8">
        <w:t xml:space="preserve">Kierownik Referatu Gospodarki Gruntami, Planowania przestrzennego i Rozwoju Pan Jakub Szymański </w:t>
      </w:r>
      <w:r w:rsidR="00085BFD">
        <w:t xml:space="preserve">powiedział, że projekt uchwały dotyczy nadania nazwy drodze stanowiącej własność osób fizycznych. Jest to droga wewnętrzna. Nazwa ul. Koniczyny w tym wypadku wynika wprost z faktu, że w ten sposób </w:t>
      </w:r>
      <w:r w:rsidR="007674A5">
        <w:t>został nazwany wcześniejszy odcinek</w:t>
      </w:r>
      <w:r w:rsidR="00D5321F">
        <w:t xml:space="preserve"> tejże drogi. Wraz z rozwijającą się zabudową nastąpiły kolejne podziały geodezyjne gruntu. Droga dotychczasowa siłą rzeczy uległa przedłużeniu</w:t>
      </w:r>
      <w:r w:rsidR="00C7395F">
        <w:t>, doszły do tego nowe działki, ponieważ w uchwałach określa</w:t>
      </w:r>
      <w:r w:rsidR="007939CB">
        <w:t>ją</w:t>
      </w:r>
      <w:r w:rsidR="00C7395F">
        <w:t xml:space="preserve"> drogę, której dotyczy nazwa poprzez wskazywanie numeru działek</w:t>
      </w:r>
      <w:r w:rsidR="00CD64E3">
        <w:t>. Dochodzą nowe działki wzdłuż</w:t>
      </w:r>
      <w:r w:rsidR="007939CB">
        <w:t>,</w:t>
      </w:r>
      <w:r w:rsidR="00CD64E3">
        <w:t xml:space="preserve"> których w dalszym ciągu tej samej drogi będzie lokalizowana </w:t>
      </w:r>
      <w:r w:rsidR="0049064E">
        <w:t>zabudowa,</w:t>
      </w:r>
      <w:r w:rsidR="00CD64E3">
        <w:t xml:space="preserve"> w obrębie której potrzeba jest </w:t>
      </w:r>
      <w:r w:rsidR="0049064E">
        <w:t xml:space="preserve">uregulowania już w sposób jednoznaczny numeracji porządkowej budynku, dlatego ta nazwa dotyczy tak naprawdę kontynuacji już istniejącej drogi. Jest to jedyna lokalizacja, </w:t>
      </w:r>
      <w:r w:rsidR="00A31540">
        <w:t>gdzie występuje na terenie gminy i w tym zakresie nie zmieniają tego stanu i numeracja będzie kontynuowana wraz z rozwojem zabudowy wzdłuż tej samej ulicy jak była dotychczas</w:t>
      </w:r>
      <w:r w:rsidR="007939CB">
        <w:t xml:space="preserve"> już</w:t>
      </w:r>
      <w:r w:rsidR="00A31540">
        <w:t xml:space="preserve"> ul</w:t>
      </w:r>
      <w:r w:rsidR="007939CB">
        <w:t>.</w:t>
      </w:r>
      <w:r w:rsidR="00A31540">
        <w:t xml:space="preserve"> Koniczyny</w:t>
      </w:r>
      <w:r w:rsidR="0049064E">
        <w:t xml:space="preserve"> </w:t>
      </w:r>
      <w:r w:rsidR="007939CB">
        <w:t>wyznaczoną.</w:t>
      </w:r>
    </w:p>
    <w:p w14:paraId="13A736B2" w14:textId="17DBA69D" w:rsidR="00DC0386" w:rsidRDefault="0066636F" w:rsidP="00A67495">
      <w:pPr>
        <w:pStyle w:val="NormalnyWeb"/>
        <w:spacing w:before="0" w:beforeAutospacing="0" w:after="0" w:afterAutospacing="0"/>
      </w:pPr>
      <w:r>
        <w:br/>
      </w:r>
      <w:r>
        <w:br/>
      </w:r>
      <w:r>
        <w:rPr>
          <w:b/>
          <w:bCs/>
          <w:u w:val="single"/>
        </w:rPr>
        <w:t>Głosowano w sprawie:</w:t>
      </w:r>
      <w:r>
        <w:br/>
        <w:t>Zaopiniowanie projektu uchwały w sprawie nadania drodze położonej w miejscowości Jachranka nazwy ul. Koniczyny.</w:t>
      </w:r>
      <w:r>
        <w:br/>
      </w:r>
      <w:r>
        <w:br/>
      </w:r>
      <w:r>
        <w:rPr>
          <w:rStyle w:val="Pogrubienie"/>
          <w:u w:val="single"/>
        </w:rPr>
        <w:t>Wyniki głosowania</w:t>
      </w:r>
      <w:r>
        <w:br/>
        <w:t>ZA: 14, PRZECIW: 0, WSTRZYMUJĘ SIĘ: 0, BRAK GŁOSU: 0, NIEOBECNI: 1</w:t>
      </w:r>
      <w:r>
        <w:br/>
      </w:r>
      <w:r>
        <w:br/>
      </w:r>
      <w:r>
        <w:rPr>
          <w:u w:val="single"/>
        </w:rPr>
        <w:t>Wyniki imienne:</w:t>
      </w:r>
      <w:r>
        <w:br/>
        <w:t>ZA (14)</w:t>
      </w:r>
      <w:r>
        <w:br/>
        <w:t>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Marek Biliński</w:t>
      </w:r>
      <w:r>
        <w:br/>
      </w:r>
      <w:r w:rsidRPr="007B240C">
        <w:rPr>
          <w:b/>
          <w:bCs/>
        </w:rPr>
        <w:t>6. Zaopiniowanie projektu uchwały w sprawie w</w:t>
      </w:r>
      <w:bookmarkStart w:id="4" w:name="_Hlk88727525"/>
      <w:r w:rsidRPr="007B240C">
        <w:rPr>
          <w:b/>
          <w:bCs/>
        </w:rPr>
        <w:t>ydzierżawienia części nieruchomości stanowiącej</w:t>
      </w:r>
      <w:bookmarkEnd w:id="4"/>
      <w:r w:rsidRPr="007B240C">
        <w:rPr>
          <w:b/>
          <w:bCs/>
        </w:rPr>
        <w:t xml:space="preserve"> działkę nr 10/24 w obrębie 05 w Serocku.</w:t>
      </w:r>
      <w:r>
        <w:br/>
      </w:r>
      <w:r>
        <w:br/>
      </w:r>
      <w:r w:rsidR="00700E7C" w:rsidRPr="00700E7C">
        <w:t>Kierownik Referatu Gospodarki Gruntami, Planowania przestrzennego i Rozwoju Pan Jakub Szymański powiedział</w:t>
      </w:r>
      <w:r w:rsidR="00BF7D09">
        <w:t>, że przedstawiona uchwała dotyczy wyrażenia zgody na</w:t>
      </w:r>
      <w:r w:rsidR="00283A24">
        <w:t xml:space="preserve"> w</w:t>
      </w:r>
      <w:r w:rsidR="00283A24" w:rsidRPr="00283A24">
        <w:t>ydzierżawieni</w:t>
      </w:r>
      <w:r w:rsidR="00283A24">
        <w:t>e</w:t>
      </w:r>
      <w:r w:rsidR="00283A24" w:rsidRPr="00283A24">
        <w:t xml:space="preserve"> części nieruchomości stanowiącej</w:t>
      </w:r>
      <w:r w:rsidR="00283A24">
        <w:t xml:space="preserve"> własnością Miasta i Gminy Serock</w:t>
      </w:r>
      <w:r w:rsidR="00DA7791">
        <w:t xml:space="preserve">. Grunt ten objęty jest dotychczas obowiązującą umową dzierżawy, posadowiony na im jest garaż w oparciu o wcześniej </w:t>
      </w:r>
      <w:r w:rsidR="0089233E">
        <w:t xml:space="preserve">zawartą umowę dzierżawy na czas określony </w:t>
      </w:r>
      <w:r w:rsidR="0095600C">
        <w:t xml:space="preserve">do lat 3. W tym momencie właściciel/ka garażu wyraża zainteresowanie dalszą współpracą. Został złożony wniosek o przedłużenie dzierżawy i w dalszym ciągu </w:t>
      </w:r>
      <w:r w:rsidR="007970ED">
        <w:t xml:space="preserve">chcą użytkować ten grunt w sposób nie zmieniony. Podjęcie tej uchwały umożliwia kontynuację tej współpracy i zawarcie umowy dzierżawy na </w:t>
      </w:r>
      <w:r w:rsidR="007970ED">
        <w:lastRenderedPageBreak/>
        <w:t xml:space="preserve">okres kolejny pięciu lat. </w:t>
      </w:r>
      <w:r>
        <w:br/>
      </w:r>
      <w:r>
        <w:br/>
      </w:r>
      <w:r>
        <w:rPr>
          <w:b/>
          <w:bCs/>
          <w:u w:val="single"/>
        </w:rPr>
        <w:t>Głosowano w sprawie:</w:t>
      </w:r>
      <w:r>
        <w:br/>
        <w:t>Zaopiniowanie projektu uchwały w sprawie wydzierżawienia części nieruchomości stanowiącej działkę nr 10/24 w obrębie 05 w Serocku.</w:t>
      </w:r>
      <w:r>
        <w:br/>
      </w:r>
      <w:r>
        <w:br/>
      </w:r>
      <w:r>
        <w:rPr>
          <w:rStyle w:val="Pogrubienie"/>
          <w:u w:val="single"/>
        </w:rPr>
        <w:t>Wyniki głosowania</w:t>
      </w:r>
      <w:r>
        <w:br/>
        <w:t>ZA: 14, PRZECIW: 0, WSTRZYMUJĘ SIĘ: 0, BRAK GŁOSU: 0, NIEOBECNI: 1</w:t>
      </w:r>
      <w:r>
        <w:br/>
      </w:r>
      <w:r>
        <w:br/>
      </w:r>
      <w:r>
        <w:rPr>
          <w:u w:val="single"/>
        </w:rPr>
        <w:t>Wyniki imienne:</w:t>
      </w:r>
      <w:r>
        <w:br/>
        <w:t>ZA (14)</w:t>
      </w:r>
      <w:r>
        <w:br/>
        <w:t>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A67495">
        <w:br/>
        <w:t>NIEOBECNI (1)</w:t>
      </w:r>
      <w:r w:rsidR="00A67495">
        <w:br/>
        <w:t>Marek Biliński</w:t>
      </w:r>
      <w:r w:rsidR="00A67495">
        <w:br/>
      </w:r>
      <w:r w:rsidR="00A67495">
        <w:br/>
      </w:r>
      <w:r>
        <w:br/>
      </w:r>
      <w:r w:rsidRPr="007B240C">
        <w:rPr>
          <w:b/>
          <w:bCs/>
        </w:rPr>
        <w:t>7. Zaopiniowanie projektu uchwały w sprawie wprowadzenia zmian do Statutu Ośrodka Pomocy Społecznej w Serocku.</w:t>
      </w:r>
      <w:r>
        <w:br/>
      </w:r>
      <w:r>
        <w:br/>
      </w:r>
      <w:r w:rsidR="00DC0386">
        <w:t xml:space="preserve">Kierownik Ośrodka Pomocy Społecznej Anna Orłowska przedstawiła projekt uchwały. Zmiany w Statucie Ośrodka Pomocy Społecznej wynikają z przyjęcia z dniem 1 lipca 2021r. dodatkowych zadań związanych z realizacją dodatku mieszkaniowego i dodatku energetycznego. </w:t>
      </w:r>
    </w:p>
    <w:p w14:paraId="7B1824A3" w14:textId="77777777" w:rsidR="00DC0386" w:rsidRDefault="00DC0386" w:rsidP="00DC0386">
      <w:pPr>
        <w:pStyle w:val="NormalnyWeb"/>
      </w:pPr>
      <w:r>
        <w:t xml:space="preserve">Radny Krzysztof Bońkowski zapytał czy każdy będzie mógł wystąpić o dodatek energetyczny oraz czy dodatek ten jest realizowany z budżetu gminy czy refinansowany jest ze środków rządowych. </w:t>
      </w:r>
    </w:p>
    <w:p w14:paraId="68426FCF" w14:textId="77777777" w:rsidR="00DC0386" w:rsidRDefault="00DC0386" w:rsidP="00DC0386">
      <w:pPr>
        <w:pStyle w:val="NormalnyWeb"/>
      </w:pPr>
      <w:r>
        <w:t xml:space="preserve">Kierownik Anna Orłowska odpowiedziała, że o dodatek energetyczny mogą się ubiegać osoby, którym został przyznany dodatek mieszkaniowy. Dodatek energetyczny finansowany jest z budżetu państwa jako zadanie zlecone, natomiast dodatek mieszkaniowy jest finansowany z budżetu gminy. Koszty po stronie gminy są znacznie wyższe, ponieważ z dodatku mieszkaniowego korzysta na chwilę obecną 45 osób a z dodatku energetycznego 2 osoby. </w:t>
      </w:r>
    </w:p>
    <w:p w14:paraId="36C9F495" w14:textId="77777777" w:rsidR="00DC0386" w:rsidRDefault="00DC0386" w:rsidP="00DC0386">
      <w:pPr>
        <w:pStyle w:val="NormalnyWeb"/>
      </w:pPr>
      <w:r>
        <w:t xml:space="preserve">Radny Sławomir Osiwała zapytał czy te dodatki zawarte są w ustawie. Radny zapytał również czy możliwość skorzystania z tych dodatków mają osoby objęte opieką społeczną. </w:t>
      </w:r>
    </w:p>
    <w:p w14:paraId="7CB8BB09" w14:textId="77777777" w:rsidR="00DC0386" w:rsidRDefault="00DC0386" w:rsidP="00DC0386">
      <w:pPr>
        <w:pStyle w:val="NormalnyWeb"/>
      </w:pPr>
      <w:r>
        <w:t xml:space="preserve">Kierownik Anna Orłowska odpowiedziała, że dodatek mieszkaniowy jest uwarunkowany kryterium dochodowym, a z dodatku energetycznego mogą skorzystać osoby, którym przyznano dodatek mieszkaniowy. </w:t>
      </w:r>
    </w:p>
    <w:p w14:paraId="55EC5057" w14:textId="77777777" w:rsidR="00DC0386" w:rsidRDefault="00DC0386" w:rsidP="00DC0386">
      <w:pPr>
        <w:pStyle w:val="NormalnyWeb"/>
      </w:pPr>
      <w:r>
        <w:t xml:space="preserve">Radny Sławomir Osiwała zapytał czy tego typu zadania są zmianami wymagającymi wprowadzenia zmian w istniejącym statucie. </w:t>
      </w:r>
    </w:p>
    <w:p w14:paraId="65D2EE0C" w14:textId="77777777" w:rsidR="00DC0386" w:rsidRDefault="00DC0386" w:rsidP="00DC0386">
      <w:pPr>
        <w:pStyle w:val="NormalnyWeb"/>
      </w:pPr>
      <w:r>
        <w:lastRenderedPageBreak/>
        <w:t xml:space="preserve">Kierownik Anna Orłowska odpowiedziała, że obydwa świadczenia wynikają z ustaw. Są to zadania, które Ośrodek Pomocy Społecznej przejmuje stąd konieczność dostosowania zapisów statutu jednostki do obowiązującego stanu prawnego. </w:t>
      </w:r>
    </w:p>
    <w:p w14:paraId="770E560E" w14:textId="1B835A34" w:rsidR="00DC0386" w:rsidRDefault="00DC0386" w:rsidP="00DC0386">
      <w:pPr>
        <w:pStyle w:val="NormalnyWeb"/>
        <w:spacing w:before="0" w:beforeAutospacing="0" w:after="0" w:afterAutospacing="0"/>
      </w:pPr>
      <w:r>
        <w:t>Radca Prawny Stanisław Paszkowski powiedział, że wprost z ustawy nie wynika, że zadania te realizuje Ośrodek Pomocy Społecznej. W sytuacjach, gdy potrzebna jest decyzja, która jednostka zajmuje się tymi zadaniami to zasadne jest, żeby w statucie danej jednostki znalazły się te zadania.</w:t>
      </w:r>
    </w:p>
    <w:p w14:paraId="66A47434" w14:textId="79156E84" w:rsidR="00623E3C" w:rsidRDefault="0066636F" w:rsidP="003E62EA">
      <w:pPr>
        <w:pStyle w:val="NormalnyWeb"/>
        <w:spacing w:before="0" w:beforeAutospacing="0" w:after="0" w:afterAutospacing="0"/>
      </w:pPr>
      <w:r>
        <w:br/>
      </w:r>
      <w:r>
        <w:rPr>
          <w:b/>
          <w:bCs/>
          <w:u w:val="single"/>
        </w:rPr>
        <w:t>Głosowano w sprawie:</w:t>
      </w:r>
      <w:r>
        <w:br/>
        <w:t xml:space="preserve">Zaopiniowanie projektu uchwały w sprawie wprowadzenia zmian do Statutu Ośrodka Pomocy Społecznej w Serocku. </w:t>
      </w:r>
      <w:r>
        <w:br/>
      </w:r>
      <w:r>
        <w:br/>
      </w:r>
      <w:r>
        <w:rPr>
          <w:rStyle w:val="Pogrubienie"/>
          <w:u w:val="single"/>
        </w:rPr>
        <w:t>Wyniki głosowania</w:t>
      </w:r>
      <w:r>
        <w:br/>
        <w:t>ZA: 14, PRZECIW: 0, WSTRZYMUJĘ SIĘ: 0, BRAK GŁOSU: 0, NIEOBECNI: 1</w:t>
      </w:r>
      <w:r>
        <w:br/>
      </w:r>
      <w:r>
        <w:br/>
      </w:r>
      <w:r>
        <w:rPr>
          <w:u w:val="single"/>
        </w:rPr>
        <w:t>Wyniki imienne:</w:t>
      </w:r>
      <w:r>
        <w:br/>
        <w:t>ZA (14)</w:t>
      </w:r>
      <w:r>
        <w:br/>
        <w:t>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A67495">
        <w:br/>
        <w:t>NIEOBECNI (1)</w:t>
      </w:r>
      <w:r w:rsidR="00A67495">
        <w:br/>
        <w:t>Marek Biliński</w:t>
      </w:r>
      <w:r w:rsidR="00A67495">
        <w:br/>
      </w:r>
      <w:r>
        <w:br/>
      </w:r>
      <w:r>
        <w:br/>
      </w:r>
      <w:r w:rsidRPr="007B240C">
        <w:rPr>
          <w:b/>
          <w:bCs/>
        </w:rPr>
        <w:t>8. Zaopiniowanie projektu uchwały w sprawie określenia wzoru wniosku o przyznanie dodatku mieszkaniowego oraz wzoru deklaracji o dochodach gospodarstwa domowego.</w:t>
      </w:r>
      <w:r>
        <w:br/>
      </w:r>
      <w:r>
        <w:br/>
      </w:r>
      <w:r w:rsidR="00FC0ACB" w:rsidRPr="00FC0ACB">
        <w:t>Projekt uchwały przedstawiła Kierownik Ośrodka Pomocy Społecznej Anna Orłowska. Na mocy ustawy rada gminy jest zobowiązana do określenia wzoru wniosku o dodatek mieszkaniowy oraz deklaracji o dochodach. Prezentowany projekt uchwały określa te wzory i będą one obowiązywały do dodatku mieszkaniowego.</w:t>
      </w:r>
    </w:p>
    <w:p w14:paraId="0BAF1A78" w14:textId="55A22686" w:rsidR="00E140EF" w:rsidRDefault="0066636F" w:rsidP="003E62EA">
      <w:pPr>
        <w:pStyle w:val="NormalnyWeb"/>
        <w:spacing w:before="0" w:beforeAutospacing="0" w:after="0" w:afterAutospacing="0"/>
      </w:pPr>
      <w:r>
        <w:br/>
      </w:r>
      <w:r>
        <w:rPr>
          <w:b/>
          <w:bCs/>
          <w:u w:val="single"/>
        </w:rPr>
        <w:t>Głosowano w sprawie:</w:t>
      </w:r>
      <w:r>
        <w:br/>
        <w:t>Zaopiniowanie projektu uchwały w sprawie określenia wzoru wniosku o przyznanie dodatku mieszkaniowego oraz wzoru deklaracji o dochodach gospodarstwa domowego.</w:t>
      </w:r>
      <w:r>
        <w:br/>
      </w:r>
      <w:r>
        <w:br/>
      </w:r>
      <w:r>
        <w:rPr>
          <w:rStyle w:val="Pogrubienie"/>
          <w:u w:val="single"/>
        </w:rPr>
        <w:t>Wyniki głosowania</w:t>
      </w:r>
      <w:r>
        <w:br/>
        <w:t>ZA: 14, PRZECIW: 0, WSTRZYMUJĘ SIĘ: 0, BRAK GŁOSU: 0, NIEOBECNI: 1</w:t>
      </w:r>
      <w:r>
        <w:br/>
      </w:r>
      <w:r>
        <w:br/>
      </w:r>
      <w:r>
        <w:rPr>
          <w:u w:val="single"/>
        </w:rPr>
        <w:t>Wyniki imienne:</w:t>
      </w:r>
      <w:r>
        <w:br/>
        <w:t>ZA (14)</w:t>
      </w:r>
      <w:r>
        <w:br/>
        <w:t>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A67495">
        <w:br/>
        <w:t>NIEOBECNI (1)</w:t>
      </w:r>
      <w:r w:rsidR="00A67495">
        <w:br/>
        <w:t>Marek Biliński</w:t>
      </w:r>
      <w:r w:rsidR="00A67495">
        <w:br/>
      </w:r>
      <w:r>
        <w:br/>
      </w:r>
      <w:r w:rsidRPr="007B240C">
        <w:rPr>
          <w:b/>
          <w:bCs/>
        </w:rPr>
        <w:lastRenderedPageBreak/>
        <w:t>9. Zaopiniowanie projektu uchwały w sprawie określenia wzoru wniosku o wypłatę zryczałtowanego dodatku energetycznego.</w:t>
      </w:r>
      <w:r>
        <w:br/>
      </w:r>
      <w:r>
        <w:br/>
      </w:r>
      <w:r w:rsidR="00DD33D2" w:rsidRPr="00DD33D2">
        <w:t>Projekt uchwały przedstawiła Kierownik Anna Orłowska. Prezentowany projekt uchwały dotyczy wzoru wniosku o wypłatę dodatku energetycznego.</w:t>
      </w:r>
      <w:r w:rsidR="00A67495">
        <w:br/>
      </w:r>
      <w:r>
        <w:br/>
      </w:r>
      <w:r>
        <w:rPr>
          <w:b/>
          <w:bCs/>
          <w:u w:val="single"/>
        </w:rPr>
        <w:t>Głosowano w sprawie:</w:t>
      </w:r>
      <w:r>
        <w:br/>
        <w:t xml:space="preserve">Zaopiniowanie projektu uchwały w sprawie określenia wzoru wniosku o wypłatę zryczałtowanego dodatku energetycznego. </w:t>
      </w:r>
      <w:r>
        <w:br/>
      </w:r>
      <w:r>
        <w:br/>
      </w:r>
      <w:r>
        <w:rPr>
          <w:rStyle w:val="Pogrubienie"/>
          <w:u w:val="single"/>
        </w:rPr>
        <w:t>Wyniki głosowania</w:t>
      </w:r>
      <w:r>
        <w:br/>
        <w:t>ZA: 13, PRZECIW: 0, WSTRZYMUJĘ SIĘ: 0, BRAK GŁOSU: 1, NIEOBECNI: 1</w:t>
      </w:r>
      <w:r>
        <w:br/>
      </w:r>
      <w:r>
        <w:br/>
      </w:r>
      <w:r>
        <w:rPr>
          <w:u w:val="single"/>
        </w:rPr>
        <w:t>Wyniki imienne:</w:t>
      </w:r>
      <w:r>
        <w:br/>
        <w:t>ZA (13)</w:t>
      </w:r>
      <w:r>
        <w:br/>
        <w:t>Krzysztof Bońkowski, Sławomir Czerwiński, Bożena Kalinowska, Gabriela Książyk, Józef Lutomirski , Agnieszka Oktaba, Sławomir Osiwała, Jarosław Krzysztof Pielach, Aneta Rogucka, Mariusz Rosiński, Włodzimierz Skośkiewicz, Wiesław Winnicki, Krzysztof Zakolski</w:t>
      </w:r>
      <w:r>
        <w:br/>
        <w:t>BRAK GŁOSU (1)</w:t>
      </w:r>
      <w:r>
        <w:br/>
        <w:t>Teresa Krzyczkowska</w:t>
      </w:r>
      <w:r>
        <w:br/>
        <w:t>NIEOBECNI (1)</w:t>
      </w:r>
      <w:r>
        <w:br/>
        <w:t>M</w:t>
      </w:r>
      <w:r w:rsidR="00A67495">
        <w:t>arek Biliński</w:t>
      </w:r>
      <w:r w:rsidR="00A67495">
        <w:br/>
      </w:r>
      <w:r>
        <w:br/>
      </w:r>
      <w:r w:rsidRPr="007B240C">
        <w:rPr>
          <w:b/>
          <w:bCs/>
        </w:rPr>
        <w:t>10. Zaopiniowanie projektu uchwały w sprawie w sprawie upoważnienia Kierownika Ośrodka Pomocy Społecznej w Serocku do załatwiania indywidualnych spraw z zakresu administracji publicznej dotyczących zryczałtowanego dodatku energetycznego.</w:t>
      </w:r>
      <w:r>
        <w:br/>
      </w:r>
      <w:r>
        <w:br/>
      </w:r>
      <w:r w:rsidR="00E140EF">
        <w:t xml:space="preserve">Kierownik Ośrodka Pomocy Społecznej </w:t>
      </w:r>
      <w:r w:rsidR="0045509D">
        <w:t xml:space="preserve">Pani Anna Orłowska powiedziała, że na podstawie tej uchwały Kierownik OPS będzie mógł wydawać decyzję, prowadzić postepowania jeżeli chodzi o zadania z zakresu </w:t>
      </w:r>
      <w:r w:rsidR="005116BB">
        <w:t xml:space="preserve">dodatku energetycznego. </w:t>
      </w:r>
    </w:p>
    <w:p w14:paraId="5F323ACD" w14:textId="77777777" w:rsidR="00E140EF" w:rsidRDefault="00E140EF" w:rsidP="003E62EA">
      <w:pPr>
        <w:pStyle w:val="NormalnyWeb"/>
        <w:spacing w:before="0" w:beforeAutospacing="0" w:after="0" w:afterAutospacing="0"/>
      </w:pPr>
    </w:p>
    <w:p w14:paraId="0B55FD2D" w14:textId="188D4DCF" w:rsidR="00E140EF" w:rsidRDefault="005116BB" w:rsidP="003E62EA">
      <w:pPr>
        <w:pStyle w:val="NormalnyWeb"/>
        <w:spacing w:before="0" w:beforeAutospacing="0" w:after="0" w:afterAutospacing="0"/>
      </w:pPr>
      <w:r>
        <w:t>Radny Sławomir Osiwała zadał pytanie, bo w zasadzie</w:t>
      </w:r>
      <w:r w:rsidR="009E0534">
        <w:t xml:space="preserve"> chyba</w:t>
      </w:r>
      <w:r>
        <w:t xml:space="preserve"> pierwszy raz się spotykają z taką sytuacją</w:t>
      </w:r>
      <w:r w:rsidR="009E0534">
        <w:t xml:space="preserve">, że Rada Miejska udziela Kierownikowi Ośrodka czy komórki organizacyjnej w formie uchwały, a dotyczy to upoważnienia wydawania decyzji </w:t>
      </w:r>
      <w:r w:rsidR="009C26A3">
        <w:t xml:space="preserve">administracyjnych i realizowania zadań z zakresu administracji publicznej. Po co kolejna uchwała </w:t>
      </w:r>
      <w:r w:rsidR="00354A87">
        <w:t xml:space="preserve">indywidualnie upoważniająca Kierownika OPS do zrealizowania dwóch zadań, które przed </w:t>
      </w:r>
      <w:r w:rsidR="007E3EFE">
        <w:t>chwilą</w:t>
      </w:r>
      <w:r w:rsidR="00354A87">
        <w:t xml:space="preserve"> w statucie znalazły swoje umocowanie. Czy to wynika z art. 5 d</w:t>
      </w:r>
      <w:r w:rsidR="009456FA">
        <w:t>.</w:t>
      </w:r>
      <w:r w:rsidR="00354A87">
        <w:t xml:space="preserve"> ustawy </w:t>
      </w:r>
      <w:r w:rsidR="007E3EFE">
        <w:t>prawo energetyczne, w którym jasno jest napisane, że to Rada Miejska upoważnia Kierownika do prowadzenia tego typu czynności. Panu Radnemu Sławomirowi Osiwale wydawało się, że to nadal jest to czynność z zakresu kompetencji</w:t>
      </w:r>
      <w:r w:rsidR="007754F7">
        <w:t xml:space="preserve"> Pana Burmistrza, który mówi, którego z urzędników upoważnia do wydawania decyzji administracyjnych i w jakim zakresie. Pierwszy raz się spotyka, że w formie uchwały upoważniamy</w:t>
      </w:r>
      <w:r w:rsidR="00070660">
        <w:t xml:space="preserve"> Kierownika jednostki organizacyjnej </w:t>
      </w:r>
      <w:r w:rsidR="00070660" w:rsidRPr="00070660">
        <w:t>do wydawania decyzji administracyjn</w:t>
      </w:r>
      <w:r w:rsidR="00070660">
        <w:t>ej, czemu to ma służyć.</w:t>
      </w:r>
    </w:p>
    <w:p w14:paraId="7FF5E694" w14:textId="179BADA9" w:rsidR="00070660" w:rsidRDefault="00070660" w:rsidP="003E62EA">
      <w:pPr>
        <w:pStyle w:val="NormalnyWeb"/>
        <w:spacing w:before="0" w:beforeAutospacing="0" w:after="0" w:afterAutospacing="0"/>
      </w:pPr>
    </w:p>
    <w:p w14:paraId="4C134AD9" w14:textId="7097A344" w:rsidR="00871670" w:rsidRDefault="00184CD6" w:rsidP="00A67495">
      <w:pPr>
        <w:pStyle w:val="NormalnyWeb"/>
        <w:spacing w:before="0" w:beforeAutospacing="0" w:after="0" w:afterAutospacing="0"/>
      </w:pPr>
      <w:r>
        <w:t xml:space="preserve">Kierownik OPS Pani Anna Orłowska </w:t>
      </w:r>
      <w:r w:rsidR="00A84E86">
        <w:t xml:space="preserve">odpowiedziała, że służyć to będzie do tego, że Kierownik OPS będzie mógł wydawać w imieniu Burmistrza decyzje z tego zakresu. Natomiast to tak zostało skonstruowane w tej ustawie o dodatku energetycznym, że Rada Gminy upoważnia </w:t>
      </w:r>
      <w:r w:rsidR="001D0927">
        <w:t>Kierownika. W większości zadań jest tak, w innych ustawach realizowanych przez OPS</w:t>
      </w:r>
      <w:r w:rsidR="0053195B">
        <w:t xml:space="preserve">, że jest to upoważnienie Burmistrza, natomiast tutaj jest uchwałą </w:t>
      </w:r>
      <w:r w:rsidR="0053195B">
        <w:lastRenderedPageBreak/>
        <w:t xml:space="preserve">Rady. Jest jeszcze jedno takie </w:t>
      </w:r>
      <w:r w:rsidR="009544FD">
        <w:t>zadanie,</w:t>
      </w:r>
      <w:r w:rsidR="0053195B">
        <w:t xml:space="preserve"> w którym jest upoważnienie </w:t>
      </w:r>
      <w:r w:rsidR="009544FD">
        <w:t>do wydawania decyzji na podstawie uchwały Rady Gminy – są to stypendia szkolne. To zależy od zapisu ustawowego, akurat do tego ten zapis obliguje.</w:t>
      </w:r>
      <w:r w:rsidR="0066636F">
        <w:br/>
      </w:r>
      <w:r w:rsidR="0066636F">
        <w:br/>
      </w:r>
      <w:r w:rsidR="0066636F">
        <w:br/>
      </w:r>
      <w:r w:rsidR="0066636F">
        <w:rPr>
          <w:b/>
          <w:bCs/>
          <w:u w:val="single"/>
        </w:rPr>
        <w:t>Głosowano w sprawie:</w:t>
      </w:r>
      <w:r w:rsidR="0066636F">
        <w:br/>
        <w:t>Zaopiniowanie projektu uchwały w sprawie upoważnienia Kierownika Ośrodka Pomocy Społecznej w Serocku do załatwiania indywidualnych spraw z zakresu administracji publicznej dotyczących zryczałtowanego dodatku energetycznego.</w:t>
      </w:r>
      <w:r w:rsidR="0066636F">
        <w:br/>
      </w:r>
      <w:r w:rsidR="0066636F">
        <w:br/>
      </w:r>
      <w:r w:rsidR="0066636F">
        <w:rPr>
          <w:rStyle w:val="Pogrubienie"/>
          <w:u w:val="single"/>
        </w:rPr>
        <w:t>Wyniki głosowania</w:t>
      </w:r>
      <w:r w:rsidR="0066636F">
        <w:br/>
        <w:t>ZA: 13, PRZECIW: 0, WSTRZYMUJĘ SIĘ: 0, BRAK GŁOSU: 0, NIEOBECNI: 2</w:t>
      </w:r>
      <w:r w:rsidR="0066636F">
        <w:br/>
      </w:r>
      <w:r w:rsidR="0066636F">
        <w:br/>
      </w:r>
      <w:r w:rsidR="0066636F">
        <w:rPr>
          <w:u w:val="single"/>
        </w:rPr>
        <w:t>Wyniki imienne:</w:t>
      </w:r>
      <w:r w:rsidR="0066636F">
        <w:br/>
        <w:t>ZA (13)</w:t>
      </w:r>
      <w:r w:rsidR="0066636F">
        <w:br/>
        <w:t>Krzysztof Bońkowski, Sławomir Czerwiński, Bożena Kalinowska, Teresa Krzyczkowska, Gabriela Książyk, Józef Lutomirski , Sławomir Osiwała, Jarosław Krzysztof Pielach, Aneta Rogucka, Mariusz Rosiński, Włodzimierz Skośkiewicz, Wiesław Winnicki, Krzysztof Zakolski</w:t>
      </w:r>
      <w:r w:rsidR="0066636F">
        <w:br/>
        <w:t>NIEOBECNI (2)</w:t>
      </w:r>
      <w:r w:rsidR="0066636F">
        <w:br/>
        <w:t>Mar</w:t>
      </w:r>
      <w:r w:rsidR="00A67495">
        <w:t>ek Biliński, Agnieszka Oktaba</w:t>
      </w:r>
      <w:r w:rsidR="00A67495">
        <w:br/>
      </w:r>
      <w:r w:rsidR="0066636F">
        <w:br/>
      </w:r>
      <w:r w:rsidR="0066636F" w:rsidRPr="007B240C">
        <w:rPr>
          <w:b/>
          <w:bCs/>
        </w:rPr>
        <w:t>11. Zaopiniowanie projektu uchwały w sprawie uchwalenia Regulaminu udzielania pomocy materialnej o charakterze socjalnym dla uczniów zamieszkałych na terenie Miasta i Gminy Serock.</w:t>
      </w:r>
      <w:r w:rsidR="0066636F">
        <w:br/>
      </w:r>
      <w:r w:rsidR="0066636F">
        <w:br/>
      </w:r>
      <w:r w:rsidR="00871670">
        <w:t xml:space="preserve">Projekt uchwały przedstawiła Kierownik Anna Orłowska. Proponuje się uchwalenie nowego regulaminu dostosowanego do obowiązujących przepisów prawnych. Dotychczas obowiązujący regulamin był już kilkukrotnie zmieniany, stąd propozycja uchwalenia nowego regulaminu i uchylenie dotychczas obowiązującego, aby był on czytelny.  </w:t>
      </w:r>
    </w:p>
    <w:p w14:paraId="1B2B5282" w14:textId="77777777" w:rsidR="00871670" w:rsidRDefault="00871670" w:rsidP="00871670">
      <w:pPr>
        <w:pStyle w:val="NormalnyWeb"/>
      </w:pPr>
      <w:r>
        <w:t>Regulamin wymagał doprecyzowania w zakresie form udzielania stypendium szkolnego oraz zasad udzielania zasiłku szkolnego. Wprowadzenie nowego Regulaminu nie powoduje skutków finansowych.</w:t>
      </w:r>
    </w:p>
    <w:p w14:paraId="3B53C1E6" w14:textId="77777777" w:rsidR="00871670" w:rsidRDefault="00871670" w:rsidP="00871670">
      <w:pPr>
        <w:pStyle w:val="NormalnyWeb"/>
      </w:pPr>
      <w:r>
        <w:t xml:space="preserve">Radny Sławomir Osiwała poprosił o wyjaśnienie pojęcia widniejącego w Regulaminie tzn: „słuchacze kolegium”. Radny zapytał w jakiej formie należą się stypendia tym osobom. </w:t>
      </w:r>
    </w:p>
    <w:p w14:paraId="6AB188F0" w14:textId="045F51BB" w:rsidR="00871670" w:rsidRDefault="00871670" w:rsidP="00871670">
      <w:pPr>
        <w:pStyle w:val="NormalnyWeb"/>
      </w:pPr>
      <w:r>
        <w:t xml:space="preserve">Kierownik Anna Orłowska odpowiedziała, że kolegium jest to rodzaj szkoły na poziomie szkoły średniej. Stypendia i zasiłki szkolne przysługują uczniom szkół podstawowych i średnich. </w:t>
      </w:r>
    </w:p>
    <w:p w14:paraId="37DF57F9" w14:textId="63D94454" w:rsidR="00871670" w:rsidRDefault="00871670" w:rsidP="00871670">
      <w:pPr>
        <w:pStyle w:val="NormalnyWeb"/>
      </w:pPr>
      <w:r>
        <w:t xml:space="preserve"> Radny Sławomir Osiwała zapytał czy to stypendium należy się wszystkim uczniom zamieszkałym na terenie gminy Serock, bez względu na to czy pobierają naukę w szkołach poza terenem gminy.</w:t>
      </w:r>
    </w:p>
    <w:p w14:paraId="0E3EBDCE" w14:textId="5A816A1F" w:rsidR="00871670" w:rsidRDefault="00871670" w:rsidP="00871670">
      <w:pPr>
        <w:pStyle w:val="NormalnyWeb"/>
      </w:pPr>
      <w:r>
        <w:t>Kierownik Anna Orłowska odpowiedziała, że stypendium skierowane jest do mieszkańców gminy.</w:t>
      </w:r>
    </w:p>
    <w:p w14:paraId="18045337" w14:textId="657510DF" w:rsidR="00871670" w:rsidRDefault="00871670" w:rsidP="00871670">
      <w:pPr>
        <w:pStyle w:val="NormalnyWeb"/>
      </w:pPr>
      <w:r>
        <w:lastRenderedPageBreak/>
        <w:t>Przewodniczący Rady Mariusz Rosiński poprosił o przedstawienie danych dot. średniej wysokości stypendiów oraz zapytał, czy stypendia są wypłacane co miesiąc. Przewodniczący Rady zapytał również czy w tych materiałach pojawiają się dane wrażliwe uczniów.</w:t>
      </w:r>
    </w:p>
    <w:p w14:paraId="372D6789" w14:textId="64D6FB2D" w:rsidR="00C47AAF" w:rsidRDefault="00871670" w:rsidP="00871670">
      <w:pPr>
        <w:pStyle w:val="NormalnyWeb"/>
        <w:spacing w:before="0" w:beforeAutospacing="0" w:after="0" w:afterAutospacing="0"/>
      </w:pPr>
      <w:r>
        <w:t>Kierownik Anna Orłowska odpowiedziała, że przygotuje dane statystyczne na najbliższą sesję oraz wyjaśniła, że wniosek o stypendium składa się raz na początku roku szkolnego, a stypendium wypłacane jest w dwóch transzach. Rok szkolny obejmuje dwa lata kalendarzowe, czyli najpierw wydawana jest decyzja od 1 września do 31 grudnia. Wysokość stypendiów dostosowuje się do wysokości budżetu. Wojewoda przyznaje dotację, która obejmuje 80% środków, gmina dokłada 20% środków i ta kwota jest rozdysponowana pomiędzy ilość wniosków. Są 4 progi dochodowe i w zależności od tego jakimi środkami gmina dysponuje, takiej wysokości przyznaje się stypendia. Uśredniając jest to kwota ok. 120 zł miesięcznie na jedno dziecko. Od nowego roku rozdysponowana jest druga transza, która obejmuje okres od 1 stycznia do końca roku szkolnego.  We wniosku pojawiła się klauzula o ochronie danych osobowych oraz pewne dane tj. mail czy numer kontaktowy są dobrowolne.</w:t>
      </w:r>
    </w:p>
    <w:p w14:paraId="17AF58A3" w14:textId="77777777" w:rsidR="00C47AAF" w:rsidRDefault="00C47AAF" w:rsidP="003E62EA">
      <w:pPr>
        <w:pStyle w:val="NormalnyWeb"/>
        <w:spacing w:before="0" w:beforeAutospacing="0" w:after="0" w:afterAutospacing="0"/>
      </w:pPr>
    </w:p>
    <w:p w14:paraId="4832AB96" w14:textId="17793102" w:rsidR="00C97B02" w:rsidRDefault="0066636F" w:rsidP="003E62EA">
      <w:pPr>
        <w:pStyle w:val="NormalnyWeb"/>
        <w:spacing w:before="0" w:beforeAutospacing="0" w:after="0" w:afterAutospacing="0"/>
        <w:rPr>
          <w:b/>
          <w:bCs/>
        </w:rPr>
      </w:pPr>
      <w:r>
        <w:br/>
      </w:r>
      <w:r>
        <w:rPr>
          <w:b/>
          <w:bCs/>
          <w:u w:val="single"/>
        </w:rPr>
        <w:t>Głosowano w sprawie:</w:t>
      </w:r>
      <w:r>
        <w:br/>
        <w:t>Zaopiniowanie projektu uchwały w sprawie uchwalenia Regulaminu udzielania pomocy materialnej o charakterze socjalnym dla uczniów zamieszkałych na terenie Miasta i Gminy Serock.</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Sławomir Osiwała, Jarosław Krzysztof Pielach, Aneta Rogucka, Mariusz Rosiński, Włodzimierz Skośkiewicz, Wiesław Winnicki, Krzysztof Zakolski</w:t>
      </w:r>
      <w:r>
        <w:br/>
        <w:t>NIEOBECNI (2)</w:t>
      </w:r>
      <w:r>
        <w:br/>
        <w:t>Marek Biliński, Agnieszka Oktaba</w:t>
      </w:r>
      <w:r>
        <w:br/>
      </w:r>
    </w:p>
    <w:p w14:paraId="614922BE" w14:textId="77777777" w:rsidR="00C97B02" w:rsidRDefault="00C97B02" w:rsidP="003E62EA">
      <w:pPr>
        <w:pStyle w:val="NormalnyWeb"/>
        <w:spacing w:before="0" w:beforeAutospacing="0" w:after="0" w:afterAutospacing="0"/>
        <w:rPr>
          <w:b/>
          <w:bCs/>
        </w:rPr>
      </w:pPr>
    </w:p>
    <w:p w14:paraId="5991EF94" w14:textId="77777777" w:rsidR="00C97B02" w:rsidRDefault="00C97B02" w:rsidP="003E62EA">
      <w:pPr>
        <w:pStyle w:val="NormalnyWeb"/>
        <w:spacing w:before="0" w:beforeAutospacing="0" w:after="0" w:afterAutospacing="0"/>
        <w:rPr>
          <w:b/>
          <w:bCs/>
        </w:rPr>
      </w:pPr>
    </w:p>
    <w:p w14:paraId="7CFC69A9" w14:textId="4DC6AAC4" w:rsidR="00380AAC" w:rsidRDefault="0066636F" w:rsidP="003E62EA">
      <w:pPr>
        <w:pStyle w:val="NormalnyWeb"/>
        <w:spacing w:before="0" w:beforeAutospacing="0" w:after="0" w:afterAutospacing="0"/>
      </w:pPr>
      <w:r w:rsidRPr="007B240C">
        <w:rPr>
          <w:b/>
          <w:bCs/>
        </w:rPr>
        <w:t>12. Zaopiniowanie projektu uchwały w sprawie ustalenia zasad na jakich przewodniczącemu organu wykonawczego jednostki pomocniczej gminy oraz przewodniczącemu Rady Osiedle Zegrze przysługują diety.</w:t>
      </w:r>
      <w:r>
        <w:br/>
      </w:r>
      <w:r>
        <w:br/>
      </w:r>
      <w:r w:rsidR="008248CC">
        <w:t>Burmistrz Miasta i Gminy Serock Pan Artur Borkow</w:t>
      </w:r>
      <w:r w:rsidR="007D6A97">
        <w:t>s</w:t>
      </w:r>
      <w:r w:rsidR="008248CC">
        <w:t>ki</w:t>
      </w:r>
      <w:r w:rsidR="00F06A83">
        <w:t xml:space="preserve">, powiedział że uchwała jest ważna, gdyż dotyczy osób które ściśle współdziałają z gminą. Nie jest to </w:t>
      </w:r>
      <w:r w:rsidR="00D039FA">
        <w:t xml:space="preserve">jakiś wielki powód do chwały, ale i wprowadzenie i ostateczny kształt jaki jest wprowadzana z wynikiem pewnych perturbacji na jakie się narazili przyjmując poprzednie uchwały. Również w tym przypadku doszło do ingerencji Wojewody </w:t>
      </w:r>
      <w:r w:rsidR="00DA7B33">
        <w:t xml:space="preserve">w akt który Rada już przyjęła. On był przedmiotem poważnej dyskusji, ale ze świadomością do tego podeszli. Uwaga natury ogólnej jest taka, że </w:t>
      </w:r>
      <w:r w:rsidR="00977F17">
        <w:t>notują</w:t>
      </w:r>
      <w:r w:rsidR="00DA7B33">
        <w:t xml:space="preserve"> dosyć duży poziom </w:t>
      </w:r>
      <w:r w:rsidR="00977F17">
        <w:t>ingerencji w akty i można to oczywiście różnie oceniać jako element negatywnej oceny procesu legislacyjnego, albo konsekwentna próba uważnego śledzenia poczynań samorządu</w:t>
      </w:r>
      <w:r w:rsidR="00B02B5B">
        <w:t xml:space="preserve">. Odnosząc się do kwestii obstawiali uchwałodawcę, czyli Rada, że to co przyjęli mieści się w granicach obowiązującego prawa, że logiczna kontynuacja pewnych </w:t>
      </w:r>
      <w:r w:rsidR="00B02B5B">
        <w:lastRenderedPageBreak/>
        <w:t>zasad</w:t>
      </w:r>
      <w:r w:rsidR="003C0F39">
        <w:t xml:space="preserve">, które obowiązują na terenie gminy ileś czasu. Wojewoda tego nie podzielał, te uchwały zostały zaskarżone, ponieważ Wojewoda sięgnął też do uchwały z roku </w:t>
      </w:r>
      <w:r w:rsidR="00106AF3">
        <w:t xml:space="preserve">2016 i może pretekstem były ostatnio </w:t>
      </w:r>
      <w:r w:rsidR="00B316D4">
        <w:t>zmiany,</w:t>
      </w:r>
      <w:r w:rsidR="00106AF3">
        <w:t xml:space="preserve"> które zrobili i stoją wobec takiego formalnego dylematu, w którym </w:t>
      </w:r>
      <w:r w:rsidR="00B316D4">
        <w:t xml:space="preserve">została rozprawa wyznaczona na 8 czerwca. Uznali, że trzeba będzie </w:t>
      </w:r>
      <w:r w:rsidR="004A3EE5">
        <w:t>uznać,</w:t>
      </w:r>
      <w:r w:rsidR="00B316D4">
        <w:t xml:space="preserve"> że mogą tego boju nie wygrać, a konsekwencje są na tyle mało zachęcające, że może warto w miarę inteligentny sposób z tego wyjść. </w:t>
      </w:r>
      <w:r w:rsidR="004A3EE5">
        <w:t xml:space="preserve">Chodzi o to, że gdyby było nie korzystne rozstrzygnięcie na rozprawie 8 czerwca to </w:t>
      </w:r>
      <w:r w:rsidR="0014067A">
        <w:t>Burmistrz Artur Borkowski ryzykuje cofnięcie się ze skutkiem tych uchwał, które podejmowali do roku 2016. Wyeliminowanie tych uchwał może rodzic</w:t>
      </w:r>
      <w:r w:rsidR="00FF7631">
        <w:t>, generować</w:t>
      </w:r>
      <w:r w:rsidR="0014067A">
        <w:t xml:space="preserve"> takie </w:t>
      </w:r>
      <w:r w:rsidR="00FF7631">
        <w:t>ryzyko,</w:t>
      </w:r>
      <w:r w:rsidR="0014067A">
        <w:t xml:space="preserve"> że będą zmuszeni </w:t>
      </w:r>
      <w:r w:rsidR="00FF7631">
        <w:t xml:space="preserve">w linii obrony dyscypliny finansów publicznych nawet odwoływać się do tych kwot, które gdzieś tam były pobierane przez ten czas. Wydaje się, że nie ma potrzeby </w:t>
      </w:r>
      <w:r w:rsidR="00B95E3A">
        <w:t xml:space="preserve">stwarzać takiego precedensu i wchodzić w takie dywagacje co mogli a czego nie mogli. Zamysł jest </w:t>
      </w:r>
      <w:r w:rsidR="006A0FD1">
        <w:t>taki,</w:t>
      </w:r>
      <w:r w:rsidR="00B95E3A">
        <w:t xml:space="preserve"> że przyjęcie uchwały na tym etapie prawdopodobnie spowoduje cofnięcie skargi przez Wojewodę</w:t>
      </w:r>
      <w:r w:rsidR="006A0FD1">
        <w:t xml:space="preserve">. Przyjęli do rozwiązań, które zostały przez niego zaakceptowane, w jakichś gminach obowiązują, więc minimalizują to ryzyko. </w:t>
      </w:r>
      <w:r w:rsidR="00E55737">
        <w:t xml:space="preserve">To pewnie nie jest normalna naturalna </w:t>
      </w:r>
      <w:r w:rsidR="006218A7">
        <w:t>procedura,</w:t>
      </w:r>
      <w:r w:rsidR="00E55737">
        <w:t xml:space="preserve"> ale wydaje się analizując </w:t>
      </w:r>
      <w:r w:rsidR="006218A7">
        <w:t>całą sytuację</w:t>
      </w:r>
      <w:r w:rsidR="00E55737">
        <w:t xml:space="preserve"> próbują znaleźć jakieś pragmatyczne rozwiązanie z </w:t>
      </w:r>
      <w:r w:rsidR="006218A7">
        <w:t>nadzieją,</w:t>
      </w:r>
      <w:r w:rsidR="00E55737">
        <w:t xml:space="preserve"> że zostanie zaakceptowana. </w:t>
      </w:r>
    </w:p>
    <w:p w14:paraId="030DAB89" w14:textId="3E7A4DCF" w:rsidR="006218A7" w:rsidRDefault="006218A7" w:rsidP="003E62EA">
      <w:pPr>
        <w:pStyle w:val="NormalnyWeb"/>
        <w:spacing w:before="0" w:beforeAutospacing="0" w:after="0" w:afterAutospacing="0"/>
      </w:pPr>
    </w:p>
    <w:p w14:paraId="7507CA07" w14:textId="7EB09DDD" w:rsidR="006218A7" w:rsidRDefault="006218A7" w:rsidP="003E62EA">
      <w:pPr>
        <w:pStyle w:val="NormalnyWeb"/>
        <w:spacing w:before="0" w:beforeAutospacing="0" w:after="0" w:afterAutospacing="0"/>
      </w:pPr>
      <w:r>
        <w:t>Radca Prawny Pan Stanisław Paszkowski powiedział, że również uczestniczył w trakcie przygotowywania tego projektu</w:t>
      </w:r>
      <w:r w:rsidR="005E62CD">
        <w:t xml:space="preserve">, który został przesłany Radnym. Duża różnorodność orzecznictwa tych zasad w zakresie jakie mogą być określone w </w:t>
      </w:r>
      <w:r w:rsidR="003E6A2A">
        <w:t>uchwale,</w:t>
      </w:r>
      <w:r w:rsidR="005E62CD">
        <w:t xml:space="preserve"> dlatego stąd biorą się </w:t>
      </w:r>
      <w:r w:rsidR="003E6A2A">
        <w:t>problemy,</w:t>
      </w:r>
      <w:r w:rsidR="005E62CD">
        <w:t xml:space="preserve"> o których Burmistrz Artur Borkowski </w:t>
      </w:r>
      <w:r w:rsidR="003E6A2A">
        <w:t xml:space="preserve">wspomniał. Co do interpretacji tych problemów nie wiadomo do końca z czego wynikają, ale należy </w:t>
      </w:r>
      <w:r w:rsidR="00162CA3">
        <w:t>przypuszczać,</w:t>
      </w:r>
      <w:r w:rsidR="003E6A2A">
        <w:t xml:space="preserve"> że w związku z tym, że przepis daje dużo możliwości w zakresie ustalania zasad na jakich przysługują </w:t>
      </w:r>
      <w:r w:rsidR="00162CA3">
        <w:t xml:space="preserve">diety organom wykonawczym jednostek pomocniczych i ta interpretacja jest różna. Ten projekt uchwały który został przygotowany uwzględnia te zastrzeżenia, które dotyczyły zapłaty diety od faktycznego </w:t>
      </w:r>
      <w:r w:rsidR="00994202">
        <w:t>wykonywania obowiązków przez Sołtysów czy Przewodniczącego Rady Osiedla. I stad są te zapisy, które mówią o podziale diety na części i pomniejszaniu diety w przypadku nieobecności. Radca Prawny Stanisław Paszkowski sądzi, że to powinno wystarczyć</w:t>
      </w:r>
      <w:r w:rsidR="00EC104F">
        <w:t xml:space="preserve">. </w:t>
      </w:r>
    </w:p>
    <w:p w14:paraId="7B62F3E9" w14:textId="77777777" w:rsidR="00380AAC" w:rsidRDefault="00380AAC" w:rsidP="003E62EA">
      <w:pPr>
        <w:pStyle w:val="NormalnyWeb"/>
        <w:spacing w:before="0" w:beforeAutospacing="0" w:after="0" w:afterAutospacing="0"/>
      </w:pPr>
    </w:p>
    <w:p w14:paraId="1DDB2777" w14:textId="1A54C309" w:rsidR="00193677" w:rsidRDefault="00193677" w:rsidP="003E62EA">
      <w:pPr>
        <w:pStyle w:val="NormalnyWeb"/>
        <w:spacing w:before="0" w:beforeAutospacing="0" w:after="0" w:afterAutospacing="0"/>
      </w:pPr>
      <w:r>
        <w:t xml:space="preserve">Radny Józef Lutomirski </w:t>
      </w:r>
      <w:r w:rsidR="00596BAE">
        <w:t xml:space="preserve">odniósł się do wypowiedzi Burmistrza Artura Borkowskiego i nie wnosi żadnych zastrzeżeń, ponieważ oczywiście </w:t>
      </w:r>
      <w:r w:rsidR="00837D6F">
        <w:t>rozumie,</w:t>
      </w:r>
      <w:r w:rsidR="00596BAE">
        <w:t xml:space="preserve"> że musza spełniać warunki wynikające z nadzoru Wojewody i trudno się z tym nie zgodzić. </w:t>
      </w:r>
      <w:r w:rsidR="00837D6F">
        <w:t xml:space="preserve">Radny Józef Lutomirski zwrócił uwagę na zapis </w:t>
      </w:r>
      <w:r w:rsidR="00837D6F" w:rsidRPr="00837D6F">
        <w:t>§</w:t>
      </w:r>
      <w:r w:rsidR="00837D6F">
        <w:t xml:space="preserve"> 1</w:t>
      </w:r>
      <w:r w:rsidR="008740AE">
        <w:t xml:space="preserve"> otóż </w:t>
      </w:r>
      <w:r w:rsidR="00933C98">
        <w:t>„</w:t>
      </w:r>
      <w:r w:rsidR="008740AE">
        <w:t xml:space="preserve">tytuł uchwały dotyczy organu wykonawczego jednostki pomocniczej i Przewodniczącego Rady Osiedla </w:t>
      </w:r>
      <w:r w:rsidR="00933C98">
        <w:t xml:space="preserve">Zegrze”, zatem jeżeli chodzi o organy wykonawcze jednostki pomocnicze należy przez to rozumieć Sołtysów i Przewodniczącego Zarządu Osiedla Zegrze. Natomiast zapis </w:t>
      </w:r>
      <w:r w:rsidR="00933C98" w:rsidRPr="00933C98">
        <w:t>§ 1</w:t>
      </w:r>
      <w:r w:rsidR="00933C98">
        <w:t xml:space="preserve"> tutaj pomija Przewodniczącego Zarządu Osiedla Zegrze</w:t>
      </w:r>
      <w:r w:rsidR="00FD3BDC">
        <w:t xml:space="preserve"> bowiem mówi się tutaj „Sołtys oraz Przewodniczący Rady Osiedla Zegrze otrzymują dietę miesięczna w związku z wykonywaniem określonych czynności”. </w:t>
      </w:r>
      <w:r w:rsidR="00031906">
        <w:t>Zatem propozycja Radnego Józefa Lutomirskiego jest taka, żeby termin Sołtys zastąpić Przewodniczący Organu Wykonawczego co wtedy pozwoli na to by również z diet korzystał Przewodniczący Zarządu Osiedla Zegrze</w:t>
      </w:r>
      <w:r w:rsidR="00D34A5B">
        <w:t xml:space="preserve">. To samo analogicznie będzie dotyczyło zamiany w </w:t>
      </w:r>
      <w:r w:rsidR="00D34A5B" w:rsidRPr="00D34A5B">
        <w:t>§</w:t>
      </w:r>
      <w:r w:rsidR="00D34A5B">
        <w:t xml:space="preserve"> 2 ust.1, </w:t>
      </w:r>
      <w:r w:rsidR="00D34A5B" w:rsidRPr="00D34A5B">
        <w:t>§</w:t>
      </w:r>
      <w:r w:rsidR="00D34A5B">
        <w:t xml:space="preserve"> 2 ust.1 pkt 3, </w:t>
      </w:r>
      <w:r w:rsidR="00F1003F">
        <w:t xml:space="preserve">jak i w uzasadnieniu do projektu uchwały zmiany polegającej </w:t>
      </w:r>
      <w:r w:rsidR="004E35E2">
        <w:t>na tym by zapis „(Sołtys)” wykreślić.</w:t>
      </w:r>
      <w:r w:rsidR="00AC2223">
        <w:t xml:space="preserve"> </w:t>
      </w:r>
    </w:p>
    <w:p w14:paraId="5803421C" w14:textId="77777777" w:rsidR="00193677" w:rsidRDefault="00193677" w:rsidP="003E62EA">
      <w:pPr>
        <w:pStyle w:val="NormalnyWeb"/>
        <w:spacing w:before="0" w:beforeAutospacing="0" w:after="0" w:afterAutospacing="0"/>
      </w:pPr>
    </w:p>
    <w:p w14:paraId="37977B0A" w14:textId="1B8609DD" w:rsidR="00193677" w:rsidRDefault="00DC2E15" w:rsidP="003E62EA">
      <w:pPr>
        <w:pStyle w:val="NormalnyWeb"/>
        <w:spacing w:before="0" w:beforeAutospacing="0" w:after="0" w:afterAutospacing="0"/>
      </w:pPr>
      <w:r>
        <w:t xml:space="preserve">Radny Sławomir Osiwała powiedział, że rozmawiał z Panem Sekretarzem na temat przedłożonego projektu uchwały </w:t>
      </w:r>
      <w:r w:rsidR="00BD6AD8">
        <w:t>i chciałby się podzielić pewnymi uwagami. Otóż przyjrzał się problemowi i termin jest dość krótki. W pewnym sensie muszą do czerwca się wyrobić by jakąś propozycję przedłożyć</w:t>
      </w:r>
      <w:r w:rsidR="00F6528F">
        <w:t xml:space="preserve">. Radny Sławomir Osiwała podziela </w:t>
      </w:r>
      <w:r w:rsidR="00F94EE6">
        <w:t>uwagi,</w:t>
      </w:r>
      <w:r w:rsidR="00F6528F">
        <w:t xml:space="preserve"> o których wspomniał Pan Radny Józef Lutomirski, bo również w jego przekonaniu zapis </w:t>
      </w:r>
      <w:r w:rsidR="00F94EE6">
        <w:t xml:space="preserve">mówiący o Sołtysie </w:t>
      </w:r>
      <w:r w:rsidR="00F94EE6">
        <w:lastRenderedPageBreak/>
        <w:t>będzie tylko i wyłącznie dotyczył Sołtysa natomiast nie będzie dotyczył Przewodniczącego Zarządu rady Osiedla</w:t>
      </w:r>
      <w:r w:rsidR="008236A2">
        <w:t xml:space="preserve">. Radny Sławomir Osiwała zaproponował wniosek by sformułować to w formie </w:t>
      </w:r>
      <w:r w:rsidR="005A24EA">
        <w:t xml:space="preserve">Przewodniczący Organu Wykonawczego Jednostki Pomocniczej, a drugą </w:t>
      </w:r>
      <w:r w:rsidR="00AD564A">
        <w:t>rzeczą,</w:t>
      </w:r>
      <w:r w:rsidR="005A24EA">
        <w:t xml:space="preserve"> która może wzbudzić kontrowersje u Wojewody </w:t>
      </w:r>
      <w:r w:rsidR="00AD564A">
        <w:t>to,</w:t>
      </w:r>
      <w:r w:rsidR="005A24EA">
        <w:t xml:space="preserve"> że jednoznacznie nazywają Przewodniczącego Rady Osiedla Zegrze</w:t>
      </w:r>
      <w:r w:rsidR="00AD564A">
        <w:t>, konkretnie jako Zegrze. Ustawodawca określił, że gmina, czyli Rada Miejska może powoływać jednostki pomocnicze, nie tylko sołectwa, ale i również osiedla. Jeśli tą uchwałę chcą zgodnie z zamysłem</w:t>
      </w:r>
      <w:r w:rsidR="00FE49AF">
        <w:t xml:space="preserve"> Wojewody</w:t>
      </w:r>
      <w:r w:rsidR="00AD564A">
        <w:t xml:space="preserve"> publikować</w:t>
      </w:r>
      <w:r w:rsidR="005F6CFE">
        <w:t xml:space="preserve"> w Dzienniku i jednym z argumentów Wojewody, że nie jest </w:t>
      </w:r>
      <w:r w:rsidR="00C70262">
        <w:t xml:space="preserve">to akt prawa miejscowego tylko musi być ogłoszone w Dzienniki Urzędowym to warto by było nie odnosić się tylko do Rady Osiedla Zegrze a jedynie Rady Osiedla, ponieważ w każdej chwili </w:t>
      </w:r>
      <w:r w:rsidR="008135D0">
        <w:t xml:space="preserve">z terenu gminy może się ukonstytuować taka Rada Osiedla i zwrócić się do Rady Miejskiej o zaakceptowanie, czyli nadanie statutu itd. </w:t>
      </w:r>
      <w:r w:rsidR="00AC10B9">
        <w:t xml:space="preserve">W przekonaniu Radnego Sławomira Osiwały ten projekt nie spełnia do końca z tego co czytał jako uwagi Wojewody. Bo do tych zmian, które były wprowadzone dokładane są tylko i wyłącznie zadania </w:t>
      </w:r>
      <w:r w:rsidR="009D4BB6">
        <w:t xml:space="preserve">typu: organizowanie, występowanie, zwoływanie zebrań i koordynowanie pracy jako czynności Sołtysa i rozdzielają jedną dietę, czyli określają </w:t>
      </w:r>
      <w:r w:rsidR="00FB43F5">
        <w:t>ją,</w:t>
      </w:r>
      <w:r w:rsidR="009D4BB6">
        <w:t xml:space="preserve"> że składa się z d</w:t>
      </w:r>
      <w:r w:rsidR="00FB43F5">
        <w:t>w</w:t>
      </w:r>
      <w:r w:rsidR="009D4BB6">
        <w:t>óch części</w:t>
      </w:r>
      <w:r w:rsidR="00FB43F5">
        <w:t>. Nie ma takiej możliwości, żeby jedna dietę, która jest określona w ustawie jako zwrot, rekompensata za utracone zarobki</w:t>
      </w:r>
      <w:r w:rsidR="006C1390">
        <w:t>, koszty, mówić, że część diety jest za to a część za to. Natomiast mówienie, że połowa diety będzie przysługiwała a połowa nie</w:t>
      </w:r>
      <w:r w:rsidR="00E9265E">
        <w:t xml:space="preserve"> to można się spotkać ze zdziwieniem lub konwersacją, dlaczego za to tyle a nie odwrotnie. Tym bardziej że jest mowa o kwocie, że za nieobecność to będzie 50zł a </w:t>
      </w:r>
      <w:r w:rsidR="00125103">
        <w:t xml:space="preserve">pozostałe 150zł za wykonywane czynności. Radny Sławomir Osiwała przygotował taki roboczy projekt i przekazał go Panu Sekretarzowi </w:t>
      </w:r>
      <w:r w:rsidR="00DE22EB">
        <w:t xml:space="preserve">do ewentualnego pochylenia się nad nim. Warto by było do tej uchwały wprowadzić </w:t>
      </w:r>
      <w:r w:rsidR="004A2630">
        <w:t xml:space="preserve">tak jak nazwa uchwały mówi ustalenie zasad, czyli określić pewne zasady. Radny Sławomir Osiwała proponował między innymi takie zapisy, że prawo do diety powstaje z dniem wyboru i powierzenia funkcji, a więc od kiedy </w:t>
      </w:r>
      <w:r w:rsidR="009E2A38">
        <w:t>ta dieta by przysługiwała, że co by było, gdyby w czasie otrzymywania czy przysługiwania tej diety</w:t>
      </w:r>
      <w:r w:rsidR="0080574C">
        <w:t xml:space="preserve"> na przykład zakończyła wcześniej kadencja lub została osoba odwołana z danej funkcji czy mu wtedy i ile tej diety by się należało</w:t>
      </w:r>
      <w:r w:rsidR="00D525AA">
        <w:t xml:space="preserve">. Co w </w:t>
      </w:r>
      <w:r w:rsidR="00562216">
        <w:t>przypadku,</w:t>
      </w:r>
      <w:r w:rsidR="00D525AA">
        <w:t xml:space="preserve"> kiedy Sołtys </w:t>
      </w:r>
      <w:r w:rsidR="00562216">
        <w:t>powiadamia,</w:t>
      </w:r>
      <w:r w:rsidR="00D525AA">
        <w:t xml:space="preserve"> że nie może realizować pewnych zadań, ze względów chociażby zdrowotnych</w:t>
      </w:r>
      <w:r w:rsidR="00562216">
        <w:t xml:space="preserve"> przebywa np. przez miesiąc czy półtora w szpitalu i czy należy mu się te 150zł diety czy nie należy. O tego typu zdarzeniach o niemożliwości wykonywania chociażby tych </w:t>
      </w:r>
      <w:r w:rsidR="00876ED8">
        <w:t>czynności,</w:t>
      </w:r>
      <w:r w:rsidR="00562216">
        <w:t xml:space="preserve"> za które ta dieta zostaje przez </w:t>
      </w:r>
      <w:r w:rsidR="00904262">
        <w:t>R</w:t>
      </w:r>
      <w:r w:rsidR="00562216">
        <w:t xml:space="preserve">ade Miejską </w:t>
      </w:r>
      <w:r w:rsidR="00904262">
        <w:t>przydzielona, więc Sołtys, Przewodniczący Rady mieliby obowiązek z chwilą zaistnienia takiej niemo</w:t>
      </w:r>
      <w:r w:rsidR="00EF2B92">
        <w:t>żliwości</w:t>
      </w:r>
      <w:r w:rsidR="00904262">
        <w:t xml:space="preserve"> poinformować Pana Burmistrza</w:t>
      </w:r>
      <w:r w:rsidR="00EF2B92">
        <w:t>, gdyby tego nie zrobili a informacja by dotarła to też sytuacja byłaby do wyjaśnienia.</w:t>
      </w:r>
      <w:r w:rsidR="00876ED8">
        <w:t xml:space="preserve"> Radny Sławomir Osiwała chciałby przedyskutować czy w tym, że projekcie to co zostało zawarte jest już wystarczające i w pełni </w:t>
      </w:r>
      <w:r w:rsidR="00A672ED">
        <w:t>i nic więcej nie trzeba do tej uchwały dodawać czy ewentualnie faktycznie może jeszcze jakieś pojedyncze zapisy warto by było do tego projektu włączyć. Jeśli tak to można nad tym dyskutować</w:t>
      </w:r>
      <w:r w:rsidR="003F6FF9">
        <w:t xml:space="preserve">, a jeśli Pan Burmistrz czy Pan Mecenas również </w:t>
      </w:r>
      <w:r w:rsidR="003A0B55">
        <w:t>stwierdzi,</w:t>
      </w:r>
      <w:r w:rsidR="003F6FF9">
        <w:t xml:space="preserve"> że nie</w:t>
      </w:r>
      <w:r w:rsidR="008A161A">
        <w:t>,</w:t>
      </w:r>
      <w:r w:rsidR="003F6FF9">
        <w:t xml:space="preserve"> już więcej nie potrzeba</w:t>
      </w:r>
      <w:r w:rsidR="008A161A">
        <w:t>,</w:t>
      </w:r>
      <w:r w:rsidR="003F6FF9">
        <w:t xml:space="preserve"> to wystarczy.</w:t>
      </w:r>
    </w:p>
    <w:p w14:paraId="5080A4AE" w14:textId="77777777" w:rsidR="00193677" w:rsidRDefault="00193677" w:rsidP="003E62EA">
      <w:pPr>
        <w:pStyle w:val="NormalnyWeb"/>
        <w:spacing w:before="0" w:beforeAutospacing="0" w:after="0" w:afterAutospacing="0"/>
      </w:pPr>
    </w:p>
    <w:p w14:paraId="138B3C6A" w14:textId="5BB3FC7D" w:rsidR="00F469CB" w:rsidRDefault="00F469CB" w:rsidP="003E62EA">
      <w:pPr>
        <w:pStyle w:val="NormalnyWeb"/>
        <w:spacing w:before="0" w:beforeAutospacing="0" w:after="0" w:afterAutospacing="0"/>
      </w:pPr>
      <w:r>
        <w:t xml:space="preserve">Burmistrz Miasta i Gminy Serock Artur Borkowski odniósł się do wypowiedzi Radnego Sławomira Osiwały, </w:t>
      </w:r>
      <w:r w:rsidR="00CC63D2">
        <w:t>powiedział,</w:t>
      </w:r>
      <w:r>
        <w:t xml:space="preserve"> </w:t>
      </w:r>
      <w:r w:rsidR="00BB11C7">
        <w:t xml:space="preserve">że niezależnie od oceny słuszności tych propozycji, które zostały złożone </w:t>
      </w:r>
      <w:r w:rsidR="002A31A5">
        <w:t xml:space="preserve">nie mogą abstrahować od formuły w jakiej pracują nad projektem i to jest to do czego nawiązywali w uzasadnieniu. Chyba nie jest celem wypracowanie dzisiaj </w:t>
      </w:r>
      <w:r w:rsidR="00A40511">
        <w:t xml:space="preserve">jakiegoś optymalnego idealnego modelu uchwały tylko patrząc na sytuację w jakiej są </w:t>
      </w:r>
      <w:r w:rsidR="0038660B">
        <w:t xml:space="preserve">z obecnie analizowaną już na poziomie sądowym uchwałą, próbują znaleźć bezpieczne i nie kontrowersyjne rozwiązanie, które pozwoliłoby zamknąć ten wątek. I stąd </w:t>
      </w:r>
      <w:r w:rsidR="00F4196D">
        <w:t>też ta propozycja, aczkolwiek z drugiej strony jak zażegnają nie aż tak wielkie jak mogło by się wydawać, ale jednak realne niebezpieczeństwo</w:t>
      </w:r>
      <w:r w:rsidR="00D4029C">
        <w:t xml:space="preserve"> takiego</w:t>
      </w:r>
      <w:r w:rsidR="00F4196D">
        <w:t xml:space="preserve"> zdekomponowania tej sytuacji </w:t>
      </w:r>
      <w:r w:rsidR="00D4029C">
        <w:t xml:space="preserve">w tym obszarze. Burmistrz Artur Borkowski sądzi, że te postulaty które zostały zgłoszone </w:t>
      </w:r>
      <w:r w:rsidR="00312671">
        <w:t xml:space="preserve">są jak najbardziej do </w:t>
      </w:r>
      <w:r w:rsidR="00312671">
        <w:lastRenderedPageBreak/>
        <w:t xml:space="preserve">rozważenia, ale zaproponował by taką formułę, żeby dzisiaj wypracować rozwiązanie bezpieczne </w:t>
      </w:r>
      <w:r w:rsidR="00EF36EE">
        <w:t xml:space="preserve">takie może punkt-tatorskie, które </w:t>
      </w:r>
      <w:r w:rsidR="006374C5">
        <w:t>sprawi,</w:t>
      </w:r>
      <w:r w:rsidR="00EF36EE">
        <w:t xml:space="preserve"> że Wojewoda cofnie</w:t>
      </w:r>
      <w:r w:rsidR="006374C5">
        <w:t xml:space="preserve"> tą</w:t>
      </w:r>
      <w:r w:rsidR="00EF36EE">
        <w:t xml:space="preserve"> skargę</w:t>
      </w:r>
      <w:r w:rsidR="006374C5">
        <w:t xml:space="preserve"> i nie będą mieli tego dylematu co z tym okresem pięciu lat, gdyby się okazało, że jednak sąd weźmie jakąś decyzje zupełnie dla nich nie korzystną</w:t>
      </w:r>
      <w:r w:rsidR="00800B1F">
        <w:t xml:space="preserve">, ale mogą dalej pracować nad tymi postulatami </w:t>
      </w:r>
      <w:r w:rsidR="00887564">
        <w:t xml:space="preserve">i głównie z tych powodów tych projektów które Radny Sławomir Osiwała zgłosił już nie brali pod uwagę, bo otworzyli by w ocenie Burmistrza Artura Borkowskiego </w:t>
      </w:r>
      <w:r w:rsidR="009659B4">
        <w:t xml:space="preserve">nowe pole do interpretacji. Wojewoda by tego nie uznał, że mogło by to nie być podstawą do cofnięcia tej skargi tylko polem do </w:t>
      </w:r>
      <w:r w:rsidR="00EC6008">
        <w:t>dyskusji,</w:t>
      </w:r>
      <w:r w:rsidR="009659B4">
        <w:t xml:space="preserve"> na którą w tych warunkach nie mają po prostu czasu</w:t>
      </w:r>
      <w:r w:rsidR="00EC6008">
        <w:t>. Jeśli chodzi o kwestię zgłaszana przez Radnego Józefa Lutomirskiego z precyzyjnego sformułowania z zakresu podmio</w:t>
      </w:r>
      <w:r w:rsidR="002650C5">
        <w:t xml:space="preserve">towego, bo tam w tytule faktycznie mówią o Przewodniczących Zarządu jednostek pomocniczych, a już w kwestii normatywnej zawężają to do Sołtysów </w:t>
      </w:r>
      <w:r w:rsidR="00574547">
        <w:t xml:space="preserve">i wypada Przewodniczący Zarządu Osiedla Zegrze. Nie przesądzając jakby tej kwestii to jest postulat absolutnie do przyjęcia z tym, aby </w:t>
      </w:r>
      <w:r w:rsidR="00E61FD5">
        <w:t xml:space="preserve">Radni dali czas przynajmniej do </w:t>
      </w:r>
      <w:r w:rsidR="00010905">
        <w:t>sesji,</w:t>
      </w:r>
      <w:r w:rsidR="00E61FD5">
        <w:t xml:space="preserve"> żeby to zmodyfikować i formalnie skonsultować na poziomie Wojewody</w:t>
      </w:r>
      <w:r w:rsidR="002C4C8B">
        <w:t xml:space="preserve">, aby miał poczucie, że ta kwestia jest nie kontrowersyjna. Ten drugi postulat formalny, aby nie odnosić tego do konkretnego osiedla tylko dosyć abstrakcyjnie to ująć, tak że mówią ogólnie o </w:t>
      </w:r>
      <w:r w:rsidR="00255267">
        <w:t xml:space="preserve">i </w:t>
      </w:r>
      <w:r w:rsidR="002C4C8B">
        <w:t xml:space="preserve">Przewodniczącym </w:t>
      </w:r>
      <w:r w:rsidR="00255267">
        <w:t xml:space="preserve">Zarządu i Przewodniczącym Rady Osiedla a nie Osiedla Zegrze. Też w tej konwencji podejdą do tego zagadnienia. Burmistrz Artur Borkowski zaproponował by ta dyskusję zawęzić do takiego pola </w:t>
      </w:r>
      <w:r w:rsidR="00010905">
        <w:t>z zastrzeżeniem, że do tych wszystkich postulatów mogą wrócić po 8 czerwca, gdzie będzie coś wiadomo i na czym stoją. Obecnie tego nie wiedzą</w:t>
      </w:r>
      <w:r w:rsidR="00AB2699">
        <w:t xml:space="preserve">. Odważne ruchy zostały </w:t>
      </w:r>
      <w:r w:rsidR="007D5B97">
        <w:t>wykonane,</w:t>
      </w:r>
      <w:r w:rsidR="00AB2699">
        <w:t xml:space="preserve"> ale trzeba się z nich lekko cofnąć, wydaje </w:t>
      </w:r>
      <w:r w:rsidR="00183311">
        <w:t>się,</w:t>
      </w:r>
      <w:r w:rsidR="00AB2699">
        <w:t xml:space="preserve"> że ten scenariusz jest w miarę racjonalny</w:t>
      </w:r>
      <w:r w:rsidR="00943883">
        <w:t>.</w:t>
      </w:r>
    </w:p>
    <w:p w14:paraId="6431428C" w14:textId="50D2F390" w:rsidR="007D5B97" w:rsidRDefault="007D5B97" w:rsidP="003E62EA">
      <w:pPr>
        <w:pStyle w:val="NormalnyWeb"/>
        <w:spacing w:before="0" w:beforeAutospacing="0" w:after="0" w:afterAutospacing="0"/>
      </w:pPr>
    </w:p>
    <w:p w14:paraId="47D6BB12" w14:textId="1D4D6822" w:rsidR="007D5B97" w:rsidRDefault="007D5B97" w:rsidP="003E62EA">
      <w:pPr>
        <w:pStyle w:val="NormalnyWeb"/>
        <w:spacing w:before="0" w:beforeAutospacing="0" w:after="0" w:afterAutospacing="0"/>
      </w:pPr>
      <w:r>
        <w:t xml:space="preserve">Radny Józef Lutomirski w trybie ad vocem powiedział, że jeśli chodzi o pozycje skierowaną przez Pana Burmistrza Artura Borkowskiego dotycząca </w:t>
      </w:r>
      <w:r w:rsidR="002913D3">
        <w:t xml:space="preserve">rozwiązania jego wniosku odnoszących się do zapisu w </w:t>
      </w:r>
      <w:r w:rsidR="002913D3" w:rsidRPr="002913D3">
        <w:t>§</w:t>
      </w:r>
      <w:r w:rsidR="002913D3">
        <w:t xml:space="preserve"> 1 i w </w:t>
      </w:r>
      <w:r w:rsidR="002913D3" w:rsidRPr="002913D3">
        <w:t>§</w:t>
      </w:r>
      <w:r w:rsidR="002913D3">
        <w:t xml:space="preserve"> 2 </w:t>
      </w:r>
      <w:r w:rsidR="00EF7473">
        <w:t>uważa za bardzo dobre i Radny Józef Lutomirski nie zgłasza formalnego wniosku</w:t>
      </w:r>
      <w:r w:rsidR="00522131">
        <w:t xml:space="preserve">, </w:t>
      </w:r>
      <w:r w:rsidR="00EF7473">
        <w:t xml:space="preserve">żeby dzisiaj dokonywali zmian </w:t>
      </w:r>
      <w:r w:rsidR="009651C1">
        <w:t xml:space="preserve">w projekcie uchwały. </w:t>
      </w:r>
    </w:p>
    <w:p w14:paraId="3DA0A211" w14:textId="77777777" w:rsidR="009651C1" w:rsidRDefault="009651C1" w:rsidP="003E62EA">
      <w:pPr>
        <w:pStyle w:val="NormalnyWeb"/>
        <w:spacing w:before="0" w:beforeAutospacing="0" w:after="0" w:afterAutospacing="0"/>
      </w:pPr>
    </w:p>
    <w:p w14:paraId="1C5EE8EC" w14:textId="7C247175" w:rsidR="00F469CB" w:rsidRDefault="009651C1" w:rsidP="003E62EA">
      <w:pPr>
        <w:pStyle w:val="NormalnyWeb"/>
        <w:spacing w:before="0" w:beforeAutospacing="0" w:after="0" w:afterAutospacing="0"/>
      </w:pPr>
      <w:r>
        <w:t>Radny Sławomir Czerwiński powiedział, że to co przedstawił Ra</w:t>
      </w:r>
      <w:r w:rsidR="003939B5">
        <w:t>d</w:t>
      </w:r>
      <w:r>
        <w:t xml:space="preserve">ny Sławomir Osiwała </w:t>
      </w:r>
      <w:r w:rsidR="003939B5">
        <w:t xml:space="preserve">trochę go przekonuje, żeby tej diety nie dzielić. </w:t>
      </w:r>
      <w:r w:rsidR="0027192B">
        <w:t>Wspomniał,</w:t>
      </w:r>
      <w:r w:rsidR="003939B5">
        <w:t xml:space="preserve"> że tą uchwałę już dwu czy trzy krotnie zmieniali i próbowali wyjść jakoś z tego impasu, ale zastanawia się nad </w:t>
      </w:r>
      <w:r w:rsidR="0027192B">
        <w:t xml:space="preserve">sensownością podziału na pół kwoty tej diety. Mają cały katalog czynności wykonywanych przez Sołtysa i określona </w:t>
      </w:r>
      <w:r w:rsidR="003328DA">
        <w:t>dietę,</w:t>
      </w:r>
      <w:r w:rsidR="0027192B">
        <w:t xml:space="preserve"> że za pkt 1</w:t>
      </w:r>
      <w:r w:rsidR="003328DA">
        <w:t xml:space="preserve"> i 3 maja 100zł i za udział w sesjach Rady Miejskiej kolejne 100zł. przy czym za nieobecność potrącane jest 50zł. Radny Sławomir Czerwiński zastanawia się czy to nie da Wojewodzie kolejnego precedensu, kolejnej furtki do tego </w:t>
      </w:r>
      <w:r w:rsidR="001E5693">
        <w:t xml:space="preserve">żeby </w:t>
      </w:r>
      <w:r w:rsidR="00756EA5">
        <w:t>p</w:t>
      </w:r>
      <w:bookmarkStart w:id="5" w:name="_GoBack"/>
      <w:bookmarkEnd w:id="5"/>
      <w:r w:rsidR="001E5693">
        <w:t xml:space="preserve">odważyć ich rozważania chociażby dlatego że jeżeli w danym miesiącu była jedna sesja to znaczy że potrącają </w:t>
      </w:r>
      <w:r w:rsidR="00860783">
        <w:t xml:space="preserve">ze 100zł za udział w sesji potrącają połowę a kolejna połowa się należy czyli za co te kolejne 50zł się należy. Jeżeli </w:t>
      </w:r>
      <w:r w:rsidR="00272799">
        <w:t>określają,</w:t>
      </w:r>
      <w:r w:rsidR="00860783">
        <w:t xml:space="preserve"> że jest to za udział w sesji rady Miejskiej, czyli tak naprawdę płacą za coś co się nie wydarzyło</w:t>
      </w:r>
      <w:r w:rsidR="00272799">
        <w:t xml:space="preserve">. Radny Sławomir Czerwiński zastanawia się czy nie powinni określić tej diety na poziomie 200zł i zostawić za te wszystkie 3pkt które są wymienione </w:t>
      </w:r>
      <w:r w:rsidR="00272799" w:rsidRPr="00272799">
        <w:t>w § 1</w:t>
      </w:r>
      <w:r w:rsidR="00272799">
        <w:t xml:space="preserve"> i zostawić tylko punkt mówiący o potrąceniu kwoty 50zł za każdą nieobecność na sesji</w:t>
      </w:r>
      <w:r w:rsidR="00567D3E">
        <w:t xml:space="preserve">. Radny Sławomir Czerwiński poprosił o ewentualne rozważenie takiego rozwiązania. </w:t>
      </w:r>
    </w:p>
    <w:p w14:paraId="1038E322" w14:textId="77777777" w:rsidR="00F469CB" w:rsidRDefault="00F469CB" w:rsidP="003E62EA">
      <w:pPr>
        <w:pStyle w:val="NormalnyWeb"/>
        <w:spacing w:before="0" w:beforeAutospacing="0" w:after="0" w:afterAutospacing="0"/>
      </w:pPr>
    </w:p>
    <w:p w14:paraId="307F029B" w14:textId="151FF09F" w:rsidR="00F469CB" w:rsidRDefault="00BF3E8F" w:rsidP="003E62EA">
      <w:pPr>
        <w:pStyle w:val="NormalnyWeb"/>
        <w:spacing w:before="0" w:beforeAutospacing="0" w:after="0" w:afterAutospacing="0"/>
      </w:pPr>
      <w:r>
        <w:t>Przewodniczący Rady Miejskiej Mariusz Rosiński powiedział</w:t>
      </w:r>
      <w:r w:rsidR="00214B79">
        <w:t xml:space="preserve">, że wychwycił </w:t>
      </w:r>
      <w:r w:rsidR="005F40C7">
        <w:t>to,</w:t>
      </w:r>
      <w:r w:rsidR="00214B79">
        <w:t xml:space="preserve"> że nie jest objęte projektem uchwały Przewodniczący Zarządu Osiedla Zegrza, a zawsze jest na sesji i bierze udział bardzo czynny, dlatego podziela </w:t>
      </w:r>
      <w:r w:rsidR="005F40C7">
        <w:t>uwagę,</w:t>
      </w:r>
      <w:r w:rsidR="00214B79">
        <w:t xml:space="preserve"> która zgłosił Radny Józef Lutomirski</w:t>
      </w:r>
      <w:r w:rsidR="002344B0">
        <w:t xml:space="preserve"> </w:t>
      </w:r>
      <w:r w:rsidR="000D7270">
        <w:t>to,</w:t>
      </w:r>
      <w:r w:rsidR="002344B0">
        <w:t xml:space="preserve"> żeby zastąpić odpowiednią nazwą nie Sołtys tylko Przewodniczący Organu Wykonawczego Jednostki Pomocniczej czy Zarządu Osiedla </w:t>
      </w:r>
      <w:r w:rsidR="000D7270">
        <w:t>Zegrze,</w:t>
      </w:r>
      <w:r w:rsidR="002344B0">
        <w:t xml:space="preserve"> aby to było jasne i czytelne</w:t>
      </w:r>
      <w:r w:rsidR="00F24ECF">
        <w:t xml:space="preserve">. Po drugie zgadza się z </w:t>
      </w:r>
      <w:r w:rsidR="005F40C7">
        <w:t>uwagą,</w:t>
      </w:r>
      <w:r w:rsidR="00F24ECF">
        <w:t xml:space="preserve"> że nie powinni </w:t>
      </w:r>
      <w:r w:rsidR="005F40C7">
        <w:t>pisać,</w:t>
      </w:r>
      <w:r w:rsidR="00F24ECF">
        <w:t xml:space="preserve"> że to jest Rada Osiedla Zegrze </w:t>
      </w:r>
      <w:r w:rsidR="005F40C7">
        <w:lastRenderedPageBreak/>
        <w:t xml:space="preserve">tylko po prostu Przewodniczący Rady </w:t>
      </w:r>
      <w:r w:rsidR="00DD38FD">
        <w:t>Osiedla,</w:t>
      </w:r>
      <w:r w:rsidR="005F40C7">
        <w:t xml:space="preserve"> </w:t>
      </w:r>
      <w:r w:rsidR="000D7270">
        <w:t xml:space="preserve">bo jak najbardziej może powstać takie osiedle w każdej chwili. </w:t>
      </w:r>
      <w:r w:rsidR="00DD38FD">
        <w:t>Przewodniczący Mariusz Rosiński myślał też również o tym co powiedział Radny Sławomir Czerwiński czy nie lepiej by było połączyć tych obowiązków i nie dzielić na te dwie sfery</w:t>
      </w:r>
      <w:r w:rsidR="001D5544">
        <w:t>, odrębnie zebrania z Przewodniczącym, Burmistrzem, sesje i obowiązki, które na co dzień Sołtys wykonuje tylko jedno i nieobecność na sesji</w:t>
      </w:r>
      <w:r w:rsidR="0031602D">
        <w:t>,</w:t>
      </w:r>
      <w:r w:rsidR="001D5544">
        <w:t xml:space="preserve"> to było by uszczuplenie o 50zł tej diety i może było by to lepsze rozwiązanie. </w:t>
      </w:r>
      <w:r w:rsidR="007B1194">
        <w:t xml:space="preserve">Kolejną kwestią jest myśl </w:t>
      </w:r>
      <w:r w:rsidR="00E161E0">
        <w:t>przewodnia,</w:t>
      </w:r>
      <w:r w:rsidR="007B1194">
        <w:t xml:space="preserve"> gdzie Sołtysi, Przewodniczący Organów otrzymywali by diety, a nie do końca mieliby możliwość brania udziału </w:t>
      </w:r>
      <w:r w:rsidR="00D74B5C">
        <w:t>w sesjach zdalnych i to też był cel w jaki sposób to rozwiązać. Teraz ten projekt uchwały w żaden sposób tego nie rozwiązuje, ale czy jest taki projekt, który go rozwiąże, pewnie nie. Natomiast idą takie czasy</w:t>
      </w:r>
      <w:r w:rsidR="00875DF8">
        <w:t xml:space="preserve">, że może za chwilę się spotkają normalnie, fizycznie na sesji na komisji, oby nie było załamania, że coś się </w:t>
      </w:r>
      <w:r w:rsidR="007613D8">
        <w:t>pogorszy,</w:t>
      </w:r>
      <w:r w:rsidR="00875DF8">
        <w:t xml:space="preserve"> jeżeli chodzi o sytuację pandemiczną. </w:t>
      </w:r>
    </w:p>
    <w:p w14:paraId="251C7EB9" w14:textId="77777777" w:rsidR="00F469CB" w:rsidRDefault="00F469CB" w:rsidP="003E62EA">
      <w:pPr>
        <w:pStyle w:val="NormalnyWeb"/>
        <w:spacing w:before="0" w:beforeAutospacing="0" w:after="0" w:afterAutospacing="0"/>
      </w:pPr>
    </w:p>
    <w:p w14:paraId="2C95B7F2" w14:textId="15092416" w:rsidR="00F469CB" w:rsidRDefault="007613D8" w:rsidP="003E62EA">
      <w:pPr>
        <w:pStyle w:val="NormalnyWeb"/>
        <w:spacing w:before="0" w:beforeAutospacing="0" w:after="0" w:afterAutospacing="0"/>
      </w:pPr>
      <w:r>
        <w:t xml:space="preserve">Radny Sławomir Osiwała zawnioskował, bo </w:t>
      </w:r>
      <w:r w:rsidR="008E3667">
        <w:t xml:space="preserve">wysłuchali </w:t>
      </w:r>
      <w:r w:rsidR="009C3C13">
        <w:t>stanowiska,</w:t>
      </w:r>
      <w:r w:rsidR="008E3667">
        <w:t xml:space="preserve"> </w:t>
      </w:r>
      <w:r w:rsidR="005643AB">
        <w:t xml:space="preserve">że większość </w:t>
      </w:r>
      <w:r w:rsidR="003D5BEB">
        <w:t>R</w:t>
      </w:r>
      <w:r w:rsidR="005643AB">
        <w:t>adnych się zgadza ze stanowiskiem Pana Burmi</w:t>
      </w:r>
      <w:r w:rsidR="003D5BEB">
        <w:t xml:space="preserve">strza i z deklaracja jaka padła i w związku z tym wydaje mu </w:t>
      </w:r>
      <w:r w:rsidR="00374D83">
        <w:t>się,</w:t>
      </w:r>
      <w:r w:rsidR="003D5BEB">
        <w:t xml:space="preserve"> że jedyna rzecz </w:t>
      </w:r>
      <w:r w:rsidR="00B21959">
        <w:t xml:space="preserve">jaka faktycznie wszyscy uznali i Pan Burmistrz również powinna być poprawiona ta dotycząca Przewodniczącego </w:t>
      </w:r>
      <w:r w:rsidR="00374D83">
        <w:t>Z</w:t>
      </w:r>
      <w:r w:rsidR="00B21959">
        <w:t xml:space="preserve">arządu Rady Osiedla </w:t>
      </w:r>
      <w:r w:rsidR="00374D83">
        <w:t>i ma nadzieję, że jeśli Pan Burmistrz to akceptuje to dokona autopoprawki w tym zakresie. Jeśli faktycznie mieli by dokonywać jeszcze dodatkowych innych zapisów, zmian to znaczyło by że nie akceptujemy stanowiska Pana Burmistrza</w:t>
      </w:r>
      <w:r w:rsidR="006B389C">
        <w:t>. Radny Sławomir Osiwała w pełni podziela ta deklarację, która padła ze strony Pana Burmistrza, dajmy czas ta uchwała została przygotowana przez osoby kompetentne, jest sprawdzona przez Pana Mecenasa</w:t>
      </w:r>
      <w:r w:rsidR="00CC25EA">
        <w:t xml:space="preserve">. Mieli kiedyś nad ta uchwałą więcej czasu </w:t>
      </w:r>
      <w:r w:rsidR="0081362E">
        <w:t>poświęcić,</w:t>
      </w:r>
      <w:r w:rsidR="00CC25EA">
        <w:t xml:space="preserve"> ale obecnie sytuacja jest na tyle nie </w:t>
      </w:r>
      <w:r w:rsidR="0081362E">
        <w:t>korzystna,</w:t>
      </w:r>
      <w:r w:rsidR="00CC25EA">
        <w:t xml:space="preserve"> że wyrok sądu może pociągnąć jakieś skutki finansowe</w:t>
      </w:r>
      <w:r w:rsidR="0081362E">
        <w:t>. W związku z tym zawierzają tym pracom, które zostały do tej pory wykonane. Radny Sławomir Osiwała prosi o zmianę tylko tego nazewnictwa z Sołtys</w:t>
      </w:r>
      <w:r w:rsidR="00C95FCC">
        <w:t>a na Przewodniczącego Jednostki Pomocniczej i czeka na te ustalenia czy w treści zawarte w tym projekcie przedstawionym znajdą również akceptację</w:t>
      </w:r>
      <w:r w:rsidR="001927E4">
        <w:t xml:space="preserve">. Jeśli mieli by dokonać jednej zmiany a następnej nie to sami dojdą do </w:t>
      </w:r>
      <w:r w:rsidR="009808BD">
        <w:t>wniosku,</w:t>
      </w:r>
      <w:r w:rsidR="001927E4">
        <w:t xml:space="preserve"> że coś </w:t>
      </w:r>
      <w:r w:rsidR="009808BD">
        <w:t>poprawiali,</w:t>
      </w:r>
      <w:r w:rsidR="001927E4">
        <w:t xml:space="preserve"> ale nie do końca. </w:t>
      </w:r>
    </w:p>
    <w:p w14:paraId="595E7121" w14:textId="77777777" w:rsidR="00F469CB" w:rsidRDefault="00F469CB" w:rsidP="003E62EA">
      <w:pPr>
        <w:pStyle w:val="NormalnyWeb"/>
        <w:spacing w:before="0" w:beforeAutospacing="0" w:after="0" w:afterAutospacing="0"/>
      </w:pPr>
    </w:p>
    <w:p w14:paraId="490B46AB" w14:textId="0BF2AD1F" w:rsidR="00F469CB" w:rsidRDefault="00830A7F" w:rsidP="003E62EA">
      <w:pPr>
        <w:pStyle w:val="NormalnyWeb"/>
        <w:spacing w:before="0" w:beforeAutospacing="0" w:after="0" w:afterAutospacing="0"/>
      </w:pPr>
      <w:r>
        <w:t xml:space="preserve">Burmistrz Artur Borkowski liczył na to, że radni zgłoszą swoje uwagi, pomysły. Spróbują je zmieścić w formułę w miarę dobrze </w:t>
      </w:r>
      <w:r w:rsidR="00115969">
        <w:t xml:space="preserve">skrojonej propozycji, którą spróbują omówić z Wojewodą. Przeanalizują to o czym mówił Radny Sławomir Czerwiński, czy to jest ten </w:t>
      </w:r>
      <w:r w:rsidR="00634DBC">
        <w:t>moment,</w:t>
      </w:r>
      <w:r w:rsidR="00115969">
        <w:t xml:space="preserve"> </w:t>
      </w:r>
      <w:r w:rsidR="00634DBC">
        <w:t>żeby wyjść z tego podziału zobaczą jak się Wojewoda będzie na to zapatrywał. Jeśli będzie scenariusz do przyjęcia to nie wykluczają, że jeszcze to zmodyfikują</w:t>
      </w:r>
      <w:r w:rsidR="00D72313">
        <w:t xml:space="preserve">. Tak jak Pan Przewodniczący powiedział, że wyszli z konkretnego powodu z ta propozycja zmiany, żeby uniknąć pewnych problemów, które dzisiaj są pomijane, ale za rok czy dwa mogą być przedmiotem podobnego dylematu jaki jest obecnie </w:t>
      </w:r>
      <w:r w:rsidR="0060356E">
        <w:t xml:space="preserve">z ta uchwałą. Chcieli tego uniknąć, ale wdali się w wymianę opinii i jakiś spór już teraz prawny z Wojewodą. Ciekawe jest </w:t>
      </w:r>
      <w:r w:rsidR="00987327">
        <w:t>to,</w:t>
      </w:r>
      <w:r w:rsidR="0060356E">
        <w:t xml:space="preserve"> że de facto nie są strona tego, że to się toczy w jakimś sensie po za mini. </w:t>
      </w:r>
      <w:r w:rsidR="005F39E0">
        <w:t xml:space="preserve">Paradoks polega na </w:t>
      </w:r>
      <w:r w:rsidR="00987327">
        <w:t>tym,</w:t>
      </w:r>
      <w:r w:rsidR="005F39E0">
        <w:t xml:space="preserve"> że tak są nie precyzyjne ramy takiej dyskusji tego sporu, że teoretycznie Wojewoda się odnosi do uchwały, którą wprowadzili, ale w praktyce zaskarżone zostały dwie i dzisiaj </w:t>
      </w:r>
      <w:r w:rsidR="00987327">
        <w:t>cofają</w:t>
      </w:r>
      <w:r w:rsidR="005F39E0">
        <w:t xml:space="preserve"> się </w:t>
      </w:r>
      <w:r w:rsidR="00987327">
        <w:t xml:space="preserve">wstecz. Burmistrz Artur Borkowski nie może dać gwarancji, że to co próbują zrobić zatrzyma ten proces i że to będzie koniec problemów, ale nie </w:t>
      </w:r>
      <w:r w:rsidR="008C18EA">
        <w:t>ukrywa,</w:t>
      </w:r>
      <w:r w:rsidR="00987327">
        <w:t xml:space="preserve"> że to jest główna </w:t>
      </w:r>
      <w:r w:rsidR="008C18EA">
        <w:t>intencja,</w:t>
      </w:r>
      <w:r w:rsidR="00987327">
        <w:t xml:space="preserve"> aby uniknąć takiego scenariusza niepewności, wątpliwości </w:t>
      </w:r>
      <w:r w:rsidR="008C18EA">
        <w:t>prawnych. Wszystko to co zadzieje się później, jeśli oprą się na jakiejś akceptowalnej przez Wojewodę uchwale, będą mogli poddać dyskusji i dalszym propozycjom</w:t>
      </w:r>
      <w:r w:rsidR="000874F6">
        <w:t>. Jeśli Wojewoda zaakceptuje ten projekt uchwały który dzisiaj procedują to będzie przynajmniej taki fundament do dalszej dyskusji co mogą zmienić przy kolejnym ruchu i że nie będzie się cofał poniżej tego projektu w sensie chronologicznym</w:t>
      </w:r>
      <w:r w:rsidR="00ED1643">
        <w:t xml:space="preserve">. Wszystkie propozycje zostaną jeszcze raz przeanalizowane, te propozycje </w:t>
      </w:r>
      <w:r w:rsidR="00ED1643">
        <w:lastRenderedPageBreak/>
        <w:t xml:space="preserve">daleko idące złożone przez Radnego Sławomira Osiwałę </w:t>
      </w:r>
      <w:r w:rsidR="00290B3A">
        <w:t xml:space="preserve">prosiłby o odłożenie do dalszej dyskusji. Na ta chwilę Burmistrz Artur Borkowski widzi trzy obszary, w których spróbuje skonsultować i do sesji wrócić, dać </w:t>
      </w:r>
      <w:r w:rsidR="00B23F9E">
        <w:t>odpowiedz,</w:t>
      </w:r>
      <w:r w:rsidR="00290B3A">
        <w:t xml:space="preserve"> jak to zostało zinterpretowane i czy mogą </w:t>
      </w:r>
      <w:r w:rsidR="00B23F9E">
        <w:t>liczyć,</w:t>
      </w:r>
      <w:r w:rsidR="00290B3A">
        <w:t xml:space="preserve"> że scenariusz zaakceptowania tej uchwały </w:t>
      </w:r>
      <w:r w:rsidR="00B23F9E">
        <w:t>będzie prawdopodobny i w konsekwencji tez Wojewoda cofnie skargę. To właśnie kwestia ujednolicenia katalogu z tytułu i z treści normatywnej, chodzi o powrót</w:t>
      </w:r>
      <w:r w:rsidR="00267280">
        <w:t xml:space="preserve"> do</w:t>
      </w:r>
      <w:r w:rsidR="00B23F9E">
        <w:t xml:space="preserve"> treści normatywnej </w:t>
      </w:r>
      <w:r w:rsidR="00267280">
        <w:t>tego Przewodniczącego Zarządu Osiedla</w:t>
      </w:r>
      <w:r w:rsidR="00233AB7">
        <w:t xml:space="preserve">. Kwestia samej nazwy osiedla de facto wycofanie Zegrza z tytułu i treści. Trzeci element </w:t>
      </w:r>
      <w:r w:rsidR="008E1F73">
        <w:t>jest to</w:t>
      </w:r>
      <w:r w:rsidR="00233AB7">
        <w:t xml:space="preserve"> kwestia zlikwidowania tego podziału diety. </w:t>
      </w:r>
    </w:p>
    <w:p w14:paraId="031DD71B" w14:textId="259929FB" w:rsidR="00087F68" w:rsidRDefault="0066636F" w:rsidP="003E62EA">
      <w:pPr>
        <w:pStyle w:val="NormalnyWeb"/>
        <w:spacing w:before="0" w:beforeAutospacing="0" w:after="0" w:afterAutospacing="0"/>
      </w:pPr>
      <w:r>
        <w:br/>
      </w:r>
      <w:r>
        <w:rPr>
          <w:b/>
          <w:bCs/>
          <w:u w:val="single"/>
        </w:rPr>
        <w:t>Głosowano w sprawie:</w:t>
      </w:r>
      <w:r>
        <w:br/>
        <w:t>Zaopiniowanie projektu uchwały w sprawie ustalenia zasad na jakich przewodniczącemu organu wykonawczego jednostki pomocniczej gminy oraz przewodniczącemu Rady Osiedle Zegrze przysługują diety.</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Sławomir Osiwała, Jarosław Krzysztof Pielach, Aneta Rogucka, Mariusz Rosiński, Włodzimierz Skośkiewicz, Wiesław Winnicki, Krzysztof Zakolski</w:t>
      </w:r>
      <w:r>
        <w:br/>
        <w:t>NIEOBECNI (2)</w:t>
      </w:r>
      <w:r>
        <w:br/>
        <w:t>Ma</w:t>
      </w:r>
      <w:r w:rsidR="00A67495">
        <w:t>rek Biliński, Agnieszka Oktaba</w:t>
      </w:r>
      <w:r w:rsidR="00A67495">
        <w:br/>
      </w:r>
      <w:r>
        <w:br/>
      </w:r>
      <w:r>
        <w:br/>
      </w:r>
      <w:r w:rsidRPr="007B240C">
        <w:rPr>
          <w:b/>
          <w:bCs/>
        </w:rPr>
        <w:t>13. Zaopiniowanie projektu uchwały w sprawie Wieloletniej Prognozy Finansowej Miasta i Gminy Serock na lata 2021 – 2036.</w:t>
      </w:r>
      <w:r>
        <w:br/>
      </w:r>
      <w:r>
        <w:br/>
      </w:r>
      <w:r w:rsidR="00087F68" w:rsidRPr="00087F68">
        <w:rPr>
          <w:b/>
          <w:bCs/>
        </w:rPr>
        <w:t>14. Zaopiniowanie projektu uchwały w sprawie wprowadzenia zmian w budżecie Miasta i Gminy Serock w 2021 roku.</w:t>
      </w:r>
      <w:r>
        <w:br/>
      </w:r>
    </w:p>
    <w:p w14:paraId="6FB602B1" w14:textId="60E6D63D" w:rsidR="00087F68" w:rsidRDefault="00087F68" w:rsidP="00087F68">
      <w:pPr>
        <w:pStyle w:val="NormalnyWeb"/>
      </w:pPr>
      <w:r>
        <w:t xml:space="preserve">Projekty uchwał przedstawiła łącznie Skarbnik Monika Ordak. Pani Skarbnik wprowadziła autopoprawkę do obu projektów uchwał. W obu uchwałach jest wprowadzone zadanie pod nazwą „Budowa kanalizacji sanitarnej w Jadwisinie, ul. Bursztynowa”. Autopoprawka polega na rozszerzeniu nazwy tego zadania o ul. Szmaragdową. Po zmianie nazwa tego zadania będzie brzmiała „Budowa kanalizacji sanitarnej w Jadwisinie, ul. Bursztynowa i ul. Szmaragdowa”. Zmiana ta jest techniczna i nie odnosi się do środków finansowych. Przedstawiony projekt zakłada zwiększenie strony dochodowej o kwotę 26.000 zł. Gmina otrzymała dotację z Mazowieckiego Urzędu Wojewódzkiego na opiekę wytchnieniową w kwocie 9792 zł, oraz pomoc finansową z Powiatu Legionowskiego na organizację Biegu Wojciechowego w wysokości 3000zł. Pozostałe dochody to są drobne środki, które wpłynęły na konto gminy i dotyczą opłat lokalnych. Strona wydatkowa zwiększa się o kwotę 2 525 000zł. Środki są przeznaczone na zadania inwestycyjne, aby dostosować plan wydatków do potrzeb. Zwiększa się plan na te inwestycje o kwotę 1 338 000zł. Zabezpieczono środki na wsparcie techniczne systemu EZD. W przyjętej uchwale budżetowej zabezpieczono w 50% wydatki na przedszkola niepubliczne oraz rozliczenie z innymi gminami, gdzie dzieci z terenu gminy uczęszczają do przedszkoli. Zabezpieczenie środków na ten cel do końca roku to </w:t>
      </w:r>
      <w:r>
        <w:lastRenderedPageBreak/>
        <w:t xml:space="preserve">będzie kwota dodatkowa 755 000zł. W proponowanej uchwale znajdują się także zmiany dot. zwiększenia środków na równanie dróg 150 000zł, środki przeznaczone na remont mieszkań komunalnych 100 000zł, zwiększenie środków o kwotę 20 000zł na Program Opieki nad Zwierzętami. Wprowadza się także wydatki związane z usuwaniem i unieszkodliwianiem wyrobów zawierających azbest w kwocie 122 00 zł. Został złożony wniosek do Wojewódzkiego Funduszu Ochrony Środowiska o dofinansowanie tego zadania. Po wprowadzonych zmianach zwiększy się deficyt o kwotę 2 499 000 zł i zostanie on pokryty wypracowanymi wolnymi środkami z 2020r. Wieloletnia Prognoza Finansowa to dostosowanie strony dochodowej i wydatkowej do przedstawionego projektu uchwały budżetowej oraz do podjętego w okresie międzysesyjnym Zarządzenia Burmistrza Miasta i Gminy Serock i dokonanie zmian niezbędnych w WPF na zadaniach inwestycyjnych w celu dostosowania do potrzeb. </w:t>
      </w:r>
    </w:p>
    <w:p w14:paraId="67A7DEB8" w14:textId="31694EDD" w:rsidR="00087F68" w:rsidRDefault="00087F68" w:rsidP="00087F68">
      <w:pPr>
        <w:pStyle w:val="NormalnyWeb"/>
      </w:pPr>
      <w:r>
        <w:t xml:space="preserve">Przewodniczący Rady Mariusz Rosiński zapytał czy kwota 60 000 zł przeznaczona na budowę sali gimnastycznej przy Szkole w Serocku jest w związku z projektem nowej koncepcji, którą omawiano na posiedzeniu Komisji Kultury, Oświaty i Sportu. Kolejne pytanie dotyczyło kwoty 20 000zł na budowę i utwardzenie altany śmieciowej. Przewodniczący zapytał, gdzie znajduje się ta altana. </w:t>
      </w:r>
    </w:p>
    <w:p w14:paraId="519B7E14" w14:textId="12345FED" w:rsidR="00087F68" w:rsidRDefault="00087F68" w:rsidP="00087F68">
      <w:pPr>
        <w:pStyle w:val="NormalnyWeb"/>
        <w:spacing w:before="0" w:beforeAutospacing="0" w:after="0" w:afterAutospacing="0"/>
      </w:pPr>
      <w:r>
        <w:t xml:space="preserve"> Zastępca Burmistrza Marek Bąbolski odpowiedział, że na budowę Sali został uruchomiony przetarg i wpłynęły 3 oferty. Pierwsza oferta została odrzucona ze względu na rażąco niską cenę, której nie wyjaśnił przedsiębiorca. Kwota 60 000 zł, została dołożona do drugiej oferty, która opiewała na kwotę 260 000zł, i jest tu mowa o dużej dokumentacji na rozbudowę szkoły o salę gimnastyczną, niezbędne sale, świetlice oraz remont obiektu. Altana śmietnikowa znajduje się na ul. Kościuszki za budynkiem ZOSIP, OPS, a także zostanie wykorzystana na potrzeby budynków komunalnych</w:t>
      </w:r>
    </w:p>
    <w:p w14:paraId="13F0FCB3" w14:textId="448FBFD3" w:rsidR="001B53FF" w:rsidRDefault="0066636F" w:rsidP="003E62EA">
      <w:pPr>
        <w:pStyle w:val="NormalnyWeb"/>
        <w:spacing w:before="0" w:beforeAutospacing="0" w:after="0" w:afterAutospacing="0"/>
        <w:rPr>
          <w:b/>
          <w:bCs/>
          <w:u w:val="single"/>
        </w:rPr>
      </w:pPr>
      <w:r>
        <w:br/>
      </w:r>
      <w:r>
        <w:rPr>
          <w:b/>
          <w:bCs/>
          <w:u w:val="single"/>
        </w:rPr>
        <w:t>Głosowano w sprawie:</w:t>
      </w:r>
      <w:r>
        <w:br/>
        <w:t xml:space="preserve">Zaopiniowanie autopoprawki do projektu uchwały w sprawie Wieloletniej Prognozy Finansowej Miasta i Gminy Serock na lata 2021 – 2036. </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Sławomir Osiwała, Jarosław Krzysztof Pielach, Aneta Rogucka, Mariusz Rosiński, Włodzimierz Skośkiewicz, Wiesław Winnicki, Krzysztof Zakolski</w:t>
      </w:r>
      <w:r>
        <w:br/>
        <w:t>NIEOBECNI (2)</w:t>
      </w:r>
      <w:r>
        <w:br/>
        <w:t>Mar</w:t>
      </w:r>
      <w:r w:rsidR="00A67495">
        <w:t>ek Biliński, Agnieszka Oktaba</w:t>
      </w:r>
      <w:r w:rsidR="00A67495">
        <w:br/>
      </w:r>
      <w:r>
        <w:br/>
      </w:r>
      <w:r>
        <w:rPr>
          <w:b/>
          <w:bCs/>
          <w:u w:val="single"/>
        </w:rPr>
        <w:t>Głosowano w sprawie:</w:t>
      </w:r>
      <w:r>
        <w:br/>
        <w:t xml:space="preserve">Zaopiniowanie projektu uchwały w sprawie Wieloletniej Prognozy Finansowej Miasta i Gminy Serock na lata 2021 – 2036.. </w:t>
      </w:r>
      <w:r>
        <w:br/>
      </w:r>
      <w:r>
        <w:br/>
      </w:r>
      <w:r>
        <w:rPr>
          <w:rStyle w:val="Pogrubienie"/>
          <w:u w:val="single"/>
        </w:rPr>
        <w:t>Wyniki głosowania</w:t>
      </w:r>
      <w:r>
        <w:br/>
        <w:t>ZA: 13, PRZECIW: 0, WSTRZYMUJĘ SIĘ: 0, BRAK GŁOSU: 0, NIEOBECNI: 2</w:t>
      </w:r>
      <w:r>
        <w:br/>
      </w:r>
      <w:r>
        <w:br/>
      </w:r>
      <w:r>
        <w:rPr>
          <w:u w:val="single"/>
        </w:rPr>
        <w:lastRenderedPageBreak/>
        <w:t>Wyniki imienne:</w:t>
      </w:r>
      <w:r>
        <w:br/>
        <w:t>ZA (13)</w:t>
      </w:r>
      <w:r>
        <w:br/>
        <w:t>Krzysztof Bońkowski, Sławomir Czerwiński, Bożena Kalinowska, Teresa Krzyczkowska, Gabriela Książyk, Józef Lutomirski , Sławomir Osiwała, Jarosław Krzysztof Pielach, Aneta Rogucka, Mariusz Rosiński, Włodzimierz Skośkiewicz, Wiesław Winnicki, Krzysztof Zakolski</w:t>
      </w:r>
      <w:r>
        <w:br/>
        <w:t>NIEOBECNI (2)</w:t>
      </w:r>
      <w:r>
        <w:br/>
        <w:t>Mar</w:t>
      </w:r>
      <w:r w:rsidR="00A67495">
        <w:t>ek Biliński, Agnieszka Oktaba</w:t>
      </w:r>
    </w:p>
    <w:p w14:paraId="28A422AF" w14:textId="08FA4DD4" w:rsidR="001B53FF" w:rsidRDefault="0066636F" w:rsidP="001B53FF">
      <w:pPr>
        <w:pStyle w:val="NormalnyWeb"/>
      </w:pPr>
      <w:r>
        <w:rPr>
          <w:b/>
          <w:bCs/>
          <w:u w:val="single"/>
        </w:rPr>
        <w:t>Głosowano w sprawie:</w:t>
      </w:r>
      <w:r>
        <w:br/>
        <w:t>Zaopiniowanie autopoprawki do projektu uchwały w sprawie wprowadzenia zmian w budżecie Miasta i Gminy Serock w 2021 roku.</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Sławomir Osiwała, Jarosław Krzysztof Pielach, Aneta Rogucka, Mariusz Rosiński, Włodzimierz Skośkiewicz, Wiesław Winnicki, Krzysztof Zakolski</w:t>
      </w:r>
      <w:r>
        <w:br/>
        <w:t>NIEOBECNI (2)</w:t>
      </w:r>
      <w:r>
        <w:br/>
        <w:t>Marek Biliński, Agnieszka Oktaba</w:t>
      </w:r>
      <w:r>
        <w:br/>
      </w:r>
      <w:r>
        <w:br/>
      </w:r>
      <w:r>
        <w:rPr>
          <w:b/>
          <w:bCs/>
          <w:u w:val="single"/>
        </w:rPr>
        <w:t>Głosowano w sprawie:</w:t>
      </w:r>
      <w:r>
        <w:br/>
        <w:t xml:space="preserve">Zaopiniowanie projektu uchwały w sprawie wprowadzenia zmian w budżecie Miasta i Gminy Serock w 2021 roku.. </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Sławomir Osiwała, Jarosław Krzysztof Pielach, Aneta Rogucka, Mariusz Rosiński, Włodzimierz Skośkiewicz, Wiesław Winnicki, Krzysztof Zakolski</w:t>
      </w:r>
      <w:r>
        <w:br/>
        <w:t>NIEOBECNI (2)</w:t>
      </w:r>
      <w:r>
        <w:br/>
        <w:t>Marek Biliński, Agnieszka Okta</w:t>
      </w:r>
      <w:r w:rsidR="00A67495">
        <w:t>ba</w:t>
      </w:r>
      <w:r w:rsidR="00A67495">
        <w:br/>
      </w:r>
      <w:r>
        <w:br/>
      </w:r>
      <w:r>
        <w:br/>
      </w:r>
      <w:r w:rsidRPr="007B240C">
        <w:rPr>
          <w:b/>
          <w:bCs/>
        </w:rPr>
        <w:t>15. Przyjęcie protokołów z poprzednich posiedzeń.</w:t>
      </w:r>
      <w:r>
        <w:br/>
      </w:r>
      <w:r>
        <w:br/>
      </w:r>
      <w:r w:rsidR="001B53FF" w:rsidRPr="001B53FF">
        <w:t>Protokoły zostały przyjęte bez uwag.</w:t>
      </w:r>
      <w:r>
        <w:br/>
      </w:r>
      <w:r>
        <w:br/>
      </w:r>
      <w:r>
        <w:br/>
      </w:r>
      <w:r w:rsidRPr="007B240C">
        <w:rPr>
          <w:b/>
          <w:bCs/>
        </w:rPr>
        <w:t>16. Sprawy różne.</w:t>
      </w:r>
      <w:r>
        <w:br/>
      </w:r>
      <w:r>
        <w:br/>
      </w:r>
      <w:r w:rsidR="001B53FF">
        <w:t xml:space="preserve">Radny Sławomir Czerwiński zapytał o plany budowy kanalizacji na ul. Orlej oraz czy </w:t>
      </w:r>
      <w:r w:rsidR="001B53FF">
        <w:lastRenderedPageBreak/>
        <w:t>przepompownia, która została wybudowana w okolicy ul. Mickiewicza daje możliwość podłączenia też innych ulic.</w:t>
      </w:r>
    </w:p>
    <w:p w14:paraId="3BD354EA" w14:textId="6ACA027A" w:rsidR="001B53FF" w:rsidRDefault="001B53FF" w:rsidP="001B53FF">
      <w:pPr>
        <w:pStyle w:val="NormalnyWeb"/>
      </w:pPr>
      <w:r>
        <w:t xml:space="preserve">Zastępca Burmistrza Marek Bąbolski odpowiedział, że przepompownia, która jest zbudowana w tamtym terenie jest obliczona na cały rejon od ul. Orlej w kierunku cmentarza. W chwili obecnej zaplanowane jest kilkanaście kanalizacji, które czekają w kolejce do realizacji. Rozpoczęcie procedury realizacji budowy kanalizacji na ul. Orlej najprawdopodobniej może ruszyć w latach 2024-2025. </w:t>
      </w:r>
    </w:p>
    <w:p w14:paraId="356D5778" w14:textId="50014313" w:rsidR="001B53FF" w:rsidRDefault="001B53FF" w:rsidP="001B53FF">
      <w:pPr>
        <w:pStyle w:val="NormalnyWeb"/>
      </w:pPr>
      <w:r>
        <w:t>Radny Włodzimierz Skośkiewicz zapytał, która jednostka zajmuje się plażą miejską w Serocku oraz poprosił o przycięcie i pielęgnację krzewów na plaży.</w:t>
      </w:r>
    </w:p>
    <w:p w14:paraId="435F9E83" w14:textId="66BAB0E2" w:rsidR="00C55A34" w:rsidRDefault="001B53FF" w:rsidP="001B53FF">
      <w:pPr>
        <w:pStyle w:val="NormalnyWeb"/>
        <w:spacing w:before="0" w:beforeAutospacing="0" w:after="0" w:afterAutospacing="0"/>
      </w:pPr>
      <w:r>
        <w:t>Zastępca Burmistrza Marek Bąbolski odpowiedział, że plażą miejską zajmuje się Spółka i do rozpoczęcia sezonu plaża zostanie oczyszczona.</w:t>
      </w:r>
      <w:r w:rsidR="00A67495">
        <w:br/>
      </w:r>
      <w:r w:rsidR="0066636F">
        <w:br/>
      </w:r>
      <w:r w:rsidR="0066636F" w:rsidRPr="007B240C">
        <w:rPr>
          <w:b/>
          <w:bCs/>
        </w:rPr>
        <w:t>17. Zakończenie posiedzenia.</w:t>
      </w:r>
      <w:r w:rsidR="0066636F">
        <w:br/>
      </w:r>
      <w:r w:rsidR="0066636F">
        <w:br/>
      </w:r>
      <w:r w:rsidR="00DB67F9" w:rsidRPr="00DB67F9">
        <w:t>Przewodniczący Rady Miejskiej w Serocku Mariusz Rosiński stwierdził wyczerpanie porządku obrad i zakończył posiedzenie Komisji.</w:t>
      </w:r>
      <w:r w:rsidR="0066636F">
        <w:br/>
      </w:r>
    </w:p>
    <w:p w14:paraId="4650DAAF" w14:textId="77777777" w:rsidR="00C55A34" w:rsidRDefault="0066636F">
      <w:pPr>
        <w:pStyle w:val="NormalnyWeb"/>
      </w:pPr>
      <w:r>
        <w:t> </w:t>
      </w:r>
    </w:p>
    <w:p w14:paraId="26E25646" w14:textId="04AAA688" w:rsidR="00C55A34" w:rsidRDefault="0066636F">
      <w:pPr>
        <w:pStyle w:val="NormalnyWeb"/>
        <w:jc w:val="center"/>
      </w:pPr>
      <w:r>
        <w:t>Przewodniczący</w:t>
      </w:r>
      <w:r>
        <w:br/>
        <w:t>Rad</w:t>
      </w:r>
      <w:r w:rsidR="005C02CB">
        <w:t>y Miejskiej</w:t>
      </w:r>
      <w:r>
        <w:t xml:space="preserve"> w Serocku</w:t>
      </w:r>
    </w:p>
    <w:p w14:paraId="54148815" w14:textId="617A9BDC" w:rsidR="00C55A34" w:rsidRDefault="0066636F">
      <w:pPr>
        <w:pStyle w:val="NormalnyWeb"/>
        <w:jc w:val="center"/>
      </w:pPr>
      <w:r>
        <w:t> </w:t>
      </w:r>
      <w:r w:rsidR="003256B6">
        <w:t>Mariusz Rosiński</w:t>
      </w:r>
    </w:p>
    <w:p w14:paraId="32B56080" w14:textId="77777777" w:rsidR="00C55A34" w:rsidRDefault="0066636F">
      <w:pPr>
        <w:pStyle w:val="NormalnyWeb"/>
      </w:pPr>
      <w:r>
        <w:br/>
        <w:t>Przygotował(a): Justyna Kuniewicz</w:t>
      </w:r>
    </w:p>
    <w:p w14:paraId="7343E44A" w14:textId="77777777" w:rsidR="00C55A34" w:rsidRDefault="0051634B">
      <w:pPr>
        <w:rPr>
          <w:rFonts w:eastAsia="Times New Roman"/>
        </w:rPr>
      </w:pPr>
      <w:r>
        <w:rPr>
          <w:rFonts w:eastAsia="Times New Roman"/>
        </w:rPr>
        <w:pict w14:anchorId="41BCDE16">
          <v:rect id="_x0000_i1025" style="width:0;height:1.5pt" o:hralign="center" o:hrstd="t" o:hr="t" fillcolor="#a0a0a0" stroked="f"/>
        </w:pict>
      </w:r>
    </w:p>
    <w:p w14:paraId="0E99EA44" w14:textId="77777777" w:rsidR="0066636F" w:rsidRDefault="0066636F">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663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2D6EC" w14:textId="77777777" w:rsidR="0051634B" w:rsidRDefault="0051634B" w:rsidP="00C95FCC">
      <w:r>
        <w:separator/>
      </w:r>
    </w:p>
  </w:endnote>
  <w:endnote w:type="continuationSeparator" w:id="0">
    <w:p w14:paraId="7231BA13" w14:textId="77777777" w:rsidR="0051634B" w:rsidRDefault="0051634B" w:rsidP="00C9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86A14" w14:textId="77777777" w:rsidR="0051634B" w:rsidRDefault="0051634B" w:rsidP="00C95FCC">
      <w:r>
        <w:separator/>
      </w:r>
    </w:p>
  </w:footnote>
  <w:footnote w:type="continuationSeparator" w:id="0">
    <w:p w14:paraId="2373C0CE" w14:textId="77777777" w:rsidR="0051634B" w:rsidRDefault="0051634B" w:rsidP="00C95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8B"/>
    <w:rsid w:val="00000582"/>
    <w:rsid w:val="00010905"/>
    <w:rsid w:val="00014D30"/>
    <w:rsid w:val="00017EF6"/>
    <w:rsid w:val="000215FA"/>
    <w:rsid w:val="000224F5"/>
    <w:rsid w:val="000226FB"/>
    <w:rsid w:val="00025394"/>
    <w:rsid w:val="00027085"/>
    <w:rsid w:val="00027829"/>
    <w:rsid w:val="00031906"/>
    <w:rsid w:val="00031950"/>
    <w:rsid w:val="00040122"/>
    <w:rsid w:val="00044A14"/>
    <w:rsid w:val="00045419"/>
    <w:rsid w:val="0005103D"/>
    <w:rsid w:val="00051E41"/>
    <w:rsid w:val="000612B3"/>
    <w:rsid w:val="00065A7B"/>
    <w:rsid w:val="00070660"/>
    <w:rsid w:val="00071B24"/>
    <w:rsid w:val="0007329B"/>
    <w:rsid w:val="00084CC3"/>
    <w:rsid w:val="00085BFD"/>
    <w:rsid w:val="000874F6"/>
    <w:rsid w:val="00087F68"/>
    <w:rsid w:val="00092CA4"/>
    <w:rsid w:val="00094BC3"/>
    <w:rsid w:val="000A29E5"/>
    <w:rsid w:val="000A32C0"/>
    <w:rsid w:val="000B0F6D"/>
    <w:rsid w:val="000D0B93"/>
    <w:rsid w:val="000D1EAA"/>
    <w:rsid w:val="000D656B"/>
    <w:rsid w:val="000D7270"/>
    <w:rsid w:val="000E095A"/>
    <w:rsid w:val="000E4348"/>
    <w:rsid w:val="00106AF3"/>
    <w:rsid w:val="00115969"/>
    <w:rsid w:val="00116BCB"/>
    <w:rsid w:val="00124835"/>
    <w:rsid w:val="00125103"/>
    <w:rsid w:val="00126D82"/>
    <w:rsid w:val="00130A5B"/>
    <w:rsid w:val="00135273"/>
    <w:rsid w:val="00135484"/>
    <w:rsid w:val="00137348"/>
    <w:rsid w:val="0014067A"/>
    <w:rsid w:val="00144BA8"/>
    <w:rsid w:val="00144D21"/>
    <w:rsid w:val="0015039F"/>
    <w:rsid w:val="001506F6"/>
    <w:rsid w:val="001515CB"/>
    <w:rsid w:val="001532A0"/>
    <w:rsid w:val="001535C9"/>
    <w:rsid w:val="001573CA"/>
    <w:rsid w:val="001616AD"/>
    <w:rsid w:val="00162CA3"/>
    <w:rsid w:val="001645EC"/>
    <w:rsid w:val="00183311"/>
    <w:rsid w:val="00184CD6"/>
    <w:rsid w:val="00185013"/>
    <w:rsid w:val="00185841"/>
    <w:rsid w:val="00187431"/>
    <w:rsid w:val="0019192F"/>
    <w:rsid w:val="001927E4"/>
    <w:rsid w:val="00193677"/>
    <w:rsid w:val="00194F79"/>
    <w:rsid w:val="00197A13"/>
    <w:rsid w:val="001B17E6"/>
    <w:rsid w:val="001B494A"/>
    <w:rsid w:val="001B53FF"/>
    <w:rsid w:val="001C2B87"/>
    <w:rsid w:val="001C6681"/>
    <w:rsid w:val="001C7EC7"/>
    <w:rsid w:val="001D0927"/>
    <w:rsid w:val="001D1F9B"/>
    <w:rsid w:val="001D5544"/>
    <w:rsid w:val="001E3C37"/>
    <w:rsid w:val="001E5693"/>
    <w:rsid w:val="00202809"/>
    <w:rsid w:val="00214B79"/>
    <w:rsid w:val="00216F3B"/>
    <w:rsid w:val="002277CD"/>
    <w:rsid w:val="00231A45"/>
    <w:rsid w:val="00233AB7"/>
    <w:rsid w:val="002344B0"/>
    <w:rsid w:val="00255267"/>
    <w:rsid w:val="002625DB"/>
    <w:rsid w:val="00264558"/>
    <w:rsid w:val="002650C5"/>
    <w:rsid w:val="00267280"/>
    <w:rsid w:val="0027192B"/>
    <w:rsid w:val="00272799"/>
    <w:rsid w:val="00274BDA"/>
    <w:rsid w:val="00280C4D"/>
    <w:rsid w:val="00283A24"/>
    <w:rsid w:val="00285A0A"/>
    <w:rsid w:val="002868C4"/>
    <w:rsid w:val="00287189"/>
    <w:rsid w:val="002876C6"/>
    <w:rsid w:val="00290B3A"/>
    <w:rsid w:val="002913D3"/>
    <w:rsid w:val="00295618"/>
    <w:rsid w:val="002A31A5"/>
    <w:rsid w:val="002A6208"/>
    <w:rsid w:val="002C0D80"/>
    <w:rsid w:val="002C4C8B"/>
    <w:rsid w:val="002D43B4"/>
    <w:rsid w:val="002D5C1B"/>
    <w:rsid w:val="002E0738"/>
    <w:rsid w:val="002E2AED"/>
    <w:rsid w:val="002E5B57"/>
    <w:rsid w:val="002F18BA"/>
    <w:rsid w:val="002F1CB7"/>
    <w:rsid w:val="002F62D8"/>
    <w:rsid w:val="00300384"/>
    <w:rsid w:val="003063A1"/>
    <w:rsid w:val="00312671"/>
    <w:rsid w:val="00313F80"/>
    <w:rsid w:val="0031602D"/>
    <w:rsid w:val="00324D34"/>
    <w:rsid w:val="003256B6"/>
    <w:rsid w:val="00327378"/>
    <w:rsid w:val="003275CE"/>
    <w:rsid w:val="003328DA"/>
    <w:rsid w:val="003342C1"/>
    <w:rsid w:val="003346EC"/>
    <w:rsid w:val="00340D65"/>
    <w:rsid w:val="0034702D"/>
    <w:rsid w:val="00353BAC"/>
    <w:rsid w:val="00354A87"/>
    <w:rsid w:val="003619BF"/>
    <w:rsid w:val="00374623"/>
    <w:rsid w:val="00374D83"/>
    <w:rsid w:val="00380AAC"/>
    <w:rsid w:val="003847C7"/>
    <w:rsid w:val="00384BEE"/>
    <w:rsid w:val="0038660B"/>
    <w:rsid w:val="003939B5"/>
    <w:rsid w:val="003A0B55"/>
    <w:rsid w:val="003A11AB"/>
    <w:rsid w:val="003A2933"/>
    <w:rsid w:val="003A53AC"/>
    <w:rsid w:val="003C0BBA"/>
    <w:rsid w:val="003C0F39"/>
    <w:rsid w:val="003D5BEB"/>
    <w:rsid w:val="003D62AD"/>
    <w:rsid w:val="003E01A1"/>
    <w:rsid w:val="003E12C0"/>
    <w:rsid w:val="003E4DEF"/>
    <w:rsid w:val="003E62EA"/>
    <w:rsid w:val="003E6A2A"/>
    <w:rsid w:val="003E6A47"/>
    <w:rsid w:val="003E6D6A"/>
    <w:rsid w:val="003F5676"/>
    <w:rsid w:val="003F61F4"/>
    <w:rsid w:val="003F6FF9"/>
    <w:rsid w:val="00405402"/>
    <w:rsid w:val="0042216A"/>
    <w:rsid w:val="004365F6"/>
    <w:rsid w:val="00445BB6"/>
    <w:rsid w:val="0045509D"/>
    <w:rsid w:val="00461AC2"/>
    <w:rsid w:val="00462C6C"/>
    <w:rsid w:val="00464F77"/>
    <w:rsid w:val="00465F24"/>
    <w:rsid w:val="00466902"/>
    <w:rsid w:val="004703FA"/>
    <w:rsid w:val="00470E63"/>
    <w:rsid w:val="0047767C"/>
    <w:rsid w:val="00477C99"/>
    <w:rsid w:val="00486588"/>
    <w:rsid w:val="00487818"/>
    <w:rsid w:val="0049064E"/>
    <w:rsid w:val="00491EBC"/>
    <w:rsid w:val="004A2630"/>
    <w:rsid w:val="004A3EE5"/>
    <w:rsid w:val="004B03BD"/>
    <w:rsid w:val="004B5F5A"/>
    <w:rsid w:val="004E35E2"/>
    <w:rsid w:val="004F2392"/>
    <w:rsid w:val="004F67D0"/>
    <w:rsid w:val="00500E78"/>
    <w:rsid w:val="00502E0A"/>
    <w:rsid w:val="0051077C"/>
    <w:rsid w:val="00510A00"/>
    <w:rsid w:val="005116BB"/>
    <w:rsid w:val="005116D3"/>
    <w:rsid w:val="0051634B"/>
    <w:rsid w:val="00522131"/>
    <w:rsid w:val="0053195B"/>
    <w:rsid w:val="00533880"/>
    <w:rsid w:val="00536F8E"/>
    <w:rsid w:val="00541066"/>
    <w:rsid w:val="00541E20"/>
    <w:rsid w:val="00542ED2"/>
    <w:rsid w:val="00545221"/>
    <w:rsid w:val="00546A52"/>
    <w:rsid w:val="00547FEC"/>
    <w:rsid w:val="0055242C"/>
    <w:rsid w:val="0056087C"/>
    <w:rsid w:val="00562216"/>
    <w:rsid w:val="00562F36"/>
    <w:rsid w:val="00564277"/>
    <w:rsid w:val="005643AB"/>
    <w:rsid w:val="00567D3E"/>
    <w:rsid w:val="00573E21"/>
    <w:rsid w:val="00574547"/>
    <w:rsid w:val="00577853"/>
    <w:rsid w:val="00592FCA"/>
    <w:rsid w:val="00594BFA"/>
    <w:rsid w:val="00596BAE"/>
    <w:rsid w:val="005A24EA"/>
    <w:rsid w:val="005A3B50"/>
    <w:rsid w:val="005A40A1"/>
    <w:rsid w:val="005A5D03"/>
    <w:rsid w:val="005B599D"/>
    <w:rsid w:val="005B6DB5"/>
    <w:rsid w:val="005C02CB"/>
    <w:rsid w:val="005C0E79"/>
    <w:rsid w:val="005C5551"/>
    <w:rsid w:val="005C68E4"/>
    <w:rsid w:val="005C7D17"/>
    <w:rsid w:val="005E62CD"/>
    <w:rsid w:val="005F39E0"/>
    <w:rsid w:val="005F40C7"/>
    <w:rsid w:val="005F6CFE"/>
    <w:rsid w:val="0060356E"/>
    <w:rsid w:val="00603D00"/>
    <w:rsid w:val="00603F43"/>
    <w:rsid w:val="00612453"/>
    <w:rsid w:val="006141EA"/>
    <w:rsid w:val="006218A7"/>
    <w:rsid w:val="00623224"/>
    <w:rsid w:val="00623E3C"/>
    <w:rsid w:val="00627ECB"/>
    <w:rsid w:val="00634DBC"/>
    <w:rsid w:val="006361A3"/>
    <w:rsid w:val="006374C5"/>
    <w:rsid w:val="0064548D"/>
    <w:rsid w:val="00646677"/>
    <w:rsid w:val="00657877"/>
    <w:rsid w:val="00661981"/>
    <w:rsid w:val="006632F1"/>
    <w:rsid w:val="0066636F"/>
    <w:rsid w:val="00666AD8"/>
    <w:rsid w:val="00675F9A"/>
    <w:rsid w:val="00676B74"/>
    <w:rsid w:val="00687A8D"/>
    <w:rsid w:val="006A0FD1"/>
    <w:rsid w:val="006A13B0"/>
    <w:rsid w:val="006A20B0"/>
    <w:rsid w:val="006B16A6"/>
    <w:rsid w:val="006B1DB7"/>
    <w:rsid w:val="006B389C"/>
    <w:rsid w:val="006C1390"/>
    <w:rsid w:val="006C3F39"/>
    <w:rsid w:val="006C52AE"/>
    <w:rsid w:val="006C70AE"/>
    <w:rsid w:val="006D1815"/>
    <w:rsid w:val="006D26D6"/>
    <w:rsid w:val="006D348F"/>
    <w:rsid w:val="006D53E9"/>
    <w:rsid w:val="006D7398"/>
    <w:rsid w:val="006D75D7"/>
    <w:rsid w:val="006E0537"/>
    <w:rsid w:val="006E38EF"/>
    <w:rsid w:val="006E5B71"/>
    <w:rsid w:val="006F0468"/>
    <w:rsid w:val="006F5460"/>
    <w:rsid w:val="006F6ADE"/>
    <w:rsid w:val="00700E7C"/>
    <w:rsid w:val="0071007A"/>
    <w:rsid w:val="00713ABA"/>
    <w:rsid w:val="0071577A"/>
    <w:rsid w:val="00715AD0"/>
    <w:rsid w:val="00722E57"/>
    <w:rsid w:val="0072690F"/>
    <w:rsid w:val="00743BD6"/>
    <w:rsid w:val="007442C2"/>
    <w:rsid w:val="007460AC"/>
    <w:rsid w:val="00756EA5"/>
    <w:rsid w:val="00757686"/>
    <w:rsid w:val="00760C4E"/>
    <w:rsid w:val="007613D8"/>
    <w:rsid w:val="007628C4"/>
    <w:rsid w:val="007674A5"/>
    <w:rsid w:val="007704F6"/>
    <w:rsid w:val="007717B3"/>
    <w:rsid w:val="007754F7"/>
    <w:rsid w:val="00781156"/>
    <w:rsid w:val="0078735D"/>
    <w:rsid w:val="00792E84"/>
    <w:rsid w:val="007939CB"/>
    <w:rsid w:val="007956EF"/>
    <w:rsid w:val="00795C0C"/>
    <w:rsid w:val="007967D2"/>
    <w:rsid w:val="007970ED"/>
    <w:rsid w:val="007A2A96"/>
    <w:rsid w:val="007A470A"/>
    <w:rsid w:val="007A676E"/>
    <w:rsid w:val="007A6927"/>
    <w:rsid w:val="007A7F7F"/>
    <w:rsid w:val="007B1194"/>
    <w:rsid w:val="007B240C"/>
    <w:rsid w:val="007B78C5"/>
    <w:rsid w:val="007C063B"/>
    <w:rsid w:val="007C142B"/>
    <w:rsid w:val="007C2AD5"/>
    <w:rsid w:val="007C51C5"/>
    <w:rsid w:val="007D218B"/>
    <w:rsid w:val="007D5A20"/>
    <w:rsid w:val="007D5B97"/>
    <w:rsid w:val="007D6A97"/>
    <w:rsid w:val="007E16B7"/>
    <w:rsid w:val="007E3EFE"/>
    <w:rsid w:val="00800B1F"/>
    <w:rsid w:val="0080574C"/>
    <w:rsid w:val="0080786A"/>
    <w:rsid w:val="008135D0"/>
    <w:rsid w:val="0081362E"/>
    <w:rsid w:val="00817AFE"/>
    <w:rsid w:val="00822D82"/>
    <w:rsid w:val="008236A2"/>
    <w:rsid w:val="008248CC"/>
    <w:rsid w:val="00830A7F"/>
    <w:rsid w:val="00830AA1"/>
    <w:rsid w:val="00833A42"/>
    <w:rsid w:val="00837D6F"/>
    <w:rsid w:val="00847DE0"/>
    <w:rsid w:val="0085417F"/>
    <w:rsid w:val="00856073"/>
    <w:rsid w:val="008564B2"/>
    <w:rsid w:val="00860695"/>
    <w:rsid w:val="00860783"/>
    <w:rsid w:val="00871670"/>
    <w:rsid w:val="008740AE"/>
    <w:rsid w:val="00875DF8"/>
    <w:rsid w:val="00876ED8"/>
    <w:rsid w:val="008815D2"/>
    <w:rsid w:val="008829BA"/>
    <w:rsid w:val="00887564"/>
    <w:rsid w:val="0089138B"/>
    <w:rsid w:val="00891397"/>
    <w:rsid w:val="0089233E"/>
    <w:rsid w:val="008A161A"/>
    <w:rsid w:val="008A4CD9"/>
    <w:rsid w:val="008B0607"/>
    <w:rsid w:val="008B4552"/>
    <w:rsid w:val="008C18EA"/>
    <w:rsid w:val="008C70F1"/>
    <w:rsid w:val="008D1739"/>
    <w:rsid w:val="008D336C"/>
    <w:rsid w:val="008D79A8"/>
    <w:rsid w:val="008E0E66"/>
    <w:rsid w:val="008E1F73"/>
    <w:rsid w:val="008E3667"/>
    <w:rsid w:val="00904262"/>
    <w:rsid w:val="009068E3"/>
    <w:rsid w:val="00914DAA"/>
    <w:rsid w:val="00915D48"/>
    <w:rsid w:val="00922C97"/>
    <w:rsid w:val="00931A54"/>
    <w:rsid w:val="00933C98"/>
    <w:rsid w:val="00943883"/>
    <w:rsid w:val="00944300"/>
    <w:rsid w:val="009456FA"/>
    <w:rsid w:val="00946069"/>
    <w:rsid w:val="00952498"/>
    <w:rsid w:val="00953031"/>
    <w:rsid w:val="009544FD"/>
    <w:rsid w:val="00955EF7"/>
    <w:rsid w:val="0095600C"/>
    <w:rsid w:val="00960E51"/>
    <w:rsid w:val="00960F38"/>
    <w:rsid w:val="009651C1"/>
    <w:rsid w:val="009659B4"/>
    <w:rsid w:val="009767E7"/>
    <w:rsid w:val="00976F98"/>
    <w:rsid w:val="00977F17"/>
    <w:rsid w:val="009808BD"/>
    <w:rsid w:val="00987327"/>
    <w:rsid w:val="0099273E"/>
    <w:rsid w:val="00994202"/>
    <w:rsid w:val="00997131"/>
    <w:rsid w:val="00997525"/>
    <w:rsid w:val="009A194A"/>
    <w:rsid w:val="009A2F50"/>
    <w:rsid w:val="009A7E12"/>
    <w:rsid w:val="009B0AF8"/>
    <w:rsid w:val="009B33D3"/>
    <w:rsid w:val="009B3A05"/>
    <w:rsid w:val="009C26A3"/>
    <w:rsid w:val="009C3C13"/>
    <w:rsid w:val="009D41A9"/>
    <w:rsid w:val="009D44AC"/>
    <w:rsid w:val="009D4BB6"/>
    <w:rsid w:val="009E01A6"/>
    <w:rsid w:val="009E0534"/>
    <w:rsid w:val="009E2A38"/>
    <w:rsid w:val="009F08E6"/>
    <w:rsid w:val="009F5E44"/>
    <w:rsid w:val="00A004A3"/>
    <w:rsid w:val="00A01EBF"/>
    <w:rsid w:val="00A02024"/>
    <w:rsid w:val="00A03703"/>
    <w:rsid w:val="00A0743A"/>
    <w:rsid w:val="00A10EE3"/>
    <w:rsid w:val="00A1154C"/>
    <w:rsid w:val="00A22389"/>
    <w:rsid w:val="00A31540"/>
    <w:rsid w:val="00A35F93"/>
    <w:rsid w:val="00A40511"/>
    <w:rsid w:val="00A51144"/>
    <w:rsid w:val="00A516AF"/>
    <w:rsid w:val="00A53416"/>
    <w:rsid w:val="00A551E8"/>
    <w:rsid w:val="00A552E3"/>
    <w:rsid w:val="00A63D46"/>
    <w:rsid w:val="00A64078"/>
    <w:rsid w:val="00A672ED"/>
    <w:rsid w:val="00A67495"/>
    <w:rsid w:val="00A74F2D"/>
    <w:rsid w:val="00A8499F"/>
    <w:rsid w:val="00A84E86"/>
    <w:rsid w:val="00A85B13"/>
    <w:rsid w:val="00AB0B36"/>
    <w:rsid w:val="00AB1A2F"/>
    <w:rsid w:val="00AB2699"/>
    <w:rsid w:val="00AB275F"/>
    <w:rsid w:val="00AB2DAC"/>
    <w:rsid w:val="00AB4427"/>
    <w:rsid w:val="00AC10B9"/>
    <w:rsid w:val="00AC2223"/>
    <w:rsid w:val="00AC7193"/>
    <w:rsid w:val="00AD22C0"/>
    <w:rsid w:val="00AD564A"/>
    <w:rsid w:val="00AD6B59"/>
    <w:rsid w:val="00AE004A"/>
    <w:rsid w:val="00AE764B"/>
    <w:rsid w:val="00AF2C45"/>
    <w:rsid w:val="00AF4EEF"/>
    <w:rsid w:val="00AF6276"/>
    <w:rsid w:val="00B006F7"/>
    <w:rsid w:val="00B02B5B"/>
    <w:rsid w:val="00B21959"/>
    <w:rsid w:val="00B236F0"/>
    <w:rsid w:val="00B23F9E"/>
    <w:rsid w:val="00B25915"/>
    <w:rsid w:val="00B270D4"/>
    <w:rsid w:val="00B316D4"/>
    <w:rsid w:val="00B35772"/>
    <w:rsid w:val="00B45085"/>
    <w:rsid w:val="00B56892"/>
    <w:rsid w:val="00B802B0"/>
    <w:rsid w:val="00B83D82"/>
    <w:rsid w:val="00B92F62"/>
    <w:rsid w:val="00B95E3A"/>
    <w:rsid w:val="00BA1328"/>
    <w:rsid w:val="00BB11C7"/>
    <w:rsid w:val="00BB795C"/>
    <w:rsid w:val="00BC05FD"/>
    <w:rsid w:val="00BC4171"/>
    <w:rsid w:val="00BC4606"/>
    <w:rsid w:val="00BD61C2"/>
    <w:rsid w:val="00BD6AD8"/>
    <w:rsid w:val="00BD7495"/>
    <w:rsid w:val="00BE6A9C"/>
    <w:rsid w:val="00BF3E8F"/>
    <w:rsid w:val="00BF5225"/>
    <w:rsid w:val="00BF5847"/>
    <w:rsid w:val="00BF7D09"/>
    <w:rsid w:val="00C13189"/>
    <w:rsid w:val="00C21F99"/>
    <w:rsid w:val="00C24872"/>
    <w:rsid w:val="00C25CDA"/>
    <w:rsid w:val="00C324BB"/>
    <w:rsid w:val="00C4355D"/>
    <w:rsid w:val="00C47AAF"/>
    <w:rsid w:val="00C55A34"/>
    <w:rsid w:val="00C67457"/>
    <w:rsid w:val="00C70262"/>
    <w:rsid w:val="00C70421"/>
    <w:rsid w:val="00C7395F"/>
    <w:rsid w:val="00C7603A"/>
    <w:rsid w:val="00C84269"/>
    <w:rsid w:val="00C91886"/>
    <w:rsid w:val="00C93C77"/>
    <w:rsid w:val="00C95FCC"/>
    <w:rsid w:val="00C97B02"/>
    <w:rsid w:val="00C97B20"/>
    <w:rsid w:val="00C97D94"/>
    <w:rsid w:val="00CA03F0"/>
    <w:rsid w:val="00CA3A0E"/>
    <w:rsid w:val="00CB2C0B"/>
    <w:rsid w:val="00CB3709"/>
    <w:rsid w:val="00CC25EA"/>
    <w:rsid w:val="00CC5A08"/>
    <w:rsid w:val="00CC5B5A"/>
    <w:rsid w:val="00CC63D2"/>
    <w:rsid w:val="00CC7FD8"/>
    <w:rsid w:val="00CD1BA6"/>
    <w:rsid w:val="00CD3600"/>
    <w:rsid w:val="00CD5364"/>
    <w:rsid w:val="00CD56C6"/>
    <w:rsid w:val="00CD64E3"/>
    <w:rsid w:val="00CE09F1"/>
    <w:rsid w:val="00D039FA"/>
    <w:rsid w:val="00D0498E"/>
    <w:rsid w:val="00D1371A"/>
    <w:rsid w:val="00D2149C"/>
    <w:rsid w:val="00D2158C"/>
    <w:rsid w:val="00D223CA"/>
    <w:rsid w:val="00D3256D"/>
    <w:rsid w:val="00D325E9"/>
    <w:rsid w:val="00D34A5B"/>
    <w:rsid w:val="00D34F22"/>
    <w:rsid w:val="00D4029C"/>
    <w:rsid w:val="00D42C29"/>
    <w:rsid w:val="00D45189"/>
    <w:rsid w:val="00D5046E"/>
    <w:rsid w:val="00D50B1D"/>
    <w:rsid w:val="00D51DD9"/>
    <w:rsid w:val="00D525AA"/>
    <w:rsid w:val="00D5321F"/>
    <w:rsid w:val="00D54FA8"/>
    <w:rsid w:val="00D64557"/>
    <w:rsid w:val="00D654D4"/>
    <w:rsid w:val="00D65577"/>
    <w:rsid w:val="00D65F43"/>
    <w:rsid w:val="00D7119F"/>
    <w:rsid w:val="00D71605"/>
    <w:rsid w:val="00D72313"/>
    <w:rsid w:val="00D74B5C"/>
    <w:rsid w:val="00D7592C"/>
    <w:rsid w:val="00D83F39"/>
    <w:rsid w:val="00D84B64"/>
    <w:rsid w:val="00D871F9"/>
    <w:rsid w:val="00DA4147"/>
    <w:rsid w:val="00DA643B"/>
    <w:rsid w:val="00DA7588"/>
    <w:rsid w:val="00DA7791"/>
    <w:rsid w:val="00DA7B33"/>
    <w:rsid w:val="00DB4442"/>
    <w:rsid w:val="00DB67F9"/>
    <w:rsid w:val="00DC0386"/>
    <w:rsid w:val="00DC2E15"/>
    <w:rsid w:val="00DD00A7"/>
    <w:rsid w:val="00DD33D2"/>
    <w:rsid w:val="00DD38FD"/>
    <w:rsid w:val="00DD63E0"/>
    <w:rsid w:val="00DD6449"/>
    <w:rsid w:val="00DE0C18"/>
    <w:rsid w:val="00DE22EB"/>
    <w:rsid w:val="00DE4AA4"/>
    <w:rsid w:val="00E03581"/>
    <w:rsid w:val="00E07AD1"/>
    <w:rsid w:val="00E13C1B"/>
    <w:rsid w:val="00E140EF"/>
    <w:rsid w:val="00E161E0"/>
    <w:rsid w:val="00E21B99"/>
    <w:rsid w:val="00E35C01"/>
    <w:rsid w:val="00E372F8"/>
    <w:rsid w:val="00E474B3"/>
    <w:rsid w:val="00E541E9"/>
    <w:rsid w:val="00E55737"/>
    <w:rsid w:val="00E61FD5"/>
    <w:rsid w:val="00E6476B"/>
    <w:rsid w:val="00E65759"/>
    <w:rsid w:val="00E65F28"/>
    <w:rsid w:val="00E74B58"/>
    <w:rsid w:val="00E8596E"/>
    <w:rsid w:val="00E869D0"/>
    <w:rsid w:val="00E9265E"/>
    <w:rsid w:val="00E969CA"/>
    <w:rsid w:val="00EA341C"/>
    <w:rsid w:val="00EA5807"/>
    <w:rsid w:val="00EA5B58"/>
    <w:rsid w:val="00EB4A5F"/>
    <w:rsid w:val="00EB6CC9"/>
    <w:rsid w:val="00EC104F"/>
    <w:rsid w:val="00EC1495"/>
    <w:rsid w:val="00EC3A72"/>
    <w:rsid w:val="00EC6008"/>
    <w:rsid w:val="00ED1643"/>
    <w:rsid w:val="00EE1DE2"/>
    <w:rsid w:val="00EE69EB"/>
    <w:rsid w:val="00EF2AB0"/>
    <w:rsid w:val="00EF2B92"/>
    <w:rsid w:val="00EF3268"/>
    <w:rsid w:val="00EF36EE"/>
    <w:rsid w:val="00EF60A5"/>
    <w:rsid w:val="00EF7473"/>
    <w:rsid w:val="00F06A83"/>
    <w:rsid w:val="00F1003F"/>
    <w:rsid w:val="00F13E0D"/>
    <w:rsid w:val="00F24ECF"/>
    <w:rsid w:val="00F4196D"/>
    <w:rsid w:val="00F469CB"/>
    <w:rsid w:val="00F50D2C"/>
    <w:rsid w:val="00F525EC"/>
    <w:rsid w:val="00F52FAF"/>
    <w:rsid w:val="00F5398A"/>
    <w:rsid w:val="00F5446C"/>
    <w:rsid w:val="00F61CB5"/>
    <w:rsid w:val="00F6528F"/>
    <w:rsid w:val="00F80E98"/>
    <w:rsid w:val="00F81C73"/>
    <w:rsid w:val="00F90D86"/>
    <w:rsid w:val="00F9151B"/>
    <w:rsid w:val="00F93ED4"/>
    <w:rsid w:val="00F94EE6"/>
    <w:rsid w:val="00F97F84"/>
    <w:rsid w:val="00FA2E79"/>
    <w:rsid w:val="00FA6B7C"/>
    <w:rsid w:val="00FB0ADA"/>
    <w:rsid w:val="00FB40E6"/>
    <w:rsid w:val="00FB43F5"/>
    <w:rsid w:val="00FC0ACB"/>
    <w:rsid w:val="00FC11DD"/>
    <w:rsid w:val="00FC258B"/>
    <w:rsid w:val="00FC2952"/>
    <w:rsid w:val="00FC3FF4"/>
    <w:rsid w:val="00FD05D1"/>
    <w:rsid w:val="00FD3BDC"/>
    <w:rsid w:val="00FE49AF"/>
    <w:rsid w:val="00FE6680"/>
    <w:rsid w:val="00FF4450"/>
    <w:rsid w:val="00FF7631"/>
    <w:rsid w:val="00FF7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290CE"/>
  <w15:chartTrackingRefBased/>
  <w15:docId w15:val="{5FB5ACE8-F694-4717-916F-6E241662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rzypisukocowego">
    <w:name w:val="endnote text"/>
    <w:basedOn w:val="Normalny"/>
    <w:link w:val="TekstprzypisukocowegoZnak"/>
    <w:uiPriority w:val="99"/>
    <w:semiHidden/>
    <w:unhideWhenUsed/>
    <w:rsid w:val="00C95FCC"/>
    <w:rPr>
      <w:sz w:val="20"/>
      <w:szCs w:val="20"/>
    </w:rPr>
  </w:style>
  <w:style w:type="character" w:customStyle="1" w:styleId="TekstprzypisukocowegoZnak">
    <w:name w:val="Tekst przypisu końcowego Znak"/>
    <w:basedOn w:val="Domylnaczcionkaakapitu"/>
    <w:link w:val="Tekstprzypisukocowego"/>
    <w:uiPriority w:val="99"/>
    <w:semiHidden/>
    <w:rsid w:val="00C95FCC"/>
    <w:rPr>
      <w:rFonts w:eastAsiaTheme="minorEastAsia"/>
    </w:rPr>
  </w:style>
  <w:style w:type="character" w:styleId="Odwoanieprzypisukocowego">
    <w:name w:val="endnote reference"/>
    <w:basedOn w:val="Domylnaczcionkaakapitu"/>
    <w:uiPriority w:val="99"/>
    <w:semiHidden/>
    <w:unhideWhenUsed/>
    <w:rsid w:val="00C95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3531</TotalTime>
  <Pages>26</Pages>
  <Words>11264</Words>
  <Characters>67585</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296</cp:revision>
  <dcterms:created xsi:type="dcterms:W3CDTF">2021-10-25T08:54:00Z</dcterms:created>
  <dcterms:modified xsi:type="dcterms:W3CDTF">2021-11-29T07:12:00Z</dcterms:modified>
</cp:coreProperties>
</file>