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329C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1698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1698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26 maja 2021 r.</w:t>
            </w:r>
          </w:p>
          <w:p w:rsidR="00A77B3E" w:rsidRDefault="0091698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91698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916989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916989">
      <w:pPr>
        <w:keepNext/>
        <w:spacing w:after="480"/>
        <w:jc w:val="center"/>
      </w:pPr>
      <w:r>
        <w:rPr>
          <w:b/>
        </w:rPr>
        <w:t xml:space="preserve">w sprawie ustalenia zasad na jakich przewodniczącemu organu wykonawczego </w:t>
      </w:r>
      <w:r>
        <w:rPr>
          <w:b/>
        </w:rPr>
        <w:t>jednostki pomocniczej oraz przewodniczącemu rady osiedla przysługują diety</w:t>
      </w:r>
    </w:p>
    <w:p w:rsidR="00A77B3E" w:rsidRDefault="00916989">
      <w:pPr>
        <w:keepLines/>
        <w:spacing w:before="120" w:after="120"/>
        <w:ind w:firstLine="227"/>
      </w:pPr>
      <w:r>
        <w:t>Na podstawie art. 37b ustawy z dnia 8 marca 1990 r. o samorządzie gminnym (Dz. U. z 2020 r., poz. 713 ze zm.) uchwala się, co następuje:</w:t>
      </w:r>
    </w:p>
    <w:p w:rsidR="00A77B3E" w:rsidRDefault="00916989">
      <w:pPr>
        <w:keepLines/>
        <w:spacing w:before="120" w:after="120"/>
        <w:ind w:firstLine="340"/>
      </w:pPr>
      <w:r>
        <w:rPr>
          <w:b/>
        </w:rPr>
        <w:t>§ 1. </w:t>
      </w:r>
      <w:r>
        <w:t>Przewodniczący organu wykonawczego jedn</w:t>
      </w:r>
      <w:r>
        <w:t>ostki pomocniczej oraz przewodniczący rady osiedla otrzymują dietę miesięczną w związku z wykonywaniem następujących obowiązków:</w:t>
      </w:r>
    </w:p>
    <w:p w:rsidR="00A77B3E" w:rsidRDefault="00916989">
      <w:pPr>
        <w:spacing w:before="120" w:after="120"/>
        <w:ind w:left="340" w:hanging="227"/>
      </w:pPr>
      <w:r>
        <w:t>1) </w:t>
      </w:r>
      <w:r>
        <w:t>poprzez utrzymywanie stałej więzi z mieszkańcami, w tym:</w:t>
      </w:r>
    </w:p>
    <w:p w:rsidR="00A77B3E" w:rsidRDefault="00916989">
      <w:pPr>
        <w:keepLines/>
        <w:spacing w:before="120" w:after="120"/>
        <w:ind w:left="567" w:hanging="227"/>
      </w:pPr>
      <w:r>
        <w:t>a) </w:t>
      </w:r>
      <w:r>
        <w:t>organizowanie i koordynowanie życia społecznego mieszkańców,</w:t>
      </w:r>
    </w:p>
    <w:p w:rsidR="00A77B3E" w:rsidRDefault="00916989">
      <w:pPr>
        <w:keepLines/>
        <w:spacing w:before="120" w:after="120"/>
        <w:ind w:left="567" w:hanging="227"/>
      </w:pPr>
      <w:r>
        <w:t>b) </w:t>
      </w:r>
      <w:r>
        <w:t>występowanie z wnioskami dotyczącymi potrzeb jednostki pomocniczej i jej mieszkańców,</w:t>
      </w:r>
    </w:p>
    <w:p w:rsidR="00A77B3E" w:rsidRDefault="00916989">
      <w:pPr>
        <w:keepLines/>
        <w:spacing w:before="120" w:after="120"/>
        <w:ind w:left="567" w:hanging="227"/>
      </w:pPr>
      <w:r>
        <w:t>c) </w:t>
      </w:r>
      <w:r>
        <w:t>zwoływanie zebrań mieszkańców oraz reprezentowanie jednostki pomocniczej na zewnątrz,</w:t>
      </w:r>
    </w:p>
    <w:p w:rsidR="00A77B3E" w:rsidRDefault="00916989">
      <w:pPr>
        <w:keepLines/>
        <w:spacing w:before="120" w:after="120"/>
        <w:ind w:left="567" w:hanging="227"/>
      </w:pPr>
      <w:r>
        <w:t>d) </w:t>
      </w:r>
      <w:r>
        <w:t>wykonywanie uchwał i zarządzeń organów gminy w zakresie dotyczącym jednostki p</w:t>
      </w:r>
      <w:r>
        <w:t>omocniczej,</w:t>
      </w:r>
    </w:p>
    <w:p w:rsidR="00A77B3E" w:rsidRDefault="00916989">
      <w:pPr>
        <w:spacing w:before="120" w:after="120"/>
        <w:ind w:left="340" w:hanging="227"/>
      </w:pPr>
      <w:r>
        <w:t>2) </w:t>
      </w:r>
      <w:r>
        <w:t>za udział w zebraniach zwoływanych przez Przewodniczącego Rady Miejskiej w Serocku lub Burmistrza Miasta i Gminy Serock,</w:t>
      </w:r>
    </w:p>
    <w:p w:rsidR="00A77B3E" w:rsidRDefault="00916989">
      <w:pPr>
        <w:spacing w:before="120" w:after="120"/>
        <w:ind w:left="340" w:hanging="227"/>
      </w:pPr>
      <w:r>
        <w:t>3) </w:t>
      </w:r>
      <w:r>
        <w:t>za udział w sesjach Rady Miejskiej w Serocku.</w:t>
      </w:r>
    </w:p>
    <w:p w:rsidR="00A77B3E" w:rsidRDefault="009169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Dieta miesięczna składa się z części określonych w ust. 2-4.</w:t>
      </w:r>
    </w:p>
    <w:p w:rsidR="00A77B3E" w:rsidRDefault="009169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wykonywanie czynności o których mowa w § 1 pkt 1 przysługuje część diety miesięcznej w wysokości 100 zł (sto złotych).</w:t>
      </w:r>
    </w:p>
    <w:p w:rsidR="00A77B3E" w:rsidRDefault="0091698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 wykonywanie czynności o których mowa w § 1 pkt 2 przysługuje część diety miesięcznej w wysokości 50 zł (pięćdziesiąt złotych)</w:t>
      </w:r>
      <w:r>
        <w:rPr>
          <w:color w:val="000000"/>
          <w:u w:color="000000"/>
        </w:rPr>
        <w:t>.</w:t>
      </w:r>
    </w:p>
    <w:p w:rsidR="00A77B3E" w:rsidRDefault="0091698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 wykonywanie czynności o których mowa w § 1 pkt 3 przysługuje część diety miesięcznej w wysokości 100 zł (sto złotych).</w:t>
      </w:r>
    </w:p>
    <w:p w:rsidR="00A77B3E" w:rsidRDefault="0091698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Dieta ulega proporcjonalnemu zmniejszeniu, stosownie do niewykonywanych czynności określonych w §1.</w:t>
      </w:r>
    </w:p>
    <w:p w:rsidR="00A77B3E" w:rsidRDefault="009169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 przypadku pełnie</w:t>
      </w:r>
      <w:r>
        <w:rPr>
          <w:color w:val="000000"/>
          <w:u w:color="000000"/>
        </w:rPr>
        <w:t xml:space="preserve">nia funkcji przez osoby, o których mowa w § 1 przez niepełny miesiąc dieta wypłacana jest w wysokości proporcjonalnej do okresu wykonywania obowiązków. </w:t>
      </w:r>
    </w:p>
    <w:p w:rsidR="00A77B3E" w:rsidRDefault="009169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zbiegu uprawnień do diety, o której mowa w § 1 oraz diety radnego wypłaca się jedną diet</w:t>
      </w:r>
      <w:r>
        <w:rPr>
          <w:color w:val="000000"/>
          <w:u w:color="000000"/>
        </w:rPr>
        <w:t>ę wybraną przez uprawnionego.</w:t>
      </w:r>
    </w:p>
    <w:p w:rsidR="00A77B3E" w:rsidRDefault="009169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Wypłata diet za dany miesiąc kalendarzowy następuje jednorazowo w terminie do 10-go dnia każdego następnego miesiąca.</w:t>
      </w:r>
    </w:p>
    <w:p w:rsidR="00A77B3E" w:rsidRDefault="009169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Tracą moc:</w:t>
      </w:r>
    </w:p>
    <w:p w:rsidR="00A77B3E" w:rsidRDefault="0091698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Uchwała Nr 295/XXVIII/2016 Rady Miejskiej w Serocku z dnia 19 grudnia 2016 r.  w sp</w:t>
      </w:r>
      <w:r>
        <w:rPr>
          <w:color w:val="000000"/>
          <w:u w:color="000000"/>
        </w:rPr>
        <w:t>rawie ustalenia zasad na jakich przewodniczącemu organu wykonawczego jednostki pomocniczej gminy oraz przewodniczącemu Rady Osiedla Zegrze przysługują diety.</w:t>
      </w:r>
    </w:p>
    <w:p w:rsidR="00A77B3E" w:rsidRDefault="0091698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ab/>
        <w:t>Uchwała Nr 233/XXIII/2020 Rady Miejskiej w Serocku z dnia 27 maja 2020 r.  zmieniająca uchwałę</w:t>
      </w:r>
      <w:r>
        <w:rPr>
          <w:color w:val="000000"/>
          <w:u w:color="000000"/>
        </w:rPr>
        <w:t xml:space="preserve"> w sprawie ustalenia zasad na jakich przewodniczącemu organu wykonawczego jednostki pomocniczej gminy oraz przewodniczącemu Rady Osiedla Zegrze przysługują diety.</w:t>
      </w:r>
    </w:p>
    <w:p w:rsidR="00A77B3E" w:rsidRDefault="0091698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91698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7. </w:t>
      </w:r>
      <w:r>
        <w:rPr>
          <w:color w:val="000000"/>
          <w:u w:color="000000"/>
        </w:rPr>
        <w:t>Uchwała wchodzi w życie po upływie 14 dni od dnia jej ogłoszenia w Dzienniku Urzędowym Województwa Mazowieckiego.</w:t>
      </w:r>
    </w:p>
    <w:p w:rsidR="000329C2" w:rsidRDefault="000329C2">
      <w:pPr>
        <w:rPr>
          <w:szCs w:val="20"/>
        </w:rPr>
      </w:pPr>
    </w:p>
    <w:p w:rsidR="000329C2" w:rsidRDefault="0091698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329C2" w:rsidRDefault="0091698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Ustawa z dnia 8 marca 1990 r. o samorządzie gminnym w art. 37b ust. 1 i 2 przyznaje Radzie Miejskiej kompetencje do ustanowienia zasad, na jakich przewodniczącemu organu wykonawczego jednostki pomocniczej oraz przewodniczącemu rady osiedla będ</w:t>
      </w:r>
      <w:r>
        <w:rPr>
          <w:szCs w:val="20"/>
        </w:rPr>
        <w:t>zie przysługiwała dieta.</w:t>
      </w:r>
    </w:p>
    <w:p w:rsidR="000329C2" w:rsidRDefault="0091698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Podjęta w dniu 27.05.2020 r. przez Radę Miejską w Serocku uchwała nr 233/XXIII/2020 zmieniła dotychczasową zasadę udziału w sesji Rady Miejskiej lub posiedzeniach komisji i wprowadziła zasadę zryczałtowanej miesięcznej diety w wyso</w:t>
      </w:r>
      <w:r>
        <w:rPr>
          <w:szCs w:val="20"/>
        </w:rPr>
        <w:t>kości 200zł, która przysługuje z tytułu pełnienia funkcji oraz wykonywania obowiązków wynikających z ww. ustawy z dnia 8 marca 1990 r. o samorządzie gminnym, Statutu Miasta i Gminy Serock i statutów jednostek pomocniczych.</w:t>
      </w:r>
    </w:p>
    <w:p w:rsidR="000329C2" w:rsidRDefault="0091698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Najważniejszym założeniem jest um</w:t>
      </w:r>
      <w:r>
        <w:rPr>
          <w:szCs w:val="20"/>
        </w:rPr>
        <w:t>ożliwienie udziału przedstawicielom jednostek pomocniczych Miasta i Gminy Serock w sesji Rady Miejskiej oraz w jak najszerszym stopniu utrzymanie dotychczasowych zasad przysługiwania diet za udział w sesji Rady Miejskiej lub posiedzeniach komisji. W wyniku</w:t>
      </w:r>
      <w:r>
        <w:rPr>
          <w:szCs w:val="20"/>
        </w:rPr>
        <w:t xml:space="preserve"> analizy przedłożonej uchwały nr 233/XXIII/2020 Rady Miejskiej w Serocku, nadzór prawny wojewody mazowieckiego zwrócił uwagę na konieczność wskazania w treści uchwały, aby dieta była wypłacana za faktycznie wykonaną pracę. Ponadto, zakwestionowano zapis "u</w:t>
      </w:r>
      <w:r>
        <w:rPr>
          <w:szCs w:val="20"/>
        </w:rPr>
        <w:t>chwała wchodzi w życie z dniem podjęcia" i tym samym nie podzielono stanowiska Rady Miejskiej w Serocku niezaliczenia tejże uchwały do kategorii aktów prawa miejscowego. Przedłożony projekt uchwały uwzględnia ww. uwagi nadzoru prawnego.</w:t>
      </w:r>
    </w:p>
    <w:sectPr w:rsidR="000329C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89" w:rsidRDefault="00916989">
      <w:r>
        <w:separator/>
      </w:r>
    </w:p>
  </w:endnote>
  <w:endnote w:type="continuationSeparator" w:id="0">
    <w:p w:rsidR="00916989" w:rsidRDefault="0091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329C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329C2" w:rsidRDefault="00916989">
          <w:pPr>
            <w:jc w:val="left"/>
            <w:rPr>
              <w:sz w:val="18"/>
            </w:rPr>
          </w:pPr>
          <w:r>
            <w:rPr>
              <w:sz w:val="18"/>
            </w:rPr>
            <w:t>Id: ACFD697C-74BA-4F37-AC7E-CE0B229EB177.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329C2" w:rsidRDefault="009169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1503">
            <w:rPr>
              <w:sz w:val="18"/>
            </w:rPr>
            <w:fldChar w:fldCharType="separate"/>
          </w:r>
          <w:r w:rsidR="00E4150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329C2" w:rsidRDefault="000329C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329C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329C2" w:rsidRDefault="00916989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ACFD697C-74BA-4F37-AC7E-CE0B229EB177.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329C2" w:rsidRDefault="009169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1503">
            <w:rPr>
              <w:sz w:val="18"/>
            </w:rPr>
            <w:fldChar w:fldCharType="separate"/>
          </w:r>
          <w:r w:rsidR="00E4150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0329C2" w:rsidRDefault="000329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89" w:rsidRDefault="00916989">
      <w:r>
        <w:separator/>
      </w:r>
    </w:p>
  </w:footnote>
  <w:footnote w:type="continuationSeparator" w:id="0">
    <w:p w:rsidR="00916989" w:rsidRDefault="0091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29C2"/>
    <w:rsid w:val="00916989"/>
    <w:rsid w:val="00A77B3E"/>
    <w:rsid w:val="00CA2A55"/>
    <w:rsid w:val="00E4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BABEB8-F350-4B1D-9C53-B69B8191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zasad na jakich przewodniczącemu organu wykonawczego jednostki pomocniczej oraz przewodniczącemu rady osiedla przysługują diety</dc:subject>
  <dc:creator>Biuro33</dc:creator>
  <cp:lastModifiedBy>Biuro33</cp:lastModifiedBy>
  <cp:revision>2</cp:revision>
  <dcterms:created xsi:type="dcterms:W3CDTF">2021-05-27T11:00:00Z</dcterms:created>
  <dcterms:modified xsi:type="dcterms:W3CDTF">2021-05-27T11:00:00Z</dcterms:modified>
  <cp:category>Akt prawny</cp:category>
</cp:coreProperties>
</file>