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4D0A" w14:textId="1EFDBA80" w:rsidR="00717D36" w:rsidRDefault="008A4539" w:rsidP="008A4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539">
        <w:rPr>
          <w:rFonts w:ascii="Times New Roman" w:hAnsi="Times New Roman" w:cs="Times New Roman"/>
          <w:b/>
          <w:bCs/>
          <w:sz w:val="24"/>
          <w:szCs w:val="24"/>
        </w:rPr>
        <w:t>AUTOPOPRAWKA</w:t>
      </w:r>
    </w:p>
    <w:p w14:paraId="06E87F72" w14:textId="23BC7F09" w:rsidR="008A4539" w:rsidRDefault="008A4539" w:rsidP="008A45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BUDŻET</w:t>
      </w:r>
    </w:p>
    <w:p w14:paraId="4B932E4E" w14:textId="2C317BA5" w:rsidR="008A4539" w:rsidRDefault="008A4539" w:rsidP="008A453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rezygnacją z wprowadzenia </w:t>
      </w:r>
      <w:r w:rsidRPr="00D747EB">
        <w:rPr>
          <w:rFonts w:ascii="Times New Roman" w:hAnsi="Times New Roman" w:cs="Times New Roman"/>
          <w:bCs/>
          <w:sz w:val="24"/>
          <w:szCs w:val="24"/>
        </w:rPr>
        <w:t>zadani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747EB">
        <w:rPr>
          <w:rFonts w:ascii="Times New Roman" w:hAnsi="Times New Roman" w:cs="Times New Roman"/>
          <w:bCs/>
          <w:sz w:val="24"/>
          <w:szCs w:val="24"/>
        </w:rPr>
        <w:t xml:space="preserve"> pn.: </w:t>
      </w:r>
      <w:r w:rsidRPr="00D747EB">
        <w:rPr>
          <w:rFonts w:ascii="Times New Roman" w:hAnsi="Times New Roman" w:cs="Times New Roman"/>
          <w:sz w:val="24"/>
          <w:szCs w:val="24"/>
        </w:rPr>
        <w:t xml:space="preserve">„Utrzymanie techniczne systemu e-Urząd”, którego celem jest </w:t>
      </w:r>
      <w:r w:rsidRPr="00D747EB">
        <w:rPr>
          <w:rFonts w:ascii="Times New Roman" w:hAnsi="Times New Roman" w:cs="Times New Roman"/>
          <w:bCs/>
          <w:sz w:val="24"/>
          <w:szCs w:val="24"/>
        </w:rPr>
        <w:t>rozwój i zapewnienie utrzymania technicznego Systemu e-Urząd, w tym oprogramowanie EZD i portalu Wrota Mazowsza, wdrożonych w ramach zrealizowanego projektu: „Rozwój elektronicznej administracji w samorządach województwa mazowieckiego wspomagającej niwelowanie dwudzielności potencjału województwa” (Projekt EA)</w:t>
      </w:r>
      <w:r>
        <w:rPr>
          <w:rFonts w:ascii="Times New Roman" w:hAnsi="Times New Roman" w:cs="Times New Roman"/>
          <w:bCs/>
          <w:sz w:val="24"/>
          <w:szCs w:val="24"/>
        </w:rPr>
        <w:t>, dokonuje się zmniejszenia wydatków w rozdziale 75095 §2330 o kwotę 4.500 zł Zmiany te mają wpływ na:</w:t>
      </w:r>
    </w:p>
    <w:p w14:paraId="71665499" w14:textId="09189458" w:rsidR="008A4539" w:rsidRDefault="008A4539" w:rsidP="008A453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39">
        <w:rPr>
          <w:rFonts w:ascii="Times New Roman" w:hAnsi="Times New Roman" w:cs="Times New Roman"/>
          <w:bCs/>
          <w:sz w:val="24"/>
          <w:szCs w:val="24"/>
        </w:rPr>
        <w:t xml:space="preserve">treść uchwały budżetowej, </w:t>
      </w:r>
    </w:p>
    <w:p w14:paraId="31927770" w14:textId="1A9F27D2" w:rsidR="008A4539" w:rsidRDefault="008A4539" w:rsidP="008A453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539">
        <w:rPr>
          <w:rFonts w:ascii="Times New Roman" w:hAnsi="Times New Roman" w:cs="Times New Roman"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A4539">
        <w:rPr>
          <w:rFonts w:ascii="Times New Roman" w:hAnsi="Times New Roman" w:cs="Times New Roman"/>
          <w:bCs/>
          <w:sz w:val="24"/>
          <w:szCs w:val="24"/>
        </w:rPr>
        <w:t>r 2 – wydatki</w:t>
      </w:r>
    </w:p>
    <w:p w14:paraId="13A495A2" w14:textId="7EC2097F" w:rsidR="008A4539" w:rsidRDefault="008A4539" w:rsidP="008A453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A4539">
        <w:rPr>
          <w:rFonts w:ascii="Times New Roman" w:hAnsi="Times New Roman" w:cs="Times New Roman"/>
          <w:bCs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A4539">
        <w:rPr>
          <w:rFonts w:ascii="Times New Roman" w:hAnsi="Times New Roman" w:cs="Times New Roman"/>
          <w:bCs/>
          <w:sz w:val="24"/>
          <w:szCs w:val="24"/>
        </w:rPr>
        <w:t>r 3 – przychody i rozchody budżetu</w:t>
      </w:r>
    </w:p>
    <w:p w14:paraId="221FBBA2" w14:textId="0B5D038E" w:rsidR="008A4539" w:rsidRDefault="008A4539" w:rsidP="008A453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A4539">
        <w:rPr>
          <w:rFonts w:ascii="Times New Roman" w:hAnsi="Times New Roman" w:cs="Times New Roman"/>
          <w:bCs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A4539">
        <w:rPr>
          <w:rFonts w:ascii="Times New Roman" w:hAnsi="Times New Roman" w:cs="Times New Roman"/>
          <w:bCs/>
          <w:sz w:val="24"/>
          <w:szCs w:val="24"/>
        </w:rPr>
        <w:t xml:space="preserve">r 6 –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A4539">
        <w:rPr>
          <w:rFonts w:ascii="Times New Roman" w:hAnsi="Times New Roman" w:cs="Times New Roman"/>
          <w:bCs/>
          <w:sz w:val="24"/>
          <w:szCs w:val="24"/>
        </w:rPr>
        <w:t>ochody i wydatki związane z realizacją zadań realizowanych w drodze umów lub porozumień między jednostkami samorządu terytorialnego</w:t>
      </w:r>
    </w:p>
    <w:p w14:paraId="50CBA49B" w14:textId="77777777" w:rsidR="0053585D" w:rsidRDefault="008A4539" w:rsidP="008A453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A4539">
        <w:rPr>
          <w:rFonts w:ascii="Times New Roman" w:hAnsi="Times New Roman" w:cs="Times New Roman"/>
          <w:bCs/>
          <w:sz w:val="24"/>
          <w:szCs w:val="24"/>
        </w:rPr>
        <w:t xml:space="preserve">ałącznik nr 8 –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8A4539">
        <w:rPr>
          <w:rFonts w:ascii="Times New Roman" w:hAnsi="Times New Roman" w:cs="Times New Roman"/>
          <w:bCs/>
          <w:sz w:val="24"/>
          <w:szCs w:val="24"/>
        </w:rPr>
        <w:t>otacje celowe dla podmiotów zaliczanych i niezaliczanych do sektora finansów publicznych</w:t>
      </w:r>
    </w:p>
    <w:p w14:paraId="12E11A67" w14:textId="09163E06" w:rsidR="008A4539" w:rsidRDefault="0053585D" w:rsidP="008A453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uzasadnienie</w:t>
      </w:r>
      <w:r w:rsidR="008A4539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78C570" w14:textId="62F69C73" w:rsidR="008A4539" w:rsidRPr="008A4539" w:rsidRDefault="008A4539" w:rsidP="008A45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które otrzymują brzmienie zgodnie z załączonym materiałem.</w:t>
      </w:r>
    </w:p>
    <w:p w14:paraId="1D44CBA4" w14:textId="7345176F" w:rsidR="008A4539" w:rsidRDefault="008A4539"/>
    <w:p w14:paraId="3CA0FAC1" w14:textId="3A6128D0" w:rsidR="008A4539" w:rsidRDefault="008A45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539">
        <w:rPr>
          <w:rFonts w:ascii="Times New Roman" w:hAnsi="Times New Roman" w:cs="Times New Roman"/>
          <w:b/>
          <w:bCs/>
          <w:sz w:val="24"/>
          <w:szCs w:val="24"/>
        </w:rPr>
        <w:t>WPF</w:t>
      </w:r>
    </w:p>
    <w:p w14:paraId="3C67749A" w14:textId="4BF7B336" w:rsidR="008A4539" w:rsidRPr="008A4539" w:rsidRDefault="008A4539" w:rsidP="008A4539">
      <w:pPr>
        <w:jc w:val="both"/>
        <w:rPr>
          <w:rFonts w:ascii="Times New Roman" w:hAnsi="Times New Roman" w:cs="Times New Roman"/>
          <w:sz w:val="24"/>
          <w:szCs w:val="24"/>
        </w:rPr>
      </w:pPr>
      <w:r w:rsidRPr="008A4539">
        <w:rPr>
          <w:rFonts w:ascii="Times New Roman" w:hAnsi="Times New Roman" w:cs="Times New Roman"/>
          <w:sz w:val="24"/>
          <w:szCs w:val="24"/>
        </w:rPr>
        <w:t>W związku z dokonaniem autopoprawki w uchwale budżetowej polegającej na zmniejszeniu kwoty wydatków o 4.500 zł i rezygnacją z zadania pn.: „Utrzymanie techniczne systemu e-Urząd”, dokonuje się zmian załącznika:</w:t>
      </w:r>
    </w:p>
    <w:p w14:paraId="1AC3F6ED" w14:textId="55880B1F" w:rsidR="008A4539" w:rsidRPr="008A4539" w:rsidRDefault="008A4539" w:rsidP="008A453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539">
        <w:rPr>
          <w:rFonts w:ascii="Times New Roman" w:hAnsi="Times New Roman" w:cs="Times New Roman"/>
          <w:sz w:val="24"/>
          <w:szCs w:val="24"/>
        </w:rPr>
        <w:t>nr 1 – WPF</w:t>
      </w:r>
    </w:p>
    <w:p w14:paraId="69C9085B" w14:textId="35562BDF" w:rsidR="008A4539" w:rsidRDefault="008A4539" w:rsidP="008A453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539">
        <w:rPr>
          <w:rFonts w:ascii="Times New Roman" w:hAnsi="Times New Roman" w:cs="Times New Roman"/>
          <w:sz w:val="24"/>
          <w:szCs w:val="24"/>
        </w:rPr>
        <w:t>nr 2 – wykaz przedsięwzięć</w:t>
      </w:r>
    </w:p>
    <w:p w14:paraId="45DDCC9F" w14:textId="3429C57E" w:rsidR="0053585D" w:rsidRPr="008A4539" w:rsidRDefault="0053585D" w:rsidP="008A453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4B0A0245" w14:textId="78A2F2AF" w:rsidR="008A4539" w:rsidRPr="008A4539" w:rsidRDefault="008A4539" w:rsidP="008A4539">
      <w:pPr>
        <w:rPr>
          <w:rFonts w:ascii="Times New Roman" w:hAnsi="Times New Roman" w:cs="Times New Roman"/>
          <w:sz w:val="24"/>
          <w:szCs w:val="24"/>
        </w:rPr>
      </w:pPr>
      <w:r w:rsidRPr="008A4539">
        <w:rPr>
          <w:rFonts w:ascii="Times New Roman" w:hAnsi="Times New Roman" w:cs="Times New Roman"/>
          <w:sz w:val="24"/>
          <w:szCs w:val="24"/>
        </w:rPr>
        <w:t>zgodnie z załączonym materiałem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A4539" w:rsidRPr="008A4539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680"/>
    <w:multiLevelType w:val="hybridMultilevel"/>
    <w:tmpl w:val="315A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B49"/>
    <w:multiLevelType w:val="hybridMultilevel"/>
    <w:tmpl w:val="69E04AC6"/>
    <w:lvl w:ilvl="0" w:tplc="6DB0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39"/>
    <w:rsid w:val="0053585D"/>
    <w:rsid w:val="00717D36"/>
    <w:rsid w:val="008A4539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1EFE"/>
  <w15:chartTrackingRefBased/>
  <w15:docId w15:val="{7BB3D477-DD14-4787-BC9E-596140C8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2</cp:revision>
  <dcterms:created xsi:type="dcterms:W3CDTF">2021-04-19T08:32:00Z</dcterms:created>
  <dcterms:modified xsi:type="dcterms:W3CDTF">2021-04-19T08:42:00Z</dcterms:modified>
</cp:coreProperties>
</file>