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60D27" w14:textId="77777777" w:rsidR="00DC48D5" w:rsidRPr="00D11F7A" w:rsidRDefault="00D11F7A" w:rsidP="00D11F7A">
      <w:pPr>
        <w:spacing w:after="0"/>
        <w:jc w:val="center"/>
        <w:rPr>
          <w:rFonts w:ascii="Calibri" w:hAnsi="Calibri" w:cs="Calibri"/>
          <w:b/>
          <w:sz w:val="28"/>
        </w:rPr>
      </w:pPr>
      <w:r w:rsidRPr="00D11F7A">
        <w:rPr>
          <w:rFonts w:ascii="Calibri" w:hAnsi="Calibri" w:cs="Calibri"/>
          <w:b/>
          <w:sz w:val="28"/>
        </w:rPr>
        <w:t xml:space="preserve">Uchwała </w:t>
      </w:r>
      <w:r w:rsidR="00585C41">
        <w:rPr>
          <w:rFonts w:ascii="Calibri" w:hAnsi="Calibri" w:cs="Calibri"/>
          <w:b/>
          <w:sz w:val="28"/>
        </w:rPr>
        <w:t>N</w:t>
      </w:r>
      <w:r w:rsidRPr="00D11F7A">
        <w:rPr>
          <w:rFonts w:ascii="Calibri" w:hAnsi="Calibri" w:cs="Calibri"/>
          <w:b/>
          <w:sz w:val="28"/>
        </w:rPr>
        <w:t>r</w:t>
      </w:r>
    </w:p>
    <w:p w14:paraId="1D837593" w14:textId="77777777" w:rsidR="00D11F7A" w:rsidRPr="00D11F7A" w:rsidRDefault="00D11F7A" w:rsidP="00D11F7A">
      <w:pPr>
        <w:jc w:val="center"/>
        <w:rPr>
          <w:rFonts w:ascii="Calibri" w:hAnsi="Calibri" w:cs="Calibri"/>
          <w:b/>
          <w:sz w:val="28"/>
        </w:rPr>
      </w:pPr>
      <w:r w:rsidRPr="00D11F7A">
        <w:rPr>
          <w:rFonts w:ascii="Calibri" w:hAnsi="Calibri" w:cs="Calibri"/>
          <w:b/>
          <w:sz w:val="28"/>
        </w:rPr>
        <w:t>Rady Miejskiej w Serocku</w:t>
      </w:r>
    </w:p>
    <w:p w14:paraId="57424B2A" w14:textId="77777777" w:rsidR="00D11F7A" w:rsidRPr="00D11F7A" w:rsidRDefault="00D11F7A" w:rsidP="00D11F7A">
      <w:pPr>
        <w:jc w:val="center"/>
        <w:rPr>
          <w:rFonts w:ascii="Calibri" w:hAnsi="Calibri" w:cs="Calibri"/>
          <w:b/>
          <w:sz w:val="28"/>
        </w:rPr>
      </w:pPr>
      <w:r w:rsidRPr="00D11F7A">
        <w:rPr>
          <w:rFonts w:ascii="Calibri" w:hAnsi="Calibri" w:cs="Calibri"/>
          <w:b/>
          <w:sz w:val="28"/>
        </w:rPr>
        <w:t>z dnia</w:t>
      </w:r>
    </w:p>
    <w:p w14:paraId="254A5E08" w14:textId="77777777" w:rsidR="00D11F7A" w:rsidRPr="00D11F7A" w:rsidRDefault="00D11F7A" w:rsidP="00D11F7A">
      <w:pPr>
        <w:jc w:val="center"/>
        <w:rPr>
          <w:rFonts w:ascii="Calibri" w:hAnsi="Calibri" w:cs="Calibri"/>
          <w:b/>
        </w:rPr>
      </w:pPr>
    </w:p>
    <w:p w14:paraId="31060F3B" w14:textId="77777777" w:rsidR="00D11F7A" w:rsidRPr="00D11F7A" w:rsidRDefault="00D11F7A" w:rsidP="00D11F7A">
      <w:pPr>
        <w:jc w:val="center"/>
        <w:rPr>
          <w:rFonts w:ascii="Calibri" w:hAnsi="Calibri" w:cs="Calibri"/>
          <w:sz w:val="28"/>
        </w:rPr>
      </w:pPr>
      <w:r w:rsidRPr="00D11F7A">
        <w:rPr>
          <w:rFonts w:ascii="Calibri" w:hAnsi="Calibri" w:cs="Calibri"/>
          <w:b/>
          <w:sz w:val="28"/>
        </w:rPr>
        <w:t>w sprawie podjęcia działań niezbędnych do pozyskania przez Miasto i Gminę Serock nowego samochodu ratowniczo – gaśniczego</w:t>
      </w:r>
    </w:p>
    <w:p w14:paraId="5083185C" w14:textId="77777777" w:rsidR="00D11F7A" w:rsidRPr="00D11F7A" w:rsidRDefault="00D11F7A" w:rsidP="00D11F7A">
      <w:pPr>
        <w:jc w:val="center"/>
        <w:rPr>
          <w:rFonts w:ascii="Calibri" w:hAnsi="Calibri" w:cs="Calibri"/>
        </w:rPr>
      </w:pPr>
    </w:p>
    <w:p w14:paraId="504A57AA" w14:textId="77777777" w:rsidR="00D11F7A" w:rsidRPr="00D11F7A" w:rsidRDefault="00D11F7A" w:rsidP="00D11F7A">
      <w:pPr>
        <w:jc w:val="both"/>
        <w:rPr>
          <w:rFonts w:ascii="Calibri" w:hAnsi="Calibri" w:cs="Calibri"/>
        </w:rPr>
      </w:pPr>
      <w:r w:rsidRPr="00D11F7A">
        <w:rPr>
          <w:rFonts w:ascii="Calibri" w:hAnsi="Calibri" w:cs="Calibri"/>
        </w:rPr>
        <w:tab/>
        <w:t xml:space="preserve">Na podstawie art. 7 ust. 1 pkt 14 i art. 18 ust. 2 pkt 15 ustawy z dnia 8 marca 1990 r. </w:t>
      </w:r>
      <w:r>
        <w:rPr>
          <w:rFonts w:ascii="Calibri" w:hAnsi="Calibri" w:cs="Calibri"/>
        </w:rPr>
        <w:br/>
      </w:r>
      <w:r w:rsidRPr="00D11F7A">
        <w:rPr>
          <w:rFonts w:ascii="Calibri" w:hAnsi="Calibri" w:cs="Calibri"/>
        </w:rPr>
        <w:t>o samorządzie gminnym (Dz. U. z 2020 r. poz. 713</w:t>
      </w:r>
      <w:r w:rsidR="00585C41">
        <w:rPr>
          <w:rFonts w:ascii="Calibri" w:hAnsi="Calibri" w:cs="Calibri"/>
        </w:rPr>
        <w:t xml:space="preserve"> ze zm.</w:t>
      </w:r>
      <w:r w:rsidRPr="00D11F7A">
        <w:rPr>
          <w:rFonts w:ascii="Calibri" w:hAnsi="Calibri" w:cs="Calibri"/>
        </w:rPr>
        <w:t>), a także art. 32 ust. 2 ustawy z dnia 24 sierpnia 1991 r. o ochronie przeciwpożarowej (Dz. U. z 2020 r. poz. 961</w:t>
      </w:r>
      <w:r w:rsidR="00585C41">
        <w:rPr>
          <w:rFonts w:ascii="Calibri" w:hAnsi="Calibri" w:cs="Calibri"/>
        </w:rPr>
        <w:t xml:space="preserve"> ze zm.</w:t>
      </w:r>
      <w:r w:rsidRPr="00D11F7A">
        <w:rPr>
          <w:rFonts w:ascii="Calibri" w:hAnsi="Calibri" w:cs="Calibri"/>
        </w:rPr>
        <w:t>), Rada Miejska w Serocku uchwala</w:t>
      </w:r>
      <w:r>
        <w:rPr>
          <w:rFonts w:ascii="Calibri" w:hAnsi="Calibri" w:cs="Calibri"/>
        </w:rPr>
        <w:t>,</w:t>
      </w:r>
      <w:r w:rsidRPr="00D11F7A">
        <w:rPr>
          <w:rFonts w:ascii="Calibri" w:hAnsi="Calibri" w:cs="Calibri"/>
        </w:rPr>
        <w:t xml:space="preserve"> co następuje:</w:t>
      </w:r>
    </w:p>
    <w:p w14:paraId="4F11F138" w14:textId="77777777" w:rsidR="00D11F7A" w:rsidRPr="00D11F7A" w:rsidRDefault="00D11F7A" w:rsidP="00D11F7A">
      <w:pPr>
        <w:jc w:val="center"/>
        <w:rPr>
          <w:rFonts w:ascii="Calibri" w:hAnsi="Calibri" w:cs="Calibri"/>
        </w:rPr>
      </w:pPr>
      <w:r w:rsidRPr="00D11F7A">
        <w:rPr>
          <w:rFonts w:ascii="Calibri" w:hAnsi="Calibri" w:cs="Calibri"/>
        </w:rPr>
        <w:t>§ 1</w:t>
      </w:r>
    </w:p>
    <w:p w14:paraId="7E5FD0B9" w14:textId="77777777" w:rsidR="00D11F7A" w:rsidRPr="00D11F7A" w:rsidRDefault="00585C41" w:rsidP="00D11F7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D11F7A" w:rsidRPr="00D11F7A">
        <w:rPr>
          <w:rFonts w:ascii="Calibri" w:hAnsi="Calibri" w:cs="Calibri"/>
        </w:rPr>
        <w:t xml:space="preserve">yraża </w:t>
      </w:r>
      <w:r>
        <w:rPr>
          <w:rFonts w:ascii="Calibri" w:hAnsi="Calibri" w:cs="Calibri"/>
        </w:rPr>
        <w:t xml:space="preserve">się </w:t>
      </w:r>
      <w:r w:rsidR="00D11F7A" w:rsidRPr="00D11F7A">
        <w:rPr>
          <w:rFonts w:ascii="Calibri" w:hAnsi="Calibri" w:cs="Calibri"/>
        </w:rPr>
        <w:t>wolę podjęcia działań zmierzających do pozyskania nowego samochodu ratowniczo – gaśniczego, dla jednej z funkcjonujących na terenie Miasta i Gminy Serock jednostek Ochotniczej Straży Pożarnej.</w:t>
      </w:r>
    </w:p>
    <w:p w14:paraId="3CD7522D" w14:textId="77777777" w:rsidR="00D11F7A" w:rsidRPr="00D11F7A" w:rsidRDefault="00D11F7A" w:rsidP="00D11F7A">
      <w:pPr>
        <w:jc w:val="center"/>
        <w:rPr>
          <w:rFonts w:ascii="Calibri" w:hAnsi="Calibri" w:cs="Calibri"/>
        </w:rPr>
      </w:pPr>
      <w:r w:rsidRPr="00D11F7A">
        <w:rPr>
          <w:rFonts w:ascii="Calibri" w:hAnsi="Calibri" w:cs="Calibri"/>
        </w:rPr>
        <w:t>§ 2</w:t>
      </w:r>
    </w:p>
    <w:p w14:paraId="2B7863B0" w14:textId="77777777" w:rsidR="00D11F7A" w:rsidRPr="00D11F7A" w:rsidRDefault="00585C41" w:rsidP="00D11F7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A35CCC">
        <w:rPr>
          <w:rFonts w:ascii="Calibri" w:hAnsi="Calibri" w:cs="Calibri"/>
        </w:rPr>
        <w:t>ykonanie uchwały</w:t>
      </w:r>
      <w:r>
        <w:rPr>
          <w:rFonts w:ascii="Calibri" w:hAnsi="Calibri" w:cs="Calibri"/>
        </w:rPr>
        <w:t xml:space="preserve"> powierza się</w:t>
      </w:r>
      <w:r w:rsidR="00D11F7A" w:rsidRPr="00D11F7A">
        <w:rPr>
          <w:rFonts w:ascii="Calibri" w:hAnsi="Calibri" w:cs="Calibri"/>
        </w:rPr>
        <w:t xml:space="preserve"> Burmistrzowi Miasta i Gminy Serock.</w:t>
      </w:r>
    </w:p>
    <w:p w14:paraId="44951A86" w14:textId="77777777" w:rsidR="00D11F7A" w:rsidRPr="00D11F7A" w:rsidRDefault="00D11F7A" w:rsidP="00D11F7A">
      <w:pPr>
        <w:jc w:val="center"/>
        <w:rPr>
          <w:rFonts w:ascii="Calibri" w:hAnsi="Calibri" w:cs="Calibri"/>
        </w:rPr>
      </w:pPr>
      <w:r w:rsidRPr="00D11F7A">
        <w:rPr>
          <w:rFonts w:ascii="Calibri" w:hAnsi="Calibri" w:cs="Calibri"/>
        </w:rPr>
        <w:t>§ 3</w:t>
      </w:r>
    </w:p>
    <w:p w14:paraId="27275A60" w14:textId="365C4D8C" w:rsidR="00D11F7A" w:rsidRDefault="00D11F7A" w:rsidP="00D11F7A">
      <w:pPr>
        <w:jc w:val="both"/>
        <w:rPr>
          <w:rFonts w:ascii="Calibri" w:hAnsi="Calibri" w:cs="Calibri"/>
        </w:rPr>
      </w:pPr>
      <w:r w:rsidRPr="00D11F7A">
        <w:rPr>
          <w:rFonts w:ascii="Calibri" w:hAnsi="Calibri" w:cs="Calibri"/>
        </w:rPr>
        <w:t>Uchwała wchodzi w życie z dniem podjęcia</w:t>
      </w:r>
      <w:r>
        <w:rPr>
          <w:rFonts w:ascii="Calibri" w:hAnsi="Calibri" w:cs="Calibri"/>
        </w:rPr>
        <w:t>.</w:t>
      </w:r>
    </w:p>
    <w:p w14:paraId="0E17CC5A" w14:textId="42076007" w:rsidR="000A2A49" w:rsidRDefault="000A2A49" w:rsidP="00D11F7A">
      <w:pPr>
        <w:jc w:val="both"/>
        <w:rPr>
          <w:rFonts w:ascii="Calibri" w:hAnsi="Calibri" w:cs="Calibri"/>
        </w:rPr>
      </w:pPr>
    </w:p>
    <w:p w14:paraId="2FFBC363" w14:textId="68837472" w:rsidR="000A2A49" w:rsidRDefault="000A2A49" w:rsidP="00D11F7A">
      <w:pPr>
        <w:jc w:val="both"/>
        <w:rPr>
          <w:rFonts w:ascii="Calibri" w:hAnsi="Calibri" w:cs="Calibri"/>
        </w:rPr>
      </w:pPr>
    </w:p>
    <w:p w14:paraId="16171E32" w14:textId="0FEE2368" w:rsidR="000A2A49" w:rsidRDefault="000A2A49" w:rsidP="00D11F7A">
      <w:pPr>
        <w:jc w:val="both"/>
        <w:rPr>
          <w:rFonts w:ascii="Calibri" w:hAnsi="Calibri" w:cs="Calibri"/>
        </w:rPr>
      </w:pPr>
    </w:p>
    <w:p w14:paraId="3DD10BF2" w14:textId="17C4217A" w:rsidR="000A2A49" w:rsidRDefault="000A2A49" w:rsidP="00D11F7A">
      <w:pPr>
        <w:jc w:val="both"/>
        <w:rPr>
          <w:rFonts w:ascii="Calibri" w:hAnsi="Calibri" w:cs="Calibri"/>
        </w:rPr>
      </w:pPr>
    </w:p>
    <w:p w14:paraId="5A4501A3" w14:textId="245CAC86" w:rsidR="000A2A49" w:rsidRDefault="000A2A49" w:rsidP="00D11F7A">
      <w:pPr>
        <w:jc w:val="both"/>
        <w:rPr>
          <w:rFonts w:ascii="Calibri" w:hAnsi="Calibri" w:cs="Calibri"/>
        </w:rPr>
      </w:pPr>
    </w:p>
    <w:p w14:paraId="12535026" w14:textId="21366F83" w:rsidR="000A2A49" w:rsidRDefault="000A2A49" w:rsidP="00D11F7A">
      <w:pPr>
        <w:jc w:val="both"/>
        <w:rPr>
          <w:rFonts w:ascii="Calibri" w:hAnsi="Calibri" w:cs="Calibri"/>
        </w:rPr>
      </w:pPr>
    </w:p>
    <w:p w14:paraId="4060C6C9" w14:textId="5BB6F0D3" w:rsidR="000A2A49" w:rsidRDefault="000A2A49" w:rsidP="00D11F7A">
      <w:pPr>
        <w:jc w:val="both"/>
        <w:rPr>
          <w:rFonts w:ascii="Calibri" w:hAnsi="Calibri" w:cs="Calibri"/>
        </w:rPr>
      </w:pPr>
    </w:p>
    <w:p w14:paraId="1441A665" w14:textId="35993F11" w:rsidR="000A2A49" w:rsidRDefault="000A2A49" w:rsidP="00D11F7A">
      <w:pPr>
        <w:jc w:val="both"/>
        <w:rPr>
          <w:rFonts w:ascii="Calibri" w:hAnsi="Calibri" w:cs="Calibri"/>
        </w:rPr>
      </w:pPr>
    </w:p>
    <w:p w14:paraId="531548DD" w14:textId="72993061" w:rsidR="000A2A49" w:rsidRDefault="000A2A49" w:rsidP="00D11F7A">
      <w:pPr>
        <w:jc w:val="both"/>
        <w:rPr>
          <w:rFonts w:ascii="Calibri" w:hAnsi="Calibri" w:cs="Calibri"/>
        </w:rPr>
      </w:pPr>
    </w:p>
    <w:p w14:paraId="79E2013B" w14:textId="6E562858" w:rsidR="000A2A49" w:rsidRDefault="000A2A49" w:rsidP="00D11F7A">
      <w:pPr>
        <w:jc w:val="both"/>
        <w:rPr>
          <w:rFonts w:ascii="Calibri" w:hAnsi="Calibri" w:cs="Calibri"/>
        </w:rPr>
      </w:pPr>
    </w:p>
    <w:p w14:paraId="7A56B82B" w14:textId="6BE441BB" w:rsidR="000A2A49" w:rsidRDefault="000A2A49" w:rsidP="00D11F7A">
      <w:pPr>
        <w:jc w:val="both"/>
        <w:rPr>
          <w:rFonts w:ascii="Calibri" w:hAnsi="Calibri" w:cs="Calibri"/>
        </w:rPr>
      </w:pPr>
    </w:p>
    <w:p w14:paraId="2EBA835E" w14:textId="444E7E4C" w:rsidR="000A2A49" w:rsidRDefault="000A2A49" w:rsidP="00D11F7A">
      <w:pPr>
        <w:jc w:val="both"/>
        <w:rPr>
          <w:rFonts w:ascii="Calibri" w:hAnsi="Calibri" w:cs="Calibri"/>
        </w:rPr>
      </w:pPr>
    </w:p>
    <w:p w14:paraId="6CA4CAC8" w14:textId="77777777" w:rsidR="000A2A49" w:rsidRDefault="000A2A49" w:rsidP="000A2A49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>UZASADNIENIE</w:t>
      </w:r>
    </w:p>
    <w:p w14:paraId="090440A3" w14:textId="77777777" w:rsidR="000A2A49" w:rsidRDefault="000A2A49" w:rsidP="000A2A49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do Uchwały Nr</w:t>
      </w:r>
    </w:p>
    <w:p w14:paraId="033068F0" w14:textId="77777777" w:rsidR="000A2A49" w:rsidRDefault="000A2A49" w:rsidP="000A2A49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Rady Miejskiej w Serocku</w:t>
      </w:r>
    </w:p>
    <w:p w14:paraId="733669BE" w14:textId="77777777" w:rsidR="000A2A49" w:rsidRDefault="000A2A49" w:rsidP="000A2A49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</w:rPr>
        <w:t>z dnia</w:t>
      </w:r>
    </w:p>
    <w:p w14:paraId="0983A4D3" w14:textId="77777777" w:rsidR="000A2A49" w:rsidRDefault="000A2A49" w:rsidP="000A2A4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sprawie podjęcia działań niezbędnych do pozyskania przez Miasto i Gminę Serock nowego samochodu ratowniczo – gaśniczego</w:t>
      </w:r>
    </w:p>
    <w:p w14:paraId="1A56F45E" w14:textId="77777777" w:rsidR="000A2A49" w:rsidRDefault="000A2A49" w:rsidP="000A2A49">
      <w:pPr>
        <w:jc w:val="both"/>
        <w:rPr>
          <w:rFonts w:ascii="Calibri" w:hAnsi="Calibri" w:cs="Calibri"/>
        </w:rPr>
      </w:pPr>
    </w:p>
    <w:p w14:paraId="14E97917" w14:textId="77777777" w:rsidR="000A2A49" w:rsidRDefault="000A2A49" w:rsidP="000A2A49">
      <w:pPr>
        <w:jc w:val="both"/>
        <w:rPr>
          <w:rFonts w:ascii="Calibri" w:hAnsi="Calibri" w:cs="Calibri"/>
        </w:rPr>
      </w:pPr>
    </w:p>
    <w:p w14:paraId="5BD73102" w14:textId="77777777" w:rsidR="000A2A49" w:rsidRDefault="000A2A49" w:rsidP="000A2A4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Projekt uchwały dotyczy wyrażenia woli pozyskania nowego samochodu ratowniczo – gaśniczego dla jednej z jednostek OSP funkcjonujących w granicach Miasta i Gminy Serock. Spośród 10 pojazdów znajdujących się na wyposażeniu gminnych jednostek OSP, zaledwie 3 są nowe i przystosowane do realizowania zadań przewidzianych dla nowoczesnych jednostek ochrony przeciwpożarowej.</w:t>
      </w:r>
    </w:p>
    <w:p w14:paraId="698008C5" w14:textId="77777777" w:rsidR="000A2A49" w:rsidRDefault="000A2A49" w:rsidP="000A2A4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Pozostałe samochody ratowniczo – gaśnicze pozostające w dyspozycji gminnych Ochotniczych Straży Pożarnych, z uwagi na wiek i poziom eksploatacji, wymagają coraz częstszych i kosztownych napraw. Coraz trudniejszym jest także przystosowanie ich do minimalnych wymagań dla samochodów przeznaczonych dla OSP.</w:t>
      </w:r>
    </w:p>
    <w:p w14:paraId="6FDD4EBF" w14:textId="77777777" w:rsidR="000A2A49" w:rsidRDefault="000A2A49" w:rsidP="000A2A4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Zakup nowego samochodu ratowniczo – gaśniczego nie tylko pozytywnie wpłynie na poziom bezpieczeństwa mieszkańców gminy Serock, ale ułatwi też druhom prowadzenie działań ratowniczych.</w:t>
      </w:r>
    </w:p>
    <w:p w14:paraId="251E2F06" w14:textId="77777777" w:rsidR="000A2A49" w:rsidRPr="00D11F7A" w:rsidRDefault="000A2A49" w:rsidP="00D11F7A">
      <w:pPr>
        <w:jc w:val="both"/>
        <w:rPr>
          <w:rFonts w:ascii="Calibri" w:hAnsi="Calibri" w:cs="Calibri"/>
        </w:rPr>
      </w:pPr>
    </w:p>
    <w:sectPr w:rsidR="000A2A49" w:rsidRPr="00D11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C9E"/>
    <w:rsid w:val="000A2A49"/>
    <w:rsid w:val="00585C41"/>
    <w:rsid w:val="00852C9E"/>
    <w:rsid w:val="00A35CCC"/>
    <w:rsid w:val="00D11F7A"/>
    <w:rsid w:val="00D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9B43"/>
  <w15:chartTrackingRefBased/>
  <w15:docId w15:val="{CDF5EE70-9025-4E06-BCF0-3C1DFEE6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5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Kowalewski</dc:creator>
  <cp:keywords/>
  <dc:description/>
  <cp:lastModifiedBy>Paulina Kopeć</cp:lastModifiedBy>
  <cp:revision>6</cp:revision>
  <cp:lastPrinted>2020-12-11T11:49:00Z</cp:lastPrinted>
  <dcterms:created xsi:type="dcterms:W3CDTF">2020-12-11T10:40:00Z</dcterms:created>
  <dcterms:modified xsi:type="dcterms:W3CDTF">2020-12-14T12:13:00Z</dcterms:modified>
</cp:coreProperties>
</file>