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03440B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7D2861" w:rsidP="0023421B">
            <w:pPr>
              <w:jc w:val="left"/>
              <w:rPr>
                <w:sz w:val="20"/>
              </w:rPr>
            </w:pPr>
          </w:p>
          <w:p w:rsidR="00A77B3E" w:rsidRDefault="007D2861">
            <w:pPr>
              <w:ind w:left="5669"/>
              <w:jc w:val="left"/>
              <w:rPr>
                <w:sz w:val="20"/>
              </w:rPr>
            </w:pPr>
          </w:p>
        </w:tc>
      </w:tr>
    </w:tbl>
    <w:p w:rsidR="00A77B3E" w:rsidRDefault="007D2861"/>
    <w:p w:rsidR="00A77B3E" w:rsidRDefault="007D2861">
      <w:pPr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  <w:t>Rady Miejskiej w Serocku</w:t>
      </w:r>
    </w:p>
    <w:p w:rsidR="00A77B3E" w:rsidRDefault="007D2861">
      <w:pPr>
        <w:spacing w:before="280" w:after="280"/>
        <w:jc w:val="center"/>
        <w:rPr>
          <w:b/>
          <w:caps/>
        </w:rPr>
      </w:pPr>
      <w:r>
        <w:t>z dnia .................... 2020 r.</w:t>
      </w:r>
    </w:p>
    <w:p w:rsidR="00A77B3E" w:rsidRDefault="007D2861">
      <w:pPr>
        <w:keepNext/>
        <w:spacing w:after="480"/>
        <w:jc w:val="center"/>
      </w:pPr>
      <w:r>
        <w:rPr>
          <w:b/>
        </w:rPr>
        <w:t xml:space="preserve">w sprawie nadania drodze położonej w miejscowości Łacha nazwy ul. </w:t>
      </w:r>
      <w:r>
        <w:rPr>
          <w:b/>
        </w:rPr>
        <w:t>Warszawianka.</w:t>
      </w:r>
    </w:p>
    <w:p w:rsidR="00A77B3E" w:rsidRDefault="007D2861">
      <w:pPr>
        <w:keepLines/>
        <w:spacing w:before="120" w:after="120"/>
        <w:ind w:firstLine="227"/>
      </w:pPr>
      <w:r>
        <w:t>Na podstawie art. 18 ust. 2 pkt 13 ustawy z dnia 8 marca 1990 roku o samorządzie gminnym (Dz. U. z 2020 r. poz. 713) oraz art. 8 ust. 1a ustawy z dnia 21 marca 1985 r. o drogach publicznych (Dz. U. z 2020 r. poz. 470 ze zm.) Rada Miejska w Se</w:t>
      </w:r>
      <w:r>
        <w:t>rocku uchwala, co następuje:</w:t>
      </w:r>
    </w:p>
    <w:p w:rsidR="00A77B3E" w:rsidRDefault="007D286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t xml:space="preserve"> Nadaje się drodze, stanowiącej własność osób fizycznych, oznaczonej w  ewidencji gruntów jako działka nr 940, położonej w obrębie Łacha, nazwę </w:t>
      </w:r>
      <w:r>
        <w:rPr>
          <w:b/>
          <w:color w:val="000000"/>
          <w:u w:color="000000"/>
        </w:rPr>
        <w:t>ul. Warszawianka.</w:t>
      </w:r>
    </w:p>
    <w:p w:rsidR="00A77B3E" w:rsidRDefault="007D2861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Przebieg drogi przedstawiony został na załączniku </w:t>
      </w:r>
      <w:r>
        <w:rPr>
          <w:color w:val="000000"/>
          <w:u w:color="000000"/>
        </w:rPr>
        <w:t>graficznym do niniejszej uchwały.</w:t>
      </w:r>
    </w:p>
    <w:p w:rsidR="00A77B3E" w:rsidRDefault="007D286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uchwały powierza się Burmistrzowi Miasta i Gminy Serock.</w:t>
      </w:r>
    </w:p>
    <w:p w:rsidR="00A77B3E" w:rsidRDefault="007D2861">
      <w:pPr>
        <w:keepLines/>
        <w:spacing w:before="120" w:after="120"/>
        <w:ind w:firstLine="340"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  <w:r>
        <w:rPr>
          <w:b/>
        </w:rPr>
        <w:t>§ 3. </w:t>
      </w:r>
      <w:r>
        <w:rPr>
          <w:color w:val="000000"/>
          <w:u w:color="000000"/>
        </w:rPr>
        <w:t>Uchwała wchodzi w życie po upływie 14 dni od jej ogłoszenia w Dzienniku Urzędowym Województwa Mazowieckiego.</w:t>
      </w:r>
    </w:p>
    <w:p w:rsidR="0003440B" w:rsidRDefault="0003440B">
      <w:pPr>
        <w:pStyle w:val="Normal0"/>
      </w:pPr>
    </w:p>
    <w:p w:rsidR="0003440B" w:rsidRDefault="007D2861">
      <w:pPr>
        <w:pStyle w:val="Normal0"/>
        <w:jc w:val="center"/>
      </w:pPr>
      <w:r>
        <w:rPr>
          <w:b/>
        </w:rPr>
        <w:t>Uzasadnienie</w:t>
      </w:r>
    </w:p>
    <w:p w:rsidR="0003440B" w:rsidRDefault="007D2861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b/>
        </w:rPr>
        <w:t>Uzasadnienie do projektu uchwały Rady Miejskiej w Serocku w sprawie nadania drodze położonej w miejscowości Łacha nazwy ul. Warszawianka.</w:t>
      </w:r>
    </w:p>
    <w:p w:rsidR="0003440B" w:rsidRDefault="007D2861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Wnioskiem z dnia 07.07.2020 r. członkowie Zarządu PZD ROD „ Warszawianka” reprezentując właścicieli drogi wewnętrznej położonej w obrębie Łacha, oznaczonej w ewidencji gruntów jako działka nr 940, zwrócili się z prośbą o nadanie jej nazwy ul. Warszawianka.</w:t>
      </w:r>
    </w:p>
    <w:p w:rsidR="0003440B" w:rsidRDefault="007D2861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Nazwa ul. Warszawianka nie występuje na terenie gminy Miasto i Gmina Serock.</w:t>
      </w:r>
    </w:p>
    <w:p w:rsidR="0003440B" w:rsidRDefault="007D2861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Przebieg drogi został przedstawiony na załączniku graficznym do niniejszej uchwały.</w:t>
      </w:r>
    </w:p>
    <w:p w:rsidR="0003440B" w:rsidRDefault="007D2861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Nadanie nazwy przedmiotowej drodze podyktowane jest zapewnieniem ładu przestrzennego oraz upor</w:t>
      </w:r>
      <w:r>
        <w:rPr>
          <w:color w:val="000000"/>
          <w:u w:color="000000"/>
        </w:rPr>
        <w:t>ządkowaniem numeracji budynków. Droga położona jest w kompleksie zabudowy letniskowej Rodzinnego Ogrodu Działkowego „Warszawianka”, dlatego uregulowanie kwestii nazewnictwa pozwoli na uniknięcie problemów z numeracją porządkową.</w:t>
      </w:r>
    </w:p>
    <w:p w:rsidR="0003440B" w:rsidRDefault="007D2861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Zgodnie z art. 18 ust. 2 pk</w:t>
      </w:r>
      <w:r>
        <w:rPr>
          <w:color w:val="000000"/>
          <w:u w:color="000000"/>
        </w:rPr>
        <w:t>t 13 ustawy z dnia 8 marca 1990 r. o samorządzie gminnym (Dz. U.</w:t>
      </w:r>
      <w:r>
        <w:rPr>
          <w:color w:val="000000"/>
          <w:u w:color="000000"/>
        </w:rPr>
        <w:br/>
        <w:t>z 2020 r. poz. 713) podejmowanie uchwał w sprawach nazw ulic i placów będących drogami publicznymi lub nazw dróg wewnętrznych w rozumieniu ustawy z 21 marca 1985 r. o drogach publicznych (Dz.</w:t>
      </w:r>
      <w:r>
        <w:rPr>
          <w:color w:val="000000"/>
          <w:u w:color="000000"/>
        </w:rPr>
        <w:t> U. z 2020 r. poz. 470) należy do wyłącznej właściwości rady gminy. Natomiast zgodnie z art. 8 ust. 1a ustawy z dnia 21 marca 1985 r. o drogach publicznych, podjęcie przez radę gminy uchwały w sprawie nadania nazwy drodze wewnętrznej, uwarunkowane jest uzy</w:t>
      </w:r>
      <w:r>
        <w:rPr>
          <w:color w:val="000000"/>
          <w:u w:color="000000"/>
        </w:rPr>
        <w:t>skaniem pisemnych zgód właścicieli terenów, na których jes</w:t>
      </w:r>
      <w:r w:rsidR="0023421B">
        <w:rPr>
          <w:color w:val="000000"/>
          <w:u w:color="000000"/>
        </w:rPr>
        <w:t xml:space="preserve">t ona zlokalizowana, co zostało </w:t>
      </w:r>
      <w:r>
        <w:rPr>
          <w:color w:val="000000"/>
          <w:u w:color="000000"/>
        </w:rPr>
        <w:t>w niniejszym przypadku zachowane.</w:t>
      </w:r>
      <w:bookmarkStart w:id="0" w:name="_GoBack"/>
      <w:bookmarkEnd w:id="0"/>
    </w:p>
    <w:sectPr w:rsidR="0003440B">
      <w:footerReference w:type="default" r:id="rId7"/>
      <w:endnotePr>
        <w:numFmt w:val="decimal"/>
      </w:endnotePr>
      <w:pgSz w:w="11906" w:h="16838"/>
      <w:pgMar w:top="850" w:right="850" w:bottom="1417" w:left="85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2861" w:rsidRDefault="007D2861">
      <w:r>
        <w:separator/>
      </w:r>
    </w:p>
  </w:endnote>
  <w:endnote w:type="continuationSeparator" w:id="0">
    <w:p w:rsidR="007D2861" w:rsidRDefault="007D2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03440B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03440B" w:rsidRDefault="007D2861">
          <w:pPr>
            <w:jc w:val="left"/>
            <w:rPr>
              <w:sz w:val="18"/>
            </w:rPr>
          </w:pPr>
          <w:r>
            <w:rPr>
              <w:sz w:val="18"/>
            </w:rPr>
            <w:t>Id: D3E30FB6-5632-4901-ABD4-5EC179291255. 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03440B" w:rsidRDefault="007D2861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23421B">
            <w:rPr>
              <w:sz w:val="18"/>
            </w:rPr>
            <w:fldChar w:fldCharType="separate"/>
          </w:r>
          <w:r w:rsidR="0023421B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03440B" w:rsidRDefault="0003440B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03440B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03440B" w:rsidRDefault="007D2861">
          <w:pPr>
            <w:jc w:val="left"/>
            <w:rPr>
              <w:sz w:val="18"/>
            </w:rPr>
          </w:pPr>
          <w:r>
            <w:rPr>
              <w:sz w:val="18"/>
            </w:rPr>
            <w:t>Id: D3E30FB6-5632-4901-ABD4-5EC179291255. 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03440B" w:rsidRDefault="007D2861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23421B">
            <w:rPr>
              <w:sz w:val="18"/>
            </w:rPr>
            <w:fldChar w:fldCharType="separate"/>
          </w:r>
          <w:r w:rsidR="0023421B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03440B" w:rsidRDefault="0003440B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2861" w:rsidRDefault="007D2861">
      <w:r>
        <w:separator/>
      </w:r>
    </w:p>
  </w:footnote>
  <w:footnote w:type="continuationSeparator" w:id="0">
    <w:p w:rsidR="007D2861" w:rsidRDefault="007D28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40B"/>
    <w:rsid w:val="0003440B"/>
    <w:rsid w:val="0023421B"/>
    <w:rsid w:val="007D2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D8C6F3C-559F-40D3-853A-9E05ECE2B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  <w:style w:type="paragraph" w:customStyle="1" w:styleId="Normal0">
    <w:name w:val="Normal_0"/>
    <w:qFormat/>
    <w:pPr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349</Words>
  <Characters>2098</Characters>
  <Application>Microsoft Office Word</Application>
  <DocSecurity>0</DocSecurity>
  <Lines>17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Miejska w Serocku</Company>
  <LinksUpToDate>false</LinksUpToDate>
  <CharactersWithSpaces>2443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nadania drodze położonej w^miejscowości Łacha nazwy ul. Warszawianka.</dc:subject>
  <dc:creator>Biuro32</dc:creator>
  <cp:lastModifiedBy>Biuro32</cp:lastModifiedBy>
  <cp:revision>2</cp:revision>
  <dcterms:created xsi:type="dcterms:W3CDTF">2020-09-24T11:09:00Z</dcterms:created>
  <dcterms:modified xsi:type="dcterms:W3CDTF">2020-09-24T11:09:00Z</dcterms:modified>
  <cp:category>Akt prawny</cp:category>
</cp:coreProperties>
</file>